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C2F5D" w14:textId="4CA7B351" w:rsidR="00A01F8F" w:rsidRPr="00125FD6" w:rsidRDefault="00BE567C" w:rsidP="00A01F8F">
      <w:pPr>
        <w:pStyle w:val="Title"/>
        <w:spacing w:line="276" w:lineRule="auto"/>
        <w:rPr>
          <w:lang w:val="en-GB"/>
        </w:rPr>
      </w:pPr>
      <w:bookmarkStart w:id="0" w:name="_GoBack"/>
      <w:bookmarkEnd w:id="0"/>
      <w:r w:rsidRPr="00125FD6">
        <w:rPr>
          <w:rFonts w:ascii="Arial" w:hAnsi="Arial" w:cs="Arial"/>
          <w:noProof/>
          <w:color w:val="000000"/>
          <w:sz w:val="21"/>
          <w:szCs w:val="21"/>
          <w:lang w:val="pt-PT" w:eastAsia="pt-PT"/>
        </w:rPr>
        <w:drawing>
          <wp:anchor distT="0" distB="0" distL="114300" distR="114300" simplePos="0" relativeHeight="251704320" behindDoc="0" locked="0" layoutInCell="1" allowOverlap="1" wp14:anchorId="05074A05" wp14:editId="6AE1A52B">
            <wp:simplePos x="0" y="0"/>
            <wp:positionH relativeFrom="column">
              <wp:posOffset>4382135</wp:posOffset>
            </wp:positionH>
            <wp:positionV relativeFrom="paragraph">
              <wp:posOffset>-824230</wp:posOffset>
            </wp:positionV>
            <wp:extent cx="1495425" cy="756114"/>
            <wp:effectExtent l="0" t="0" r="0" b="0"/>
            <wp:wrapNone/>
            <wp:docPr id="2" name="Picture 2" descr="cid:image001.png@01D0AF3A.88E66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AF3A.88E6697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495425" cy="7561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28D5" w:rsidRPr="00125FD6">
        <w:rPr>
          <w:noProof/>
          <w:lang w:val="pt-PT" w:eastAsia="pt-PT"/>
        </w:rPr>
        <w:drawing>
          <wp:anchor distT="0" distB="0" distL="114300" distR="114300" simplePos="0" relativeHeight="251674624" behindDoc="0" locked="0" layoutInCell="1" allowOverlap="1" wp14:anchorId="3585A4F6" wp14:editId="6EBE16E5">
            <wp:simplePos x="0" y="0"/>
            <wp:positionH relativeFrom="margin">
              <wp:posOffset>255422</wp:posOffset>
            </wp:positionH>
            <wp:positionV relativeFrom="margin">
              <wp:posOffset>-708707</wp:posOffset>
            </wp:positionV>
            <wp:extent cx="1095375" cy="410845"/>
            <wp:effectExtent l="0" t="0" r="9525" b="8255"/>
            <wp:wrapSquare wrapText="bothSides"/>
            <wp:docPr id="6" name="Picture 6" descr="http://www.aal-europe.eu/wp-content/uploads/2013/06/AAL-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al-europe.eu/wp-content/uploads/2013/06/AAL-Logo-smal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01F" w:rsidRPr="00125FD6">
        <w:rPr>
          <w:noProof/>
          <w:lang w:val="pt-PT" w:eastAsia="pt-PT"/>
        </w:rPr>
        <mc:AlternateContent>
          <mc:Choice Requires="wps">
            <w:drawing>
              <wp:anchor distT="0" distB="0" distL="114300" distR="114300" simplePos="0" relativeHeight="251664384" behindDoc="0" locked="0" layoutInCell="1" allowOverlap="1" wp14:anchorId="586C2F73" wp14:editId="59E49E0E">
                <wp:simplePos x="0" y="0"/>
                <wp:positionH relativeFrom="margin">
                  <wp:align>center</wp:align>
                </wp:positionH>
                <wp:positionV relativeFrom="paragraph">
                  <wp:posOffset>-104775</wp:posOffset>
                </wp:positionV>
                <wp:extent cx="1628775" cy="85725"/>
                <wp:effectExtent l="0" t="0" r="9525" b="9525"/>
                <wp:wrapNone/>
                <wp:docPr id="5" name="Rectangle 5"/>
                <wp:cNvGraphicFramePr/>
                <a:graphic xmlns:a="http://schemas.openxmlformats.org/drawingml/2006/main">
                  <a:graphicData uri="http://schemas.microsoft.com/office/word/2010/wordprocessingShape">
                    <wps:wsp>
                      <wps:cNvSpPr/>
                      <wps:spPr>
                        <a:xfrm>
                          <a:off x="0" y="0"/>
                          <a:ext cx="1628775" cy="85725"/>
                        </a:xfrm>
                        <a:prstGeom prst="rect">
                          <a:avLst/>
                        </a:prstGeom>
                        <a:solidFill>
                          <a:srgbClr val="0DA0A7"/>
                        </a:solidFill>
                        <a:ln>
                          <a:no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8981E" id="Rectangle 5" o:spid="_x0000_s1026" style="position:absolute;margin-left:0;margin-top:-8.25pt;width:128.25pt;height:6.7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" fillcolor="#0da0a7" stroked="f" strokeweight="1.5pt">
                <v:stroke endcap="round"/>
                <w10:wrap anchorx="margin"/>
              </v:rect>
            </w:pict>
          </mc:Fallback>
        </mc:AlternateContent>
      </w:r>
      <w:r w:rsidR="0088101F" w:rsidRPr="00125FD6">
        <w:rPr>
          <w:noProof/>
          <w:lang w:val="pt-PT" w:eastAsia="pt-PT"/>
        </w:rPr>
        <mc:AlternateContent>
          <mc:Choice Requires="wps">
            <w:drawing>
              <wp:anchor distT="0" distB="0" distL="114300" distR="114300" simplePos="0" relativeHeight="251661312" behindDoc="0" locked="0" layoutInCell="1" allowOverlap="1" wp14:anchorId="586C2F75" wp14:editId="75A0C57E">
                <wp:simplePos x="0" y="0"/>
                <wp:positionH relativeFrom="margin">
                  <wp:align>right</wp:align>
                </wp:positionH>
                <wp:positionV relativeFrom="paragraph">
                  <wp:posOffset>-114300</wp:posOffset>
                </wp:positionV>
                <wp:extent cx="1571625" cy="85725"/>
                <wp:effectExtent l="0" t="0" r="9525" b="9525"/>
                <wp:wrapNone/>
                <wp:docPr id="3" name="Rectangle 3"/>
                <wp:cNvGraphicFramePr/>
                <a:graphic xmlns:a="http://schemas.openxmlformats.org/drawingml/2006/main">
                  <a:graphicData uri="http://schemas.microsoft.com/office/word/2010/wordprocessingShape">
                    <wps:wsp>
                      <wps:cNvSpPr/>
                      <wps:spPr>
                        <a:xfrm>
                          <a:off x="0" y="0"/>
                          <a:ext cx="1571625" cy="8572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66CB0" id="Rectangle 3" o:spid="_x0000_s1026" style="position:absolute;margin-left:72.55pt;margin-top:-9pt;width:123.75pt;height:6.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" fillcolor="#7f7f7f [1612]" stroked="f" strokeweight="1.5pt">
                <v:stroke endcap="round"/>
                <w10:wrap anchorx="margin"/>
              </v:rect>
            </w:pict>
          </mc:Fallback>
        </mc:AlternateContent>
      </w:r>
      <w:r w:rsidR="00A01F8F" w:rsidRPr="00125FD6">
        <w:rPr>
          <w:noProof/>
          <w:lang w:val="pt-PT" w:eastAsia="pt-PT"/>
        </w:rPr>
        <mc:AlternateContent>
          <mc:Choice Requires="wps">
            <w:drawing>
              <wp:anchor distT="0" distB="0" distL="114300" distR="114300" simplePos="0" relativeHeight="251657216" behindDoc="0" locked="0" layoutInCell="1" allowOverlap="1" wp14:anchorId="586C2F77" wp14:editId="4B990E7C">
                <wp:simplePos x="0" y="0"/>
                <wp:positionH relativeFrom="margin">
                  <wp:align>left</wp:align>
                </wp:positionH>
                <wp:positionV relativeFrom="paragraph">
                  <wp:posOffset>-114300</wp:posOffset>
                </wp:positionV>
                <wp:extent cx="1628775" cy="85725"/>
                <wp:effectExtent l="0" t="0" r="9525" b="9525"/>
                <wp:wrapNone/>
                <wp:docPr id="1" name="Rectangle 1"/>
                <wp:cNvGraphicFramePr/>
                <a:graphic xmlns:a="http://schemas.openxmlformats.org/drawingml/2006/main">
                  <a:graphicData uri="http://schemas.microsoft.com/office/word/2010/wordprocessingShape">
                    <wps:wsp>
                      <wps:cNvSpPr/>
                      <wps:spPr>
                        <a:xfrm>
                          <a:off x="0" y="0"/>
                          <a:ext cx="1628775" cy="85725"/>
                        </a:xfrm>
                        <a:prstGeom prst="rect">
                          <a:avLst/>
                        </a:prstGeom>
                        <a:solidFill>
                          <a:srgbClr val="0767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46F0D" id="Rectangle 1" o:spid="_x0000_s1026" style="position:absolute;margin-left:0;margin-top:-9pt;width:128.25pt;height:6.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" fillcolor="#076785" stroked="f" strokeweight="1.5pt">
                <v:stroke endcap="round"/>
                <w10:wrap anchorx="margin"/>
              </v:rect>
            </w:pict>
          </mc:Fallback>
        </mc:AlternateContent>
      </w:r>
    </w:p>
    <w:p w14:paraId="586C2F5E" w14:textId="1174E2B6" w:rsidR="00A01F8F" w:rsidRPr="00125FD6" w:rsidRDefault="00A01F8F" w:rsidP="00A01F8F">
      <w:pPr>
        <w:pStyle w:val="Title"/>
        <w:spacing w:line="276" w:lineRule="auto"/>
        <w:rPr>
          <w:lang w:val="en-GB"/>
        </w:rPr>
      </w:pPr>
    </w:p>
    <w:p w14:paraId="586C2F5F" w14:textId="7E2B2D96" w:rsidR="00C23648" w:rsidRPr="00125FD6" w:rsidRDefault="00C23648" w:rsidP="00C23648">
      <w:pPr>
        <w:rPr>
          <w:lang w:val="en-GB"/>
        </w:rPr>
      </w:pPr>
    </w:p>
    <w:p w14:paraId="586C2F60" w14:textId="3AF19162" w:rsidR="00A01F8F" w:rsidRPr="00125FD6" w:rsidRDefault="00A01F8F" w:rsidP="00CC6CC0">
      <w:pPr>
        <w:pStyle w:val="Title"/>
        <w:spacing w:line="276" w:lineRule="auto"/>
        <w:jc w:val="center"/>
        <w:rPr>
          <w:color w:val="066684" w:themeColor="accent6" w:themeShade="BF"/>
          <w:lang w:val="en-GB"/>
        </w:rPr>
      </w:pPr>
      <w:r w:rsidRPr="00125FD6">
        <w:rPr>
          <w:color w:val="066684" w:themeColor="accent6" w:themeShade="BF"/>
          <w:lang w:val="en-GB"/>
        </w:rPr>
        <w:t>OLA – Organizational Life Assistant</w:t>
      </w:r>
    </w:p>
    <w:p w14:paraId="586C2F61" w14:textId="30AA092B" w:rsidR="00A01F8F" w:rsidRPr="00125FD6" w:rsidRDefault="00A01F8F" w:rsidP="00CC6CC0">
      <w:pPr>
        <w:pStyle w:val="Title"/>
        <w:spacing w:line="276" w:lineRule="auto"/>
        <w:ind w:right="429"/>
        <w:jc w:val="right"/>
        <w:rPr>
          <w:color w:val="808080" w:themeColor="background1" w:themeShade="80"/>
          <w:sz w:val="20"/>
          <w:lang w:val="en-GB"/>
        </w:rPr>
      </w:pPr>
      <w:r w:rsidRPr="00125FD6">
        <w:rPr>
          <w:color w:val="808080" w:themeColor="background1" w:themeShade="80"/>
          <w:sz w:val="24"/>
          <w:lang w:val="en-GB"/>
        </w:rPr>
        <w:t>FOR FUTURE ACTIVE AGEING</w:t>
      </w:r>
    </w:p>
    <w:p w14:paraId="586C2F62" w14:textId="416F9183" w:rsidR="00A01F8F" w:rsidRPr="00125FD6" w:rsidRDefault="00A01F8F">
      <w:pPr>
        <w:rPr>
          <w:color w:val="808080" w:themeColor="background1" w:themeShade="80"/>
          <w:lang w:val="en-GB"/>
        </w:rPr>
      </w:pPr>
    </w:p>
    <w:p w14:paraId="586C2F63" w14:textId="54584330" w:rsidR="0088101F" w:rsidRPr="00125FD6" w:rsidRDefault="0088101F">
      <w:pPr>
        <w:rPr>
          <w:rFonts w:asciiTheme="majorHAnsi" w:eastAsiaTheme="majorEastAsia" w:hAnsiTheme="majorHAnsi" w:cstheme="majorBidi"/>
          <w:color w:val="549E39" w:themeColor="accent1"/>
          <w:sz w:val="28"/>
          <w:szCs w:val="28"/>
          <w:lang w:val="en-GB"/>
        </w:rPr>
      </w:pPr>
    </w:p>
    <w:p w14:paraId="39EDABCD" w14:textId="56F25B44" w:rsidR="00B27CF5" w:rsidRPr="00125FD6" w:rsidRDefault="00E6020D">
      <w:pPr>
        <w:jc w:val="left"/>
        <w:rPr>
          <w:lang w:val="en-GB"/>
        </w:rPr>
      </w:pPr>
      <w:r w:rsidRPr="00125FD6">
        <w:rPr>
          <w:noProof/>
          <w:lang w:val="pt-PT" w:eastAsia="pt-PT"/>
        </w:rPr>
        <w:drawing>
          <wp:anchor distT="0" distB="0" distL="114300" distR="114300" simplePos="0" relativeHeight="251703296" behindDoc="0" locked="0" layoutInCell="1" allowOverlap="1" wp14:anchorId="26F7108F" wp14:editId="670343BD">
            <wp:simplePos x="0" y="0"/>
            <wp:positionH relativeFrom="margin">
              <wp:posOffset>5350922</wp:posOffset>
            </wp:positionH>
            <wp:positionV relativeFrom="paragraph">
              <wp:posOffset>4940300</wp:posOffset>
            </wp:positionV>
            <wp:extent cx="201930" cy="285115"/>
            <wp:effectExtent l="0" t="0" r="7620" b="635"/>
            <wp:wrapNone/>
            <wp:docPr id="44" name="Picture 44" descr="http://www.saapho-aal.eu/sites/default/files/styles/medium/public/logo%20Liquid%20me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saapho-aal.eu/sites/default/files/styles/medium/public/logo%20Liquid%20medi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 cy="285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5FD6">
        <w:rPr>
          <w:noProof/>
          <w:lang w:val="pt-PT" w:eastAsia="pt-PT"/>
        </w:rPr>
        <w:drawing>
          <wp:anchor distT="0" distB="0" distL="114300" distR="114300" simplePos="0" relativeHeight="251700224" behindDoc="0" locked="0" layoutInCell="1" allowOverlap="1" wp14:anchorId="43315CD8" wp14:editId="1A2D1AE4">
            <wp:simplePos x="0" y="0"/>
            <wp:positionH relativeFrom="margin">
              <wp:posOffset>4442460</wp:posOffset>
            </wp:positionH>
            <wp:positionV relativeFrom="paragraph">
              <wp:posOffset>4933315</wp:posOffset>
            </wp:positionV>
            <wp:extent cx="605790" cy="302895"/>
            <wp:effectExtent l="0" t="0" r="3810" b="1905"/>
            <wp:wrapNone/>
            <wp:docPr id="41" name="Picture 41" descr="http://img.pr.com/release-file/1308/511301/Comfortkeeper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mg.pr.com/release-file/1308/511301/Comfortkeepers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5790" cy="302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5FD6">
        <w:rPr>
          <w:noProof/>
          <w:lang w:val="pt-PT" w:eastAsia="pt-PT"/>
        </w:rPr>
        <w:drawing>
          <wp:anchor distT="0" distB="0" distL="114300" distR="114300" simplePos="0" relativeHeight="251701248" behindDoc="0" locked="0" layoutInCell="1" allowOverlap="1" wp14:anchorId="7FCA7916" wp14:editId="442D093E">
            <wp:simplePos x="0" y="0"/>
            <wp:positionH relativeFrom="margin">
              <wp:posOffset>3291617</wp:posOffset>
            </wp:positionH>
            <wp:positionV relativeFrom="paragraph">
              <wp:posOffset>4984115</wp:posOffset>
            </wp:positionV>
            <wp:extent cx="918210" cy="223520"/>
            <wp:effectExtent l="0" t="0" r="0" b="5080"/>
            <wp:wrapNone/>
            <wp:docPr id="42" name="Picture 42" descr="http://iscte-iul.pt/Libraries/GCI_-_Documentos_e_Formul%C3%A1rios/II_pt.sflb.as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scte-iul.pt/Libraries/GCI_-_Documentos_e_Formul%C3%A1rios/II_pt.sflb.ash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8210" cy="223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5FD6">
        <w:rPr>
          <w:noProof/>
          <w:lang w:val="pt-PT" w:eastAsia="pt-PT"/>
        </w:rPr>
        <w:drawing>
          <wp:anchor distT="0" distB="0" distL="114300" distR="114300" simplePos="0" relativeHeight="251702272" behindDoc="0" locked="0" layoutInCell="1" allowOverlap="1" wp14:anchorId="76993A47" wp14:editId="2AA42A2E">
            <wp:simplePos x="0" y="0"/>
            <wp:positionH relativeFrom="margin">
              <wp:posOffset>2239422</wp:posOffset>
            </wp:positionH>
            <wp:positionV relativeFrom="paragraph">
              <wp:posOffset>4892675</wp:posOffset>
            </wp:positionV>
            <wp:extent cx="861060" cy="359410"/>
            <wp:effectExtent l="0" t="0" r="0" b="2540"/>
            <wp:wrapNone/>
            <wp:docPr id="43" name="Picture 43" descr="http://www.wayfis.eu/wp-content/uploads/2011/04/BAY_logo_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wayfis.eu/wp-content/uploads/2011/04/BAY_logo_transp.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106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5FD6">
        <w:rPr>
          <w:rFonts w:asciiTheme="majorHAnsi" w:eastAsiaTheme="majorEastAsia" w:hAnsiTheme="majorHAnsi" w:cstheme="majorBidi"/>
          <w:noProof/>
          <w:color w:val="549E39" w:themeColor="accent1"/>
          <w:sz w:val="28"/>
          <w:szCs w:val="28"/>
          <w:lang w:val="pt-PT" w:eastAsia="pt-PT"/>
        </w:rPr>
        <w:drawing>
          <wp:anchor distT="0" distB="0" distL="114300" distR="114300" simplePos="0" relativeHeight="251699200" behindDoc="0" locked="0" layoutInCell="1" allowOverlap="1" wp14:anchorId="4A967EA3" wp14:editId="293B84E1">
            <wp:simplePos x="0" y="0"/>
            <wp:positionH relativeFrom="margin">
              <wp:posOffset>1177067</wp:posOffset>
            </wp:positionH>
            <wp:positionV relativeFrom="paragraph">
              <wp:posOffset>4938395</wp:posOffset>
            </wp:positionV>
            <wp:extent cx="873125" cy="285115"/>
            <wp:effectExtent l="0" t="0" r="3175" b="635"/>
            <wp:wrapNone/>
            <wp:docPr id="40" name="Picture 40" descr="C:\Users\t-rita\AppData\Local\Microsoft\Windows\INetCache\IE\A78CC6E9\SSW_LOGO_KOLOR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rita\AppData\Local\Microsoft\Windows\INetCache\IE\A78CC6E9\SSW_LOGO_KOLOR_E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3125" cy="285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pt-PT" w:eastAsia="pt-PT"/>
        </w:rPr>
        <w:drawing>
          <wp:anchor distT="0" distB="0" distL="114300" distR="114300" simplePos="0" relativeHeight="251705344" behindDoc="1" locked="0" layoutInCell="1" allowOverlap="1" wp14:anchorId="74C371B7" wp14:editId="30A18E31">
            <wp:simplePos x="0" y="0"/>
            <wp:positionH relativeFrom="margin">
              <wp:posOffset>304132</wp:posOffset>
            </wp:positionH>
            <wp:positionV relativeFrom="paragraph">
              <wp:posOffset>4940935</wp:posOffset>
            </wp:positionV>
            <wp:extent cx="705485" cy="288925"/>
            <wp:effectExtent l="0" t="0" r="0" b="0"/>
            <wp:wrapTopAndBottom/>
            <wp:docPr id="94" name="Imagem 94" descr="http://inovamais.eu/noticias/wp-content/uploads/sites/7/2014/12/INOVAMAIS_LOGO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ovamais.eu/noticias/wp-content/uploads/sites/7/2014/12/INOVAMAIS_LOGO_NEW.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548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0968" w:rsidRPr="00125FD6">
        <w:rPr>
          <w:noProof/>
          <w:lang w:val="pt-PT" w:eastAsia="pt-PT"/>
        </w:rPr>
        <mc:AlternateContent>
          <mc:Choice Requires="wps">
            <w:drawing>
              <wp:anchor distT="0" distB="0" distL="114300" distR="114300" simplePos="0" relativeHeight="251696127" behindDoc="0" locked="0" layoutInCell="1" allowOverlap="1" wp14:anchorId="1E65220E" wp14:editId="45404C82">
                <wp:simplePos x="0" y="0"/>
                <wp:positionH relativeFrom="margin">
                  <wp:align>center</wp:align>
                </wp:positionH>
                <wp:positionV relativeFrom="paragraph">
                  <wp:posOffset>4918710</wp:posOffset>
                </wp:positionV>
                <wp:extent cx="5740400" cy="327025"/>
                <wp:effectExtent l="0" t="0" r="12700" b="15875"/>
                <wp:wrapNone/>
                <wp:docPr id="12" name="Rectangle 11"/>
                <wp:cNvGraphicFramePr/>
                <a:graphic xmlns:a="http://schemas.openxmlformats.org/drawingml/2006/main">
                  <a:graphicData uri="http://schemas.microsoft.com/office/word/2010/wordprocessingShape">
                    <wps:wsp>
                      <wps:cNvSpPr/>
                      <wps:spPr>
                        <a:xfrm>
                          <a:off x="0" y="0"/>
                          <a:ext cx="5740400" cy="327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66D9D" id="Rectangle 11" o:spid="_x0000_s1026" style="position:absolute;margin-left:0;margin-top:387.3pt;width:452pt;height:25.75pt;z-index:25169612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" fillcolor="white [3212]" strokecolor="white [3212]" strokeweight="1.5pt">
                <v:stroke endcap="round"/>
                <w10:wrap anchorx="margin"/>
              </v:rect>
            </w:pict>
          </mc:Fallback>
        </mc:AlternateContent>
      </w:r>
      <w:r w:rsidR="00F60968" w:rsidRPr="00125FD6">
        <w:rPr>
          <w:noProof/>
          <w:lang w:val="pt-PT" w:eastAsia="pt-PT"/>
        </w:rPr>
        <mc:AlternateContent>
          <mc:Choice Requires="wps">
            <w:drawing>
              <wp:anchor distT="0" distB="0" distL="114300" distR="114300" simplePos="0" relativeHeight="251656191" behindDoc="0" locked="0" layoutInCell="1" allowOverlap="1" wp14:anchorId="12B482B1" wp14:editId="470B1A7A">
                <wp:simplePos x="0" y="0"/>
                <wp:positionH relativeFrom="margin">
                  <wp:align>center</wp:align>
                </wp:positionH>
                <wp:positionV relativeFrom="paragraph">
                  <wp:posOffset>426085</wp:posOffset>
                </wp:positionV>
                <wp:extent cx="5915025" cy="4924425"/>
                <wp:effectExtent l="0" t="0" r="9525" b="9525"/>
                <wp:wrapNone/>
                <wp:docPr id="4" name="Rectangle 4"/>
                <wp:cNvGraphicFramePr/>
                <a:graphic xmlns:a="http://schemas.openxmlformats.org/drawingml/2006/main">
                  <a:graphicData uri="http://schemas.microsoft.com/office/word/2010/wordprocessingShape">
                    <wps:wsp>
                      <wps:cNvSpPr/>
                      <wps:spPr>
                        <a:xfrm>
                          <a:off x="0" y="0"/>
                          <a:ext cx="5915025" cy="4924425"/>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AB5E74" id="Rectangle 4" o:spid="_x0000_s1026" style="position:absolute;margin-left:0;margin-top:33.55pt;width:465.75pt;height:387.75pt;z-index:251656191;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" fillcolor="#066684 [2409]" stroked="f" strokeweight="1.5pt">
                <v:stroke endcap="round"/>
                <w10:wrap anchorx="margin"/>
              </v:rect>
            </w:pict>
          </mc:Fallback>
        </mc:AlternateContent>
      </w:r>
      <w:r w:rsidR="007F28D5" w:rsidRPr="00125FD6">
        <w:rPr>
          <w:lang w:val="en-GB"/>
        </w:rPr>
        <w:t xml:space="preserve"> </w:t>
      </w:r>
      <w:r w:rsidR="007F28D5" w:rsidRPr="00125FD6">
        <w:rPr>
          <w:noProof/>
          <w:lang w:val="en-GB" w:eastAsia="pt-PT"/>
        </w:rPr>
        <w:t xml:space="preserve"> </w:t>
      </w:r>
      <w:r w:rsidR="0088101F" w:rsidRPr="00125FD6">
        <w:rPr>
          <w:lang w:val="en-GB"/>
        </w:rPr>
        <w:br w:type="page"/>
      </w:r>
    </w:p>
    <w:tbl>
      <w:tblPr>
        <w:tblStyle w:val="TableGrid"/>
        <w:tblW w:w="0" w:type="auto"/>
        <w:tblLook w:val="04A0" w:firstRow="1" w:lastRow="0" w:firstColumn="1" w:lastColumn="0" w:noHBand="0" w:noVBand="1"/>
      </w:tblPr>
      <w:tblGrid>
        <w:gridCol w:w="3114"/>
        <w:gridCol w:w="6236"/>
      </w:tblGrid>
      <w:tr w:rsidR="00B27CF5" w:rsidRPr="00125FD6" w14:paraId="4F81D88A" w14:textId="77777777" w:rsidTr="00B27CF5">
        <w:trPr>
          <w:trHeight w:val="567"/>
        </w:trPr>
        <w:tc>
          <w:tcPr>
            <w:tcW w:w="9350" w:type="dxa"/>
            <w:gridSpan w:val="2"/>
            <w:shd w:val="clear" w:color="auto" w:fill="D9D9D9" w:themeFill="background1" w:themeFillShade="D9"/>
            <w:vAlign w:val="center"/>
          </w:tcPr>
          <w:p w14:paraId="62BEDF1A" w14:textId="25A944AA" w:rsidR="00B27CF5" w:rsidRPr="00125FD6" w:rsidRDefault="00B27CF5" w:rsidP="00B27CF5">
            <w:pPr>
              <w:jc w:val="left"/>
              <w:rPr>
                <w:b/>
                <w:lang w:val="en-GB"/>
              </w:rPr>
            </w:pPr>
            <w:r w:rsidRPr="00125FD6">
              <w:rPr>
                <w:b/>
                <w:lang w:val="en-GB"/>
              </w:rPr>
              <w:lastRenderedPageBreak/>
              <w:t>Project Identification</w:t>
            </w:r>
          </w:p>
        </w:tc>
      </w:tr>
      <w:tr w:rsidR="00A36A69" w:rsidRPr="00125FD6" w14:paraId="25331B40" w14:textId="77777777" w:rsidTr="00B27CF5">
        <w:trPr>
          <w:trHeight w:val="397"/>
        </w:trPr>
        <w:tc>
          <w:tcPr>
            <w:tcW w:w="3114" w:type="dxa"/>
            <w:vAlign w:val="center"/>
          </w:tcPr>
          <w:p w14:paraId="435CF5C8" w14:textId="395AC5E5" w:rsidR="00A36A69" w:rsidRPr="00125FD6" w:rsidRDefault="00A36A69" w:rsidP="00A36A69">
            <w:pPr>
              <w:jc w:val="left"/>
              <w:rPr>
                <w:lang w:val="en-GB"/>
              </w:rPr>
            </w:pPr>
            <w:r w:rsidRPr="00125FD6">
              <w:rPr>
                <w:lang w:val="en-GB"/>
              </w:rPr>
              <w:t>Project Number</w:t>
            </w:r>
          </w:p>
        </w:tc>
        <w:tc>
          <w:tcPr>
            <w:tcW w:w="6236" w:type="dxa"/>
            <w:vAlign w:val="center"/>
          </w:tcPr>
          <w:p w14:paraId="604DD6B7" w14:textId="1CFC0904" w:rsidR="00A36A69" w:rsidRPr="00125FD6" w:rsidRDefault="00A36A69" w:rsidP="00A36A69">
            <w:pPr>
              <w:jc w:val="left"/>
              <w:rPr>
                <w:lang w:val="en-GB"/>
              </w:rPr>
            </w:pPr>
            <w:r>
              <w:t>AAL 2014-076</w:t>
            </w:r>
          </w:p>
        </w:tc>
      </w:tr>
      <w:tr w:rsidR="00A36A69" w:rsidRPr="00125FD6" w14:paraId="445A3F40" w14:textId="77777777" w:rsidTr="00B27CF5">
        <w:trPr>
          <w:trHeight w:val="397"/>
        </w:trPr>
        <w:tc>
          <w:tcPr>
            <w:tcW w:w="3114" w:type="dxa"/>
            <w:vAlign w:val="center"/>
          </w:tcPr>
          <w:p w14:paraId="34A927E3" w14:textId="6A66BDC0" w:rsidR="00A36A69" w:rsidRPr="00125FD6" w:rsidRDefault="00A36A69" w:rsidP="00A36A69">
            <w:pPr>
              <w:jc w:val="left"/>
              <w:rPr>
                <w:lang w:val="en-GB"/>
              </w:rPr>
            </w:pPr>
            <w:r w:rsidRPr="00125FD6">
              <w:rPr>
                <w:lang w:val="en-GB"/>
              </w:rPr>
              <w:t>Duration</w:t>
            </w:r>
          </w:p>
        </w:tc>
        <w:tc>
          <w:tcPr>
            <w:tcW w:w="6236" w:type="dxa"/>
            <w:vAlign w:val="center"/>
          </w:tcPr>
          <w:p w14:paraId="586C0DCC" w14:textId="73F4C7B5" w:rsidR="00A36A69" w:rsidRPr="00125FD6" w:rsidRDefault="00A36A69" w:rsidP="00A36A69">
            <w:pPr>
              <w:jc w:val="left"/>
              <w:rPr>
                <w:lang w:val="en-GB"/>
              </w:rPr>
            </w:pPr>
            <w:r>
              <w:t>30 months (1</w:t>
            </w:r>
            <w:r w:rsidRPr="0017061F">
              <w:rPr>
                <w:vertAlign w:val="superscript"/>
              </w:rPr>
              <w:t>st</w:t>
            </w:r>
            <w:r>
              <w:t xml:space="preserve"> March 2015 – 31th August 2017)</w:t>
            </w:r>
          </w:p>
        </w:tc>
      </w:tr>
      <w:tr w:rsidR="00A36A69" w:rsidRPr="00125FD6" w14:paraId="76B8C384" w14:textId="77777777" w:rsidTr="00B27CF5">
        <w:trPr>
          <w:trHeight w:val="397"/>
        </w:trPr>
        <w:tc>
          <w:tcPr>
            <w:tcW w:w="3114" w:type="dxa"/>
            <w:vAlign w:val="center"/>
          </w:tcPr>
          <w:p w14:paraId="5539428E" w14:textId="028A6D9C" w:rsidR="00A36A69" w:rsidRPr="00125FD6" w:rsidRDefault="00A36A69" w:rsidP="00A36A69">
            <w:pPr>
              <w:jc w:val="left"/>
              <w:rPr>
                <w:lang w:val="en-GB"/>
              </w:rPr>
            </w:pPr>
            <w:r w:rsidRPr="00125FD6">
              <w:rPr>
                <w:lang w:val="en-GB"/>
              </w:rPr>
              <w:t>Coordinator</w:t>
            </w:r>
          </w:p>
        </w:tc>
        <w:tc>
          <w:tcPr>
            <w:tcW w:w="6236" w:type="dxa"/>
            <w:vAlign w:val="center"/>
          </w:tcPr>
          <w:p w14:paraId="10BB264B" w14:textId="275D777B" w:rsidR="00A36A69" w:rsidRPr="00125FD6" w:rsidRDefault="00A36A69" w:rsidP="00A36A69">
            <w:pPr>
              <w:jc w:val="left"/>
              <w:rPr>
                <w:lang w:val="en-GB"/>
              </w:rPr>
            </w:pPr>
            <w:r>
              <w:t>Carla Santos</w:t>
            </w:r>
          </w:p>
        </w:tc>
      </w:tr>
      <w:tr w:rsidR="00A36A69" w:rsidRPr="00125FD6" w14:paraId="2E5E49EF" w14:textId="77777777" w:rsidTr="00B27CF5">
        <w:trPr>
          <w:trHeight w:val="397"/>
        </w:trPr>
        <w:tc>
          <w:tcPr>
            <w:tcW w:w="3114" w:type="dxa"/>
            <w:vAlign w:val="center"/>
          </w:tcPr>
          <w:p w14:paraId="2931889B" w14:textId="0BFE50FE" w:rsidR="00A36A69" w:rsidRPr="00125FD6" w:rsidRDefault="00A36A69" w:rsidP="00A36A69">
            <w:pPr>
              <w:jc w:val="left"/>
              <w:rPr>
                <w:lang w:val="en-GB"/>
              </w:rPr>
            </w:pPr>
            <w:r w:rsidRPr="00125FD6">
              <w:rPr>
                <w:lang w:val="en-GB"/>
              </w:rPr>
              <w:t>Coordinator Organization</w:t>
            </w:r>
          </w:p>
        </w:tc>
        <w:tc>
          <w:tcPr>
            <w:tcW w:w="6236" w:type="dxa"/>
            <w:vAlign w:val="center"/>
          </w:tcPr>
          <w:p w14:paraId="6C525A47" w14:textId="4A40B650" w:rsidR="00A36A69" w:rsidRPr="00125FD6" w:rsidRDefault="00A36A69" w:rsidP="00A36A69">
            <w:pPr>
              <w:jc w:val="left"/>
              <w:rPr>
                <w:lang w:val="en-GB"/>
              </w:rPr>
            </w:pPr>
            <w:r>
              <w:t>Inovamais, S.A. (INOVA+)</w:t>
            </w:r>
          </w:p>
        </w:tc>
      </w:tr>
      <w:tr w:rsidR="00A36A69" w:rsidRPr="00125FD6" w14:paraId="0FA67FCC" w14:textId="77777777" w:rsidTr="00B27CF5">
        <w:trPr>
          <w:trHeight w:val="397"/>
        </w:trPr>
        <w:tc>
          <w:tcPr>
            <w:tcW w:w="3114" w:type="dxa"/>
            <w:vAlign w:val="center"/>
          </w:tcPr>
          <w:p w14:paraId="4750C98B" w14:textId="018170AF" w:rsidR="00A36A69" w:rsidRPr="00125FD6" w:rsidRDefault="00A36A69" w:rsidP="00A36A69">
            <w:pPr>
              <w:jc w:val="left"/>
              <w:rPr>
                <w:lang w:val="en-GB"/>
              </w:rPr>
            </w:pPr>
            <w:r w:rsidRPr="00125FD6">
              <w:rPr>
                <w:lang w:val="en-GB"/>
              </w:rPr>
              <w:t>Website</w:t>
            </w:r>
          </w:p>
        </w:tc>
        <w:tc>
          <w:tcPr>
            <w:tcW w:w="6236" w:type="dxa"/>
            <w:vAlign w:val="center"/>
          </w:tcPr>
          <w:p w14:paraId="0150B117" w14:textId="7E8B0614" w:rsidR="00A36A69" w:rsidRPr="00125FD6" w:rsidRDefault="004722ED" w:rsidP="00A36A69">
            <w:pPr>
              <w:jc w:val="left"/>
              <w:rPr>
                <w:lang w:val="en-GB"/>
              </w:rPr>
            </w:pPr>
            <w:hyperlink r:id="rId19" w:history="1">
              <w:r w:rsidR="00A36A69" w:rsidRPr="00DB610E">
                <w:rPr>
                  <w:rStyle w:val="Hyperlink"/>
                </w:rPr>
                <w:t>http://project-ola.eu/</w:t>
              </w:r>
            </w:hyperlink>
            <w:r w:rsidR="00A36A69">
              <w:t xml:space="preserve"> </w:t>
            </w:r>
          </w:p>
        </w:tc>
      </w:tr>
    </w:tbl>
    <w:p w14:paraId="5EA63A49" w14:textId="77777777" w:rsidR="00B27CF5" w:rsidRPr="00125FD6" w:rsidRDefault="00B27CF5" w:rsidP="00B27CF5">
      <w:pPr>
        <w:spacing w:after="0"/>
        <w:jc w:val="left"/>
        <w:rPr>
          <w:lang w:val="en-GB"/>
        </w:rPr>
      </w:pPr>
    </w:p>
    <w:tbl>
      <w:tblPr>
        <w:tblStyle w:val="TableGrid"/>
        <w:tblW w:w="0" w:type="auto"/>
        <w:tblLook w:val="04A0" w:firstRow="1" w:lastRow="0" w:firstColumn="1" w:lastColumn="0" w:noHBand="0" w:noVBand="1"/>
      </w:tblPr>
      <w:tblGrid>
        <w:gridCol w:w="3114"/>
        <w:gridCol w:w="6236"/>
      </w:tblGrid>
      <w:tr w:rsidR="00B27CF5" w:rsidRPr="00125FD6" w14:paraId="055A6EA2" w14:textId="77777777" w:rsidTr="00125FD6">
        <w:trPr>
          <w:trHeight w:val="567"/>
        </w:trPr>
        <w:tc>
          <w:tcPr>
            <w:tcW w:w="9350" w:type="dxa"/>
            <w:gridSpan w:val="2"/>
            <w:shd w:val="clear" w:color="auto" w:fill="D9D9D9" w:themeFill="background1" w:themeFillShade="D9"/>
            <w:vAlign w:val="center"/>
          </w:tcPr>
          <w:p w14:paraId="2A51208C" w14:textId="1E24E76D" w:rsidR="00B27CF5" w:rsidRPr="00125FD6" w:rsidRDefault="00B27CF5" w:rsidP="00125FD6">
            <w:pPr>
              <w:jc w:val="left"/>
              <w:rPr>
                <w:b/>
                <w:lang w:val="en-GB"/>
              </w:rPr>
            </w:pPr>
            <w:r w:rsidRPr="00125FD6">
              <w:rPr>
                <w:b/>
                <w:lang w:val="en-GB"/>
              </w:rPr>
              <w:t>Document Identification</w:t>
            </w:r>
          </w:p>
        </w:tc>
      </w:tr>
      <w:tr w:rsidR="00B27CF5" w:rsidRPr="00125FD6" w14:paraId="2480FAAD" w14:textId="77777777" w:rsidTr="002E6CBF">
        <w:trPr>
          <w:trHeight w:val="397"/>
        </w:trPr>
        <w:tc>
          <w:tcPr>
            <w:tcW w:w="3114" w:type="dxa"/>
            <w:vAlign w:val="center"/>
          </w:tcPr>
          <w:p w14:paraId="7952F32C" w14:textId="48113EF1" w:rsidR="00B27CF5" w:rsidRPr="00125FD6" w:rsidRDefault="00B27CF5" w:rsidP="00125FD6">
            <w:pPr>
              <w:jc w:val="left"/>
              <w:rPr>
                <w:lang w:val="en-GB"/>
              </w:rPr>
            </w:pPr>
            <w:r w:rsidRPr="00125FD6">
              <w:rPr>
                <w:lang w:val="en-GB"/>
              </w:rPr>
              <w:t>Deliverable ID</w:t>
            </w:r>
          </w:p>
        </w:tc>
        <w:tc>
          <w:tcPr>
            <w:tcW w:w="6236" w:type="dxa"/>
            <w:vAlign w:val="center"/>
          </w:tcPr>
          <w:p w14:paraId="7E47D345" w14:textId="7BE00C5E" w:rsidR="00B27CF5" w:rsidRPr="00125FD6" w:rsidRDefault="007663A6" w:rsidP="007663A6">
            <w:pPr>
              <w:rPr>
                <w:lang w:val="en-GB" w:eastAsia="pt-PT"/>
              </w:rPr>
            </w:pPr>
            <w:r w:rsidRPr="00125FD6">
              <w:rPr>
                <w:lang w:val="en-GB" w:eastAsia="pt-PT"/>
              </w:rPr>
              <w:t>D2</w:t>
            </w:r>
            <w:r w:rsidR="00B27CF5" w:rsidRPr="00125FD6">
              <w:rPr>
                <w:lang w:val="en-GB" w:eastAsia="pt-PT"/>
              </w:rPr>
              <w:t>.</w:t>
            </w:r>
            <w:r w:rsidRPr="00125FD6">
              <w:rPr>
                <w:lang w:val="en-GB" w:eastAsia="pt-PT"/>
              </w:rPr>
              <w:t>2</w:t>
            </w:r>
            <w:r w:rsidR="00B27CF5" w:rsidRPr="00125FD6">
              <w:rPr>
                <w:lang w:val="en-GB" w:eastAsia="pt-PT"/>
              </w:rPr>
              <w:t xml:space="preserve"> </w:t>
            </w:r>
            <w:r w:rsidRPr="00125FD6">
              <w:rPr>
                <w:lang w:val="en-GB" w:eastAsia="pt-PT"/>
              </w:rPr>
              <w:t>Specification and first SR and TTS voices for Portuguese, Swedish/Finnish and Polish</w:t>
            </w:r>
            <w:r w:rsidR="00B27CF5" w:rsidRPr="00125FD6">
              <w:rPr>
                <w:lang w:val="en-GB" w:eastAsia="pt-PT"/>
              </w:rPr>
              <w:t xml:space="preserve"> </w:t>
            </w:r>
          </w:p>
        </w:tc>
      </w:tr>
      <w:tr w:rsidR="00B27CF5" w:rsidRPr="00125FD6" w14:paraId="722E7B1B" w14:textId="77777777" w:rsidTr="002E6CBF">
        <w:trPr>
          <w:trHeight w:val="397"/>
        </w:trPr>
        <w:tc>
          <w:tcPr>
            <w:tcW w:w="3114" w:type="dxa"/>
            <w:vAlign w:val="center"/>
          </w:tcPr>
          <w:p w14:paraId="031D7506" w14:textId="467BEF1B" w:rsidR="00B27CF5" w:rsidRPr="00125FD6" w:rsidRDefault="00F36233" w:rsidP="00F36233">
            <w:pPr>
              <w:rPr>
                <w:lang w:val="en-GB"/>
              </w:rPr>
            </w:pPr>
            <w:r w:rsidRPr="00125FD6">
              <w:rPr>
                <w:lang w:val="en-GB"/>
              </w:rPr>
              <w:t>Version</w:t>
            </w:r>
            <w:r w:rsidR="00B27CF5" w:rsidRPr="00125FD6">
              <w:rPr>
                <w:lang w:val="en-GB"/>
              </w:rPr>
              <w:t>/Date</w:t>
            </w:r>
          </w:p>
        </w:tc>
        <w:tc>
          <w:tcPr>
            <w:tcW w:w="6236" w:type="dxa"/>
            <w:vAlign w:val="center"/>
          </w:tcPr>
          <w:p w14:paraId="1C1F272C" w14:textId="1EC92283" w:rsidR="00B27CF5" w:rsidRPr="00125FD6" w:rsidRDefault="00B27CF5" w:rsidP="007663A6">
            <w:pPr>
              <w:rPr>
                <w:lang w:val="en-GB" w:eastAsia="pt-PT"/>
              </w:rPr>
            </w:pPr>
            <w:r w:rsidRPr="00125FD6">
              <w:rPr>
                <w:lang w:val="en-GB" w:eastAsia="pt-PT"/>
              </w:rPr>
              <w:t>V</w:t>
            </w:r>
            <w:r w:rsidR="007663A6" w:rsidRPr="00125FD6">
              <w:rPr>
                <w:lang w:val="en-GB" w:eastAsia="pt-PT"/>
              </w:rPr>
              <w:t>1.1</w:t>
            </w:r>
            <w:r w:rsidRPr="00125FD6">
              <w:rPr>
                <w:lang w:val="en-GB" w:eastAsia="pt-PT"/>
              </w:rPr>
              <w:t> </w:t>
            </w:r>
            <w:r w:rsidR="00F36233" w:rsidRPr="00125FD6">
              <w:rPr>
                <w:lang w:val="en-GB" w:eastAsia="pt-PT"/>
              </w:rPr>
              <w:t>/</w:t>
            </w:r>
            <w:r w:rsidR="007663A6" w:rsidRPr="00125FD6">
              <w:rPr>
                <w:lang w:val="en-GB" w:eastAsia="pt-PT"/>
              </w:rPr>
              <w:t xml:space="preserve"> 20</w:t>
            </w:r>
            <w:r w:rsidRPr="00125FD6">
              <w:rPr>
                <w:lang w:val="en-GB" w:eastAsia="pt-PT"/>
              </w:rPr>
              <w:t>.</w:t>
            </w:r>
            <w:r w:rsidR="007663A6" w:rsidRPr="00125FD6">
              <w:rPr>
                <w:lang w:val="en-GB" w:eastAsia="pt-PT"/>
              </w:rPr>
              <w:t>09.2016</w:t>
            </w:r>
            <w:r w:rsidRPr="00125FD6">
              <w:rPr>
                <w:lang w:val="en-GB" w:eastAsia="pt-PT"/>
              </w:rPr>
              <w:t xml:space="preserve"> </w:t>
            </w:r>
          </w:p>
        </w:tc>
      </w:tr>
      <w:tr w:rsidR="00B27CF5" w:rsidRPr="00C213BA" w14:paraId="13D304DC" w14:textId="77777777" w:rsidTr="002E6CBF">
        <w:trPr>
          <w:trHeight w:val="397"/>
        </w:trPr>
        <w:tc>
          <w:tcPr>
            <w:tcW w:w="3114" w:type="dxa"/>
            <w:vAlign w:val="center"/>
          </w:tcPr>
          <w:p w14:paraId="7C35AD85" w14:textId="17091A34" w:rsidR="00B27CF5" w:rsidRPr="00125FD6" w:rsidRDefault="00FC4F88" w:rsidP="002E6CBF">
            <w:pPr>
              <w:jc w:val="left"/>
              <w:rPr>
                <w:lang w:val="en-GB"/>
              </w:rPr>
            </w:pPr>
            <w:r w:rsidRPr="00125FD6">
              <w:rPr>
                <w:lang w:val="en-GB"/>
              </w:rPr>
              <w:t>Leader of the Deliverable</w:t>
            </w:r>
          </w:p>
        </w:tc>
        <w:tc>
          <w:tcPr>
            <w:tcW w:w="6236" w:type="dxa"/>
            <w:vAlign w:val="center"/>
          </w:tcPr>
          <w:p w14:paraId="324ECB1E" w14:textId="13DED884" w:rsidR="00B27CF5" w:rsidRPr="004D3D3F" w:rsidRDefault="007663A6" w:rsidP="007663A6">
            <w:pPr>
              <w:rPr>
                <w:lang w:val="pt-PT" w:eastAsia="pt-PT"/>
              </w:rPr>
            </w:pPr>
            <w:r w:rsidRPr="004D3D3F">
              <w:rPr>
                <w:lang w:val="pt-PT" w:eastAsia="pt-PT"/>
              </w:rPr>
              <w:t>Miguel Sales Dias</w:t>
            </w:r>
            <w:r w:rsidR="00B27CF5" w:rsidRPr="004D3D3F">
              <w:rPr>
                <w:lang w:val="pt-PT" w:eastAsia="pt-PT"/>
              </w:rPr>
              <w:t xml:space="preserve"> (</w:t>
            </w:r>
            <w:r w:rsidRPr="004D3D3F">
              <w:rPr>
                <w:lang w:val="pt-PT" w:eastAsia="pt-PT"/>
              </w:rPr>
              <w:t>ISCTE-IUL</w:t>
            </w:r>
            <w:r w:rsidR="00B27CF5" w:rsidRPr="004D3D3F">
              <w:rPr>
                <w:lang w:val="pt-PT" w:eastAsia="pt-PT"/>
              </w:rPr>
              <w:t xml:space="preserve">) </w:t>
            </w:r>
          </w:p>
        </w:tc>
      </w:tr>
      <w:tr w:rsidR="00B27CF5" w:rsidRPr="00125FD6" w14:paraId="51806732" w14:textId="77777777" w:rsidTr="002E6CBF">
        <w:trPr>
          <w:trHeight w:val="397"/>
        </w:trPr>
        <w:tc>
          <w:tcPr>
            <w:tcW w:w="3114" w:type="dxa"/>
            <w:vAlign w:val="center"/>
          </w:tcPr>
          <w:p w14:paraId="216E1FED" w14:textId="298E560E" w:rsidR="00B27CF5" w:rsidRPr="00125FD6" w:rsidRDefault="00B27CF5" w:rsidP="00125FD6">
            <w:pPr>
              <w:jc w:val="left"/>
              <w:rPr>
                <w:lang w:val="en-GB"/>
              </w:rPr>
            </w:pPr>
            <w:r w:rsidRPr="00125FD6">
              <w:rPr>
                <w:lang w:val="en-GB"/>
              </w:rPr>
              <w:t>Work Status</w:t>
            </w:r>
          </w:p>
        </w:tc>
        <w:tc>
          <w:tcPr>
            <w:tcW w:w="6236" w:type="dxa"/>
            <w:vAlign w:val="center"/>
          </w:tcPr>
          <w:p w14:paraId="18CB7CD3" w14:textId="74687903" w:rsidR="00B27CF5" w:rsidRPr="00125FD6" w:rsidRDefault="00A36A69" w:rsidP="007663A6">
            <w:pPr>
              <w:rPr>
                <w:lang w:val="en-GB" w:eastAsia="pt-PT"/>
              </w:rPr>
            </w:pPr>
            <w:r>
              <w:rPr>
                <w:lang w:val="en-GB" w:eastAsia="pt-PT"/>
              </w:rPr>
              <w:t>Finished</w:t>
            </w:r>
            <w:r w:rsidR="00B27CF5" w:rsidRPr="00125FD6">
              <w:rPr>
                <w:lang w:val="en-GB" w:eastAsia="pt-PT"/>
              </w:rPr>
              <w:t xml:space="preserve"> </w:t>
            </w:r>
          </w:p>
        </w:tc>
      </w:tr>
      <w:tr w:rsidR="00B27CF5" w:rsidRPr="00125FD6" w14:paraId="677DC2C7" w14:textId="77777777" w:rsidTr="002E6CBF">
        <w:trPr>
          <w:trHeight w:val="397"/>
        </w:trPr>
        <w:tc>
          <w:tcPr>
            <w:tcW w:w="3114" w:type="dxa"/>
            <w:vAlign w:val="center"/>
          </w:tcPr>
          <w:p w14:paraId="4603BA03" w14:textId="537DCF72" w:rsidR="00B27CF5" w:rsidRPr="00125FD6" w:rsidRDefault="00B27CF5" w:rsidP="00125FD6">
            <w:pPr>
              <w:jc w:val="left"/>
              <w:rPr>
                <w:lang w:val="en-GB"/>
              </w:rPr>
            </w:pPr>
            <w:r w:rsidRPr="00125FD6">
              <w:rPr>
                <w:lang w:val="en-GB"/>
              </w:rPr>
              <w:t>Review Status</w:t>
            </w:r>
          </w:p>
        </w:tc>
        <w:tc>
          <w:tcPr>
            <w:tcW w:w="6236" w:type="dxa"/>
            <w:vAlign w:val="center"/>
          </w:tcPr>
          <w:p w14:paraId="1803DE8F" w14:textId="790C9637" w:rsidR="00B27CF5" w:rsidRPr="00125FD6" w:rsidRDefault="00A36A69" w:rsidP="007663A6">
            <w:pPr>
              <w:jc w:val="left"/>
              <w:rPr>
                <w:lang w:val="en-GB"/>
              </w:rPr>
            </w:pPr>
            <w:r>
              <w:rPr>
                <w:lang w:val="en-GB"/>
              </w:rPr>
              <w:t>Accepted</w:t>
            </w:r>
            <w:r w:rsidR="00B27CF5" w:rsidRPr="00125FD6">
              <w:rPr>
                <w:lang w:val="en-GB"/>
              </w:rPr>
              <w:t xml:space="preserve"> </w:t>
            </w:r>
          </w:p>
        </w:tc>
      </w:tr>
    </w:tbl>
    <w:p w14:paraId="30EB72D1" w14:textId="77777777" w:rsidR="00B27CF5" w:rsidRPr="00125FD6" w:rsidRDefault="00B27CF5" w:rsidP="00B27CF5">
      <w:pPr>
        <w:spacing w:after="0"/>
        <w:jc w:val="left"/>
        <w:rPr>
          <w:lang w:val="en-GB"/>
        </w:rPr>
      </w:pPr>
    </w:p>
    <w:tbl>
      <w:tblPr>
        <w:tblStyle w:val="TableGrid"/>
        <w:tblW w:w="0" w:type="auto"/>
        <w:tblLook w:val="04A0" w:firstRow="1" w:lastRow="0" w:firstColumn="1" w:lastColumn="0" w:noHBand="0" w:noVBand="1"/>
      </w:tblPr>
      <w:tblGrid>
        <w:gridCol w:w="3114"/>
        <w:gridCol w:w="6236"/>
      </w:tblGrid>
      <w:tr w:rsidR="00B27CF5" w:rsidRPr="00125FD6" w14:paraId="4F59D782" w14:textId="77777777" w:rsidTr="00125FD6">
        <w:trPr>
          <w:trHeight w:val="567"/>
        </w:trPr>
        <w:tc>
          <w:tcPr>
            <w:tcW w:w="9350" w:type="dxa"/>
            <w:gridSpan w:val="2"/>
            <w:shd w:val="clear" w:color="auto" w:fill="D9D9D9" w:themeFill="background1" w:themeFillShade="D9"/>
            <w:vAlign w:val="center"/>
          </w:tcPr>
          <w:p w14:paraId="53A07FF6" w14:textId="0003D0F7" w:rsidR="00B27CF5" w:rsidRPr="00125FD6" w:rsidRDefault="00B27CF5" w:rsidP="00125FD6">
            <w:pPr>
              <w:jc w:val="left"/>
              <w:rPr>
                <w:b/>
                <w:lang w:val="en-GB"/>
              </w:rPr>
            </w:pPr>
            <w:r w:rsidRPr="00125FD6">
              <w:rPr>
                <w:b/>
                <w:lang w:val="en-GB"/>
              </w:rPr>
              <w:t>Deliverable Information</w:t>
            </w:r>
          </w:p>
        </w:tc>
      </w:tr>
      <w:tr w:rsidR="00B27CF5" w:rsidRPr="00125FD6" w14:paraId="745B9F55" w14:textId="77777777" w:rsidTr="00B27CF5">
        <w:trPr>
          <w:trHeight w:val="397"/>
        </w:trPr>
        <w:tc>
          <w:tcPr>
            <w:tcW w:w="3114" w:type="dxa"/>
            <w:vAlign w:val="center"/>
          </w:tcPr>
          <w:p w14:paraId="44AD7995" w14:textId="1074C61B" w:rsidR="00B27CF5" w:rsidRPr="00125FD6" w:rsidRDefault="00B27CF5" w:rsidP="00B27CF5">
            <w:pPr>
              <w:jc w:val="left"/>
              <w:rPr>
                <w:lang w:val="en-GB"/>
              </w:rPr>
            </w:pPr>
            <w:r w:rsidRPr="00125FD6">
              <w:rPr>
                <w:lang w:val="en-GB"/>
              </w:rPr>
              <w:t>Deliverable Description</w:t>
            </w:r>
          </w:p>
        </w:tc>
        <w:tc>
          <w:tcPr>
            <w:tcW w:w="6236" w:type="dxa"/>
            <w:vAlign w:val="center"/>
          </w:tcPr>
          <w:p w14:paraId="4E1E1D6C" w14:textId="20156490" w:rsidR="00B27CF5" w:rsidRPr="00125FD6" w:rsidRDefault="00141190" w:rsidP="004D3D3F">
            <w:pPr>
              <w:rPr>
                <w:lang w:val="en-GB" w:eastAsia="pt-PT"/>
              </w:rPr>
            </w:pPr>
            <w:r w:rsidRPr="00125FD6">
              <w:rPr>
                <w:lang w:val="en-GB" w:eastAsia="pt-PT"/>
              </w:rPr>
              <w:t xml:space="preserve">Development of speech input and output interfaces for the OLA (virtual) spoken dialog system. </w:t>
            </w:r>
            <w:r w:rsidR="004D3D3F">
              <w:rPr>
                <w:lang w:val="en-GB" w:eastAsia="pt-PT"/>
              </w:rPr>
              <w:t>With a</w:t>
            </w:r>
            <w:r w:rsidRPr="00125FD6">
              <w:rPr>
                <w:lang w:val="en-GB" w:eastAsia="pt-PT"/>
              </w:rPr>
              <w:t xml:space="preserve"> speaker independent automatic Speech Recognition (SR) engines</w:t>
            </w:r>
            <w:r w:rsidR="004D3D3F">
              <w:rPr>
                <w:lang w:val="en-GB" w:eastAsia="pt-PT"/>
              </w:rPr>
              <w:t xml:space="preserve"> and </w:t>
            </w:r>
            <w:r w:rsidR="004D3D3F" w:rsidRPr="00125FD6">
              <w:rPr>
                <w:lang w:val="en-GB" w:eastAsia="pt-PT"/>
              </w:rPr>
              <w:t>enhanced Text-To-Speech (TTS) solutions</w:t>
            </w:r>
            <w:r w:rsidRPr="00125FD6">
              <w:rPr>
                <w:lang w:val="en-GB" w:eastAsia="pt-PT"/>
              </w:rPr>
              <w:t xml:space="preserve"> for Swedish,</w:t>
            </w:r>
            <w:r w:rsidR="004D3D3F">
              <w:rPr>
                <w:lang w:val="en-GB" w:eastAsia="pt-PT"/>
              </w:rPr>
              <w:t xml:space="preserve"> Polish and European Portuguese.</w:t>
            </w:r>
          </w:p>
        </w:tc>
      </w:tr>
      <w:tr w:rsidR="00B27CF5" w:rsidRPr="00125FD6" w14:paraId="378541CF" w14:textId="77777777" w:rsidTr="00B27CF5">
        <w:trPr>
          <w:trHeight w:val="397"/>
        </w:trPr>
        <w:tc>
          <w:tcPr>
            <w:tcW w:w="3114" w:type="dxa"/>
            <w:vAlign w:val="center"/>
          </w:tcPr>
          <w:p w14:paraId="79FC7DAE" w14:textId="1B282A7D" w:rsidR="00B27CF5" w:rsidRPr="00125FD6" w:rsidRDefault="00B27CF5" w:rsidP="00125FD6">
            <w:pPr>
              <w:rPr>
                <w:lang w:val="en-GB"/>
              </w:rPr>
            </w:pPr>
            <w:r w:rsidRPr="00125FD6">
              <w:rPr>
                <w:lang w:val="en-GB"/>
              </w:rPr>
              <w:t>Dissemination Level</w:t>
            </w:r>
          </w:p>
        </w:tc>
        <w:tc>
          <w:tcPr>
            <w:tcW w:w="6236" w:type="dxa"/>
            <w:vAlign w:val="center"/>
          </w:tcPr>
          <w:p w14:paraId="666E7B83" w14:textId="40583FE3" w:rsidR="00B27CF5" w:rsidRPr="00125FD6" w:rsidRDefault="006E285C" w:rsidP="006E285C">
            <w:pPr>
              <w:rPr>
                <w:lang w:val="en-GB" w:eastAsia="pt-PT"/>
              </w:rPr>
            </w:pPr>
            <w:r w:rsidRPr="00125FD6">
              <w:rPr>
                <w:lang w:val="en-GB" w:eastAsia="pt-PT"/>
              </w:rPr>
              <w:t>PU</w:t>
            </w:r>
          </w:p>
        </w:tc>
      </w:tr>
      <w:tr w:rsidR="00B27CF5" w:rsidRPr="00125FD6" w14:paraId="1A98BF04" w14:textId="77777777" w:rsidTr="00B27CF5">
        <w:trPr>
          <w:trHeight w:val="397"/>
        </w:trPr>
        <w:tc>
          <w:tcPr>
            <w:tcW w:w="3114" w:type="dxa"/>
            <w:vAlign w:val="center"/>
          </w:tcPr>
          <w:p w14:paraId="0E3A6749" w14:textId="10F7979C" w:rsidR="00B27CF5" w:rsidRPr="00125FD6" w:rsidRDefault="00B27CF5" w:rsidP="00125FD6">
            <w:pPr>
              <w:rPr>
                <w:lang w:val="en-GB"/>
              </w:rPr>
            </w:pPr>
            <w:r w:rsidRPr="00125FD6">
              <w:rPr>
                <w:lang w:val="en-GB"/>
              </w:rPr>
              <w:t>Deliverable Type</w:t>
            </w:r>
          </w:p>
        </w:tc>
        <w:tc>
          <w:tcPr>
            <w:tcW w:w="6236" w:type="dxa"/>
            <w:vAlign w:val="center"/>
          </w:tcPr>
          <w:p w14:paraId="71992120" w14:textId="7F63CF40" w:rsidR="00B27CF5" w:rsidRPr="00125FD6" w:rsidRDefault="00A36A69" w:rsidP="00B76410">
            <w:pPr>
              <w:rPr>
                <w:lang w:val="en-GB" w:eastAsia="pt-PT"/>
              </w:rPr>
            </w:pPr>
            <w:r>
              <w:rPr>
                <w:lang w:val="en-GB" w:eastAsia="pt-PT"/>
              </w:rPr>
              <w:t>R</w:t>
            </w:r>
          </w:p>
        </w:tc>
      </w:tr>
      <w:tr w:rsidR="00B27CF5" w:rsidRPr="00125FD6" w14:paraId="7EBDBD53" w14:textId="77777777" w:rsidTr="00B27CF5">
        <w:trPr>
          <w:trHeight w:val="397"/>
        </w:trPr>
        <w:tc>
          <w:tcPr>
            <w:tcW w:w="3114" w:type="dxa"/>
            <w:vAlign w:val="center"/>
          </w:tcPr>
          <w:p w14:paraId="70E4AFA0" w14:textId="22BD337E" w:rsidR="00B27CF5" w:rsidRPr="00125FD6" w:rsidRDefault="00B27CF5" w:rsidP="00125FD6">
            <w:pPr>
              <w:jc w:val="left"/>
              <w:rPr>
                <w:lang w:val="en-GB"/>
              </w:rPr>
            </w:pPr>
            <w:r w:rsidRPr="00125FD6">
              <w:rPr>
                <w:lang w:val="en-GB"/>
              </w:rPr>
              <w:t>Original Due Date</w:t>
            </w:r>
          </w:p>
        </w:tc>
        <w:tc>
          <w:tcPr>
            <w:tcW w:w="6236" w:type="dxa"/>
            <w:vAlign w:val="center"/>
          </w:tcPr>
          <w:p w14:paraId="10328FA7" w14:textId="59CDB92A" w:rsidR="00B27CF5" w:rsidRPr="00125FD6" w:rsidRDefault="00A36A69" w:rsidP="00B116B8">
            <w:pPr>
              <w:rPr>
                <w:lang w:val="en-GB" w:eastAsia="pt-PT"/>
              </w:rPr>
            </w:pPr>
            <w:r>
              <w:rPr>
                <w:lang w:val="en-GB" w:eastAsia="pt-PT"/>
              </w:rPr>
              <w:t>M16</w:t>
            </w:r>
          </w:p>
        </w:tc>
      </w:tr>
    </w:tbl>
    <w:p w14:paraId="0258800B" w14:textId="77777777" w:rsidR="00B27CF5" w:rsidRPr="00125FD6" w:rsidRDefault="00B27CF5" w:rsidP="00B27CF5">
      <w:pPr>
        <w:spacing w:after="0"/>
        <w:jc w:val="left"/>
        <w:rPr>
          <w:lang w:val="en-GB"/>
        </w:rPr>
      </w:pPr>
    </w:p>
    <w:tbl>
      <w:tblPr>
        <w:tblStyle w:val="TableGrid"/>
        <w:tblW w:w="0" w:type="auto"/>
        <w:tblLook w:val="04A0" w:firstRow="1" w:lastRow="0" w:firstColumn="1" w:lastColumn="0" w:noHBand="0" w:noVBand="1"/>
      </w:tblPr>
      <w:tblGrid>
        <w:gridCol w:w="3114"/>
        <w:gridCol w:w="6236"/>
      </w:tblGrid>
      <w:tr w:rsidR="00B27CF5" w:rsidRPr="00125FD6" w14:paraId="08654E8F" w14:textId="77777777" w:rsidTr="00125FD6">
        <w:trPr>
          <w:trHeight w:val="567"/>
        </w:trPr>
        <w:tc>
          <w:tcPr>
            <w:tcW w:w="9350" w:type="dxa"/>
            <w:gridSpan w:val="2"/>
            <w:shd w:val="clear" w:color="auto" w:fill="D9D9D9" w:themeFill="background1" w:themeFillShade="D9"/>
            <w:vAlign w:val="center"/>
          </w:tcPr>
          <w:p w14:paraId="354A8F39" w14:textId="68E3723A" w:rsidR="00B27CF5" w:rsidRPr="00125FD6" w:rsidRDefault="00B27CF5" w:rsidP="00B27CF5">
            <w:pPr>
              <w:jc w:val="left"/>
              <w:rPr>
                <w:b/>
                <w:lang w:val="en-GB"/>
              </w:rPr>
            </w:pPr>
            <w:r w:rsidRPr="00125FD6">
              <w:rPr>
                <w:b/>
                <w:lang w:val="en-GB"/>
              </w:rPr>
              <w:t>Authorship &amp; Review Information</w:t>
            </w:r>
          </w:p>
        </w:tc>
      </w:tr>
      <w:tr w:rsidR="00B27CF5" w:rsidRPr="00C213BA" w14:paraId="592BB900" w14:textId="77777777" w:rsidTr="00125FD6">
        <w:trPr>
          <w:trHeight w:val="397"/>
        </w:trPr>
        <w:tc>
          <w:tcPr>
            <w:tcW w:w="3114" w:type="dxa"/>
            <w:vAlign w:val="center"/>
          </w:tcPr>
          <w:p w14:paraId="3183770D" w14:textId="0EA1B1D4" w:rsidR="00B27CF5" w:rsidRPr="00125FD6" w:rsidRDefault="006E285C" w:rsidP="00125FD6">
            <w:pPr>
              <w:jc w:val="left"/>
              <w:rPr>
                <w:lang w:val="en-GB"/>
              </w:rPr>
            </w:pPr>
            <w:r w:rsidRPr="00125FD6">
              <w:rPr>
                <w:lang w:val="en-GB"/>
              </w:rPr>
              <w:t>Editor</w:t>
            </w:r>
          </w:p>
        </w:tc>
        <w:tc>
          <w:tcPr>
            <w:tcW w:w="6236" w:type="dxa"/>
            <w:vAlign w:val="center"/>
          </w:tcPr>
          <w:p w14:paraId="1B7B02EB" w14:textId="4BB5898C" w:rsidR="00B27CF5" w:rsidRPr="004D3D3F" w:rsidRDefault="000959D5" w:rsidP="000959D5">
            <w:pPr>
              <w:rPr>
                <w:lang w:val="pt-PT" w:eastAsia="pt-PT"/>
              </w:rPr>
            </w:pPr>
            <w:r>
              <w:rPr>
                <w:lang w:val="pt-PT" w:eastAsia="pt-PT"/>
              </w:rPr>
              <w:t>Lázaro Ourique (ISCTE-IUL), Miguel Sales Dias (ISCTE-IUL).</w:t>
            </w:r>
          </w:p>
        </w:tc>
      </w:tr>
      <w:tr w:rsidR="00B27CF5" w:rsidRPr="00125FD6" w14:paraId="2EDC4289" w14:textId="77777777" w:rsidTr="00125FD6">
        <w:trPr>
          <w:trHeight w:val="397"/>
        </w:trPr>
        <w:tc>
          <w:tcPr>
            <w:tcW w:w="3114" w:type="dxa"/>
            <w:vAlign w:val="center"/>
          </w:tcPr>
          <w:p w14:paraId="7D6527B6" w14:textId="6F247472" w:rsidR="00B27CF5" w:rsidRPr="00125FD6" w:rsidRDefault="006E285C" w:rsidP="00125FD6">
            <w:pPr>
              <w:rPr>
                <w:lang w:val="en-GB"/>
              </w:rPr>
            </w:pPr>
            <w:r w:rsidRPr="00125FD6">
              <w:rPr>
                <w:lang w:val="en-GB"/>
              </w:rPr>
              <w:t>Partners Contributing</w:t>
            </w:r>
          </w:p>
        </w:tc>
        <w:tc>
          <w:tcPr>
            <w:tcW w:w="6236" w:type="dxa"/>
            <w:vAlign w:val="center"/>
          </w:tcPr>
          <w:p w14:paraId="2CB174D8" w14:textId="5F0C3FF1" w:rsidR="00B27CF5" w:rsidRPr="00125FD6" w:rsidRDefault="00ED3CDE" w:rsidP="00ED3CDE">
            <w:pPr>
              <w:rPr>
                <w:lang w:val="en-GB" w:eastAsia="pt-PT"/>
              </w:rPr>
            </w:pPr>
            <w:r w:rsidRPr="00ED3CDE">
              <w:rPr>
                <w:lang w:val="en-GB" w:eastAsia="pt-PT"/>
              </w:rPr>
              <w:t>Morgan Fredriksson</w:t>
            </w:r>
            <w:r>
              <w:rPr>
                <w:lang w:val="en-GB" w:eastAsia="pt-PT"/>
              </w:rPr>
              <w:t xml:space="preserve"> (LM).</w:t>
            </w:r>
          </w:p>
        </w:tc>
      </w:tr>
      <w:tr w:rsidR="00B27CF5" w:rsidRPr="00125FD6" w14:paraId="4329FB64" w14:textId="77777777" w:rsidTr="00125FD6">
        <w:trPr>
          <w:trHeight w:val="397"/>
        </w:trPr>
        <w:tc>
          <w:tcPr>
            <w:tcW w:w="3114" w:type="dxa"/>
            <w:vAlign w:val="center"/>
          </w:tcPr>
          <w:p w14:paraId="52F140DC" w14:textId="093A6BCB" w:rsidR="00B27CF5" w:rsidRPr="00125FD6" w:rsidRDefault="006E285C" w:rsidP="00125FD6">
            <w:pPr>
              <w:rPr>
                <w:lang w:val="en-GB"/>
              </w:rPr>
            </w:pPr>
            <w:r w:rsidRPr="00125FD6">
              <w:rPr>
                <w:lang w:val="en-GB"/>
              </w:rPr>
              <w:t>Reviewed by</w:t>
            </w:r>
          </w:p>
        </w:tc>
        <w:tc>
          <w:tcPr>
            <w:tcW w:w="6236" w:type="dxa"/>
            <w:vAlign w:val="center"/>
          </w:tcPr>
          <w:p w14:paraId="0C520F84" w14:textId="53EFCF68" w:rsidR="00B27CF5" w:rsidRPr="00125FD6" w:rsidRDefault="00B116B8" w:rsidP="00B116B8">
            <w:pPr>
              <w:rPr>
                <w:lang w:val="en-GB" w:eastAsia="pt-PT"/>
              </w:rPr>
            </w:pPr>
            <w:r w:rsidRPr="00125FD6">
              <w:rPr>
                <w:lang w:val="en-GB" w:eastAsia="pt-PT"/>
              </w:rPr>
              <w:t>Bruno Coelho</w:t>
            </w:r>
            <w:r w:rsidR="00B27CF5" w:rsidRPr="00125FD6">
              <w:rPr>
                <w:lang w:val="en-GB" w:eastAsia="pt-PT"/>
              </w:rPr>
              <w:t>, (</w:t>
            </w:r>
            <w:r w:rsidR="00A36A69">
              <w:rPr>
                <w:lang w:val="en-GB" w:eastAsia="pt-PT"/>
              </w:rPr>
              <w:t>INOVA</w:t>
            </w:r>
            <w:r w:rsidR="00ED3CDE">
              <w:rPr>
                <w:lang w:val="en-GB" w:eastAsia="pt-PT"/>
              </w:rPr>
              <w:t>+).</w:t>
            </w:r>
          </w:p>
        </w:tc>
      </w:tr>
    </w:tbl>
    <w:p w14:paraId="3EA48757" w14:textId="68AFF276" w:rsidR="006E285C" w:rsidRPr="00125FD6" w:rsidRDefault="006E285C" w:rsidP="006E285C">
      <w:pPr>
        <w:tabs>
          <w:tab w:val="left" w:pos="8490"/>
        </w:tabs>
        <w:jc w:val="left"/>
        <w:rPr>
          <w:lang w:val="en-GB"/>
        </w:rPr>
      </w:pPr>
      <w:r w:rsidRPr="00125FD6">
        <w:rPr>
          <w:lang w:val="en-GB"/>
        </w:rPr>
        <w:tab/>
      </w:r>
    </w:p>
    <w:p w14:paraId="183201F1" w14:textId="138B8E5A" w:rsidR="00B27CF5" w:rsidRPr="00125FD6" w:rsidRDefault="00B27CF5" w:rsidP="006E285C">
      <w:pPr>
        <w:tabs>
          <w:tab w:val="left" w:pos="8490"/>
        </w:tabs>
        <w:jc w:val="left"/>
        <w:rPr>
          <w:lang w:val="en-GB"/>
        </w:rPr>
      </w:pPr>
      <w:r w:rsidRPr="00125FD6">
        <w:rPr>
          <w:lang w:val="en-GB"/>
        </w:rPr>
        <w:br w:type="page"/>
      </w:r>
    </w:p>
    <w:sdt>
      <w:sdtPr>
        <w:rPr>
          <w:rFonts w:asciiTheme="minorHAnsi" w:eastAsiaTheme="minorEastAsia" w:hAnsiTheme="minorHAnsi" w:cstheme="minorBidi"/>
          <w:color w:val="auto"/>
          <w:sz w:val="22"/>
          <w:szCs w:val="17"/>
          <w:lang w:val="en-GB" w:eastAsia="ja-JP"/>
        </w:rPr>
        <w:id w:val="-531877183"/>
        <w:docPartObj>
          <w:docPartGallery w:val="Table of Contents"/>
          <w:docPartUnique/>
        </w:docPartObj>
      </w:sdtPr>
      <w:sdtEndPr>
        <w:rPr>
          <w:b/>
          <w:bCs/>
          <w:noProof/>
        </w:rPr>
      </w:sdtEndPr>
      <w:sdtContent>
        <w:p w14:paraId="0DC27DCC" w14:textId="4F625319" w:rsidR="00F97909" w:rsidRPr="00125FD6" w:rsidRDefault="00F97909" w:rsidP="003E681B">
          <w:pPr>
            <w:pStyle w:val="TOCHeading"/>
            <w:spacing w:after="240"/>
            <w:rPr>
              <w:rStyle w:val="Heading1Char"/>
              <w:lang w:val="en-GB"/>
            </w:rPr>
          </w:pPr>
          <w:r w:rsidRPr="00125FD6">
            <w:rPr>
              <w:rStyle w:val="Heading1Char"/>
              <w:lang w:val="en-GB"/>
            </w:rPr>
            <w:t>Table of Contents</w:t>
          </w:r>
        </w:p>
        <w:p w14:paraId="3BB520D9" w14:textId="1A79F0B9" w:rsidR="002B0838" w:rsidRDefault="00F97909">
          <w:pPr>
            <w:pStyle w:val="TOC1"/>
            <w:tabs>
              <w:tab w:val="right" w:leader="dot" w:pos="9350"/>
            </w:tabs>
            <w:rPr>
              <w:noProof/>
              <w:szCs w:val="22"/>
              <w:lang w:eastAsia="en-US"/>
            </w:rPr>
          </w:pPr>
          <w:r w:rsidRPr="00125FD6">
            <w:rPr>
              <w:lang w:val="en-GB"/>
            </w:rPr>
            <w:fldChar w:fldCharType="begin"/>
          </w:r>
          <w:r w:rsidRPr="00125FD6">
            <w:rPr>
              <w:lang w:val="en-GB"/>
            </w:rPr>
            <w:instrText xml:space="preserve"> TOC \o "1-3" \h \z \u </w:instrText>
          </w:r>
          <w:r w:rsidRPr="00125FD6">
            <w:rPr>
              <w:lang w:val="en-GB"/>
            </w:rPr>
            <w:fldChar w:fldCharType="separate"/>
          </w:r>
          <w:hyperlink w:anchor="_Toc462331665" w:history="1">
            <w:r w:rsidR="002B0838" w:rsidRPr="00790B52">
              <w:rPr>
                <w:rStyle w:val="Hyperlink"/>
                <w:noProof/>
                <w:lang w:val="en-GB"/>
              </w:rPr>
              <w:t>Executive Summary</w:t>
            </w:r>
            <w:r w:rsidR="002B0838">
              <w:rPr>
                <w:noProof/>
                <w:webHidden/>
              </w:rPr>
              <w:tab/>
            </w:r>
            <w:r w:rsidR="002B0838">
              <w:rPr>
                <w:noProof/>
                <w:webHidden/>
              </w:rPr>
              <w:fldChar w:fldCharType="begin"/>
            </w:r>
            <w:r w:rsidR="002B0838">
              <w:rPr>
                <w:noProof/>
                <w:webHidden/>
              </w:rPr>
              <w:instrText xml:space="preserve"> PAGEREF _Toc462331665 \h </w:instrText>
            </w:r>
            <w:r w:rsidR="002B0838">
              <w:rPr>
                <w:noProof/>
                <w:webHidden/>
              </w:rPr>
            </w:r>
            <w:r w:rsidR="002B0838">
              <w:rPr>
                <w:noProof/>
                <w:webHidden/>
              </w:rPr>
              <w:fldChar w:fldCharType="separate"/>
            </w:r>
            <w:r w:rsidR="002B0838">
              <w:rPr>
                <w:noProof/>
                <w:webHidden/>
              </w:rPr>
              <w:t>5</w:t>
            </w:r>
            <w:r w:rsidR="002B0838">
              <w:rPr>
                <w:noProof/>
                <w:webHidden/>
              </w:rPr>
              <w:fldChar w:fldCharType="end"/>
            </w:r>
          </w:hyperlink>
        </w:p>
        <w:p w14:paraId="2EBA08CA" w14:textId="486AF056" w:rsidR="002B0838" w:rsidRDefault="004722ED">
          <w:pPr>
            <w:pStyle w:val="TOC1"/>
            <w:tabs>
              <w:tab w:val="right" w:leader="dot" w:pos="9350"/>
            </w:tabs>
            <w:rPr>
              <w:noProof/>
              <w:szCs w:val="22"/>
              <w:lang w:eastAsia="en-US"/>
            </w:rPr>
          </w:pPr>
          <w:hyperlink w:anchor="_Toc462331666" w:history="1">
            <w:r w:rsidR="002B0838" w:rsidRPr="00790B52">
              <w:rPr>
                <w:rStyle w:val="Hyperlink"/>
                <w:noProof/>
                <w:lang w:val="en-GB"/>
              </w:rPr>
              <w:t>Document Context</w:t>
            </w:r>
            <w:r w:rsidR="002B0838">
              <w:rPr>
                <w:noProof/>
                <w:webHidden/>
              </w:rPr>
              <w:tab/>
            </w:r>
            <w:r w:rsidR="002B0838">
              <w:rPr>
                <w:noProof/>
                <w:webHidden/>
              </w:rPr>
              <w:fldChar w:fldCharType="begin"/>
            </w:r>
            <w:r w:rsidR="002B0838">
              <w:rPr>
                <w:noProof/>
                <w:webHidden/>
              </w:rPr>
              <w:instrText xml:space="preserve"> PAGEREF _Toc462331666 \h </w:instrText>
            </w:r>
            <w:r w:rsidR="002B0838">
              <w:rPr>
                <w:noProof/>
                <w:webHidden/>
              </w:rPr>
            </w:r>
            <w:r w:rsidR="002B0838">
              <w:rPr>
                <w:noProof/>
                <w:webHidden/>
              </w:rPr>
              <w:fldChar w:fldCharType="separate"/>
            </w:r>
            <w:r w:rsidR="002B0838">
              <w:rPr>
                <w:noProof/>
                <w:webHidden/>
              </w:rPr>
              <w:t>6</w:t>
            </w:r>
            <w:r w:rsidR="002B0838">
              <w:rPr>
                <w:noProof/>
                <w:webHidden/>
              </w:rPr>
              <w:fldChar w:fldCharType="end"/>
            </w:r>
          </w:hyperlink>
        </w:p>
        <w:p w14:paraId="31EFECB3" w14:textId="39C2F61C" w:rsidR="002B0838" w:rsidRDefault="004722ED">
          <w:pPr>
            <w:pStyle w:val="TOC2"/>
            <w:tabs>
              <w:tab w:val="right" w:leader="dot" w:pos="9350"/>
            </w:tabs>
            <w:rPr>
              <w:noProof/>
              <w:szCs w:val="22"/>
              <w:lang w:eastAsia="en-US"/>
            </w:rPr>
          </w:pPr>
          <w:hyperlink w:anchor="_Toc462331667" w:history="1">
            <w:r w:rsidR="002B0838" w:rsidRPr="00790B52">
              <w:rPr>
                <w:rStyle w:val="Hyperlink"/>
                <w:noProof/>
                <w:lang w:val="en-GB"/>
              </w:rPr>
              <w:t>Role of the Deliverable</w:t>
            </w:r>
            <w:r w:rsidR="002B0838">
              <w:rPr>
                <w:noProof/>
                <w:webHidden/>
              </w:rPr>
              <w:tab/>
            </w:r>
            <w:r w:rsidR="002B0838">
              <w:rPr>
                <w:noProof/>
                <w:webHidden/>
              </w:rPr>
              <w:fldChar w:fldCharType="begin"/>
            </w:r>
            <w:r w:rsidR="002B0838">
              <w:rPr>
                <w:noProof/>
                <w:webHidden/>
              </w:rPr>
              <w:instrText xml:space="preserve"> PAGEREF _Toc462331667 \h </w:instrText>
            </w:r>
            <w:r w:rsidR="002B0838">
              <w:rPr>
                <w:noProof/>
                <w:webHidden/>
              </w:rPr>
            </w:r>
            <w:r w:rsidR="002B0838">
              <w:rPr>
                <w:noProof/>
                <w:webHidden/>
              </w:rPr>
              <w:fldChar w:fldCharType="separate"/>
            </w:r>
            <w:r w:rsidR="002B0838">
              <w:rPr>
                <w:noProof/>
                <w:webHidden/>
              </w:rPr>
              <w:t>6</w:t>
            </w:r>
            <w:r w:rsidR="002B0838">
              <w:rPr>
                <w:noProof/>
                <w:webHidden/>
              </w:rPr>
              <w:fldChar w:fldCharType="end"/>
            </w:r>
          </w:hyperlink>
        </w:p>
        <w:p w14:paraId="5C585529" w14:textId="7870DF0B" w:rsidR="002B0838" w:rsidRDefault="004722ED">
          <w:pPr>
            <w:pStyle w:val="TOC2"/>
            <w:tabs>
              <w:tab w:val="right" w:leader="dot" w:pos="9350"/>
            </w:tabs>
            <w:rPr>
              <w:noProof/>
              <w:szCs w:val="22"/>
              <w:lang w:eastAsia="en-US"/>
            </w:rPr>
          </w:pPr>
          <w:hyperlink w:anchor="_Toc462331668" w:history="1">
            <w:r w:rsidR="002B0838" w:rsidRPr="00790B52">
              <w:rPr>
                <w:rStyle w:val="Hyperlink"/>
                <w:noProof/>
                <w:lang w:val="en-GB"/>
              </w:rPr>
              <w:t>Relationship to other Project Deliverables</w:t>
            </w:r>
            <w:r w:rsidR="002B0838">
              <w:rPr>
                <w:noProof/>
                <w:webHidden/>
              </w:rPr>
              <w:tab/>
            </w:r>
            <w:r w:rsidR="002B0838">
              <w:rPr>
                <w:noProof/>
                <w:webHidden/>
              </w:rPr>
              <w:fldChar w:fldCharType="begin"/>
            </w:r>
            <w:r w:rsidR="002B0838">
              <w:rPr>
                <w:noProof/>
                <w:webHidden/>
              </w:rPr>
              <w:instrText xml:space="preserve"> PAGEREF _Toc462331668 \h </w:instrText>
            </w:r>
            <w:r w:rsidR="002B0838">
              <w:rPr>
                <w:noProof/>
                <w:webHidden/>
              </w:rPr>
            </w:r>
            <w:r w:rsidR="002B0838">
              <w:rPr>
                <w:noProof/>
                <w:webHidden/>
              </w:rPr>
              <w:fldChar w:fldCharType="separate"/>
            </w:r>
            <w:r w:rsidR="002B0838">
              <w:rPr>
                <w:noProof/>
                <w:webHidden/>
              </w:rPr>
              <w:t>6</w:t>
            </w:r>
            <w:r w:rsidR="002B0838">
              <w:rPr>
                <w:noProof/>
                <w:webHidden/>
              </w:rPr>
              <w:fldChar w:fldCharType="end"/>
            </w:r>
          </w:hyperlink>
        </w:p>
        <w:p w14:paraId="43C7E055" w14:textId="5A06B2FB" w:rsidR="002B0838" w:rsidRDefault="004722ED">
          <w:pPr>
            <w:pStyle w:val="TOC2"/>
            <w:tabs>
              <w:tab w:val="right" w:leader="dot" w:pos="9350"/>
            </w:tabs>
            <w:rPr>
              <w:noProof/>
              <w:szCs w:val="22"/>
              <w:lang w:eastAsia="en-US"/>
            </w:rPr>
          </w:pPr>
          <w:hyperlink w:anchor="_Toc462331669" w:history="1">
            <w:r w:rsidR="002B0838" w:rsidRPr="00790B52">
              <w:rPr>
                <w:rStyle w:val="Hyperlink"/>
                <w:noProof/>
                <w:lang w:val="en-GB"/>
              </w:rPr>
              <w:t>Target Audience of the Deliverable</w:t>
            </w:r>
            <w:r w:rsidR="002B0838">
              <w:rPr>
                <w:noProof/>
                <w:webHidden/>
              </w:rPr>
              <w:tab/>
            </w:r>
            <w:r w:rsidR="002B0838">
              <w:rPr>
                <w:noProof/>
                <w:webHidden/>
              </w:rPr>
              <w:fldChar w:fldCharType="begin"/>
            </w:r>
            <w:r w:rsidR="002B0838">
              <w:rPr>
                <w:noProof/>
                <w:webHidden/>
              </w:rPr>
              <w:instrText xml:space="preserve"> PAGEREF _Toc462331669 \h </w:instrText>
            </w:r>
            <w:r w:rsidR="002B0838">
              <w:rPr>
                <w:noProof/>
                <w:webHidden/>
              </w:rPr>
            </w:r>
            <w:r w:rsidR="002B0838">
              <w:rPr>
                <w:noProof/>
                <w:webHidden/>
              </w:rPr>
              <w:fldChar w:fldCharType="separate"/>
            </w:r>
            <w:r w:rsidR="002B0838">
              <w:rPr>
                <w:noProof/>
                <w:webHidden/>
              </w:rPr>
              <w:t>6</w:t>
            </w:r>
            <w:r w:rsidR="002B0838">
              <w:rPr>
                <w:noProof/>
                <w:webHidden/>
              </w:rPr>
              <w:fldChar w:fldCharType="end"/>
            </w:r>
          </w:hyperlink>
        </w:p>
        <w:p w14:paraId="65F5FFEF" w14:textId="648E3636" w:rsidR="002B0838" w:rsidRDefault="004722ED">
          <w:pPr>
            <w:pStyle w:val="TOC1"/>
            <w:tabs>
              <w:tab w:val="right" w:leader="dot" w:pos="9350"/>
            </w:tabs>
            <w:rPr>
              <w:noProof/>
              <w:szCs w:val="22"/>
              <w:lang w:eastAsia="en-US"/>
            </w:rPr>
          </w:pPr>
          <w:hyperlink w:anchor="_Toc462331670" w:history="1">
            <w:r w:rsidR="002B0838" w:rsidRPr="00790B52">
              <w:rPr>
                <w:rStyle w:val="Hyperlink"/>
                <w:noProof/>
                <w:lang w:val="en-GB"/>
              </w:rPr>
              <w:t>Project Description</w:t>
            </w:r>
            <w:r w:rsidR="002B0838">
              <w:rPr>
                <w:noProof/>
                <w:webHidden/>
              </w:rPr>
              <w:tab/>
            </w:r>
            <w:r w:rsidR="002B0838">
              <w:rPr>
                <w:noProof/>
                <w:webHidden/>
              </w:rPr>
              <w:fldChar w:fldCharType="begin"/>
            </w:r>
            <w:r w:rsidR="002B0838">
              <w:rPr>
                <w:noProof/>
                <w:webHidden/>
              </w:rPr>
              <w:instrText xml:space="preserve"> PAGEREF _Toc462331670 \h </w:instrText>
            </w:r>
            <w:r w:rsidR="002B0838">
              <w:rPr>
                <w:noProof/>
                <w:webHidden/>
              </w:rPr>
            </w:r>
            <w:r w:rsidR="002B0838">
              <w:rPr>
                <w:noProof/>
                <w:webHidden/>
              </w:rPr>
              <w:fldChar w:fldCharType="separate"/>
            </w:r>
            <w:r w:rsidR="002B0838">
              <w:rPr>
                <w:noProof/>
                <w:webHidden/>
              </w:rPr>
              <w:t>7</w:t>
            </w:r>
            <w:r w:rsidR="002B0838">
              <w:rPr>
                <w:noProof/>
                <w:webHidden/>
              </w:rPr>
              <w:fldChar w:fldCharType="end"/>
            </w:r>
          </w:hyperlink>
        </w:p>
        <w:p w14:paraId="2968529C" w14:textId="7DAEFF94" w:rsidR="002B0838" w:rsidRDefault="004722ED">
          <w:pPr>
            <w:pStyle w:val="TOC2"/>
            <w:tabs>
              <w:tab w:val="right" w:leader="dot" w:pos="9350"/>
            </w:tabs>
            <w:rPr>
              <w:noProof/>
              <w:szCs w:val="22"/>
              <w:lang w:eastAsia="en-US"/>
            </w:rPr>
          </w:pPr>
          <w:hyperlink w:anchor="_Toc462331671" w:history="1">
            <w:r w:rsidR="002B0838" w:rsidRPr="00790B52">
              <w:rPr>
                <w:rStyle w:val="Hyperlink"/>
                <w:noProof/>
                <w:lang w:val="en-GB"/>
              </w:rPr>
              <w:t>General Description</w:t>
            </w:r>
            <w:r w:rsidR="002B0838">
              <w:rPr>
                <w:noProof/>
                <w:webHidden/>
              </w:rPr>
              <w:tab/>
            </w:r>
            <w:r w:rsidR="002B0838">
              <w:rPr>
                <w:noProof/>
                <w:webHidden/>
              </w:rPr>
              <w:fldChar w:fldCharType="begin"/>
            </w:r>
            <w:r w:rsidR="002B0838">
              <w:rPr>
                <w:noProof/>
                <w:webHidden/>
              </w:rPr>
              <w:instrText xml:space="preserve"> PAGEREF _Toc462331671 \h </w:instrText>
            </w:r>
            <w:r w:rsidR="002B0838">
              <w:rPr>
                <w:noProof/>
                <w:webHidden/>
              </w:rPr>
            </w:r>
            <w:r w:rsidR="002B0838">
              <w:rPr>
                <w:noProof/>
                <w:webHidden/>
              </w:rPr>
              <w:fldChar w:fldCharType="separate"/>
            </w:r>
            <w:r w:rsidR="002B0838">
              <w:rPr>
                <w:noProof/>
                <w:webHidden/>
              </w:rPr>
              <w:t>7</w:t>
            </w:r>
            <w:r w:rsidR="002B0838">
              <w:rPr>
                <w:noProof/>
                <w:webHidden/>
              </w:rPr>
              <w:fldChar w:fldCharType="end"/>
            </w:r>
          </w:hyperlink>
        </w:p>
        <w:p w14:paraId="2235FBE5" w14:textId="0B53D276" w:rsidR="002B0838" w:rsidRDefault="004722ED">
          <w:pPr>
            <w:pStyle w:val="TOC2"/>
            <w:tabs>
              <w:tab w:val="right" w:leader="dot" w:pos="9350"/>
            </w:tabs>
            <w:rPr>
              <w:noProof/>
              <w:szCs w:val="22"/>
              <w:lang w:eastAsia="en-US"/>
            </w:rPr>
          </w:pPr>
          <w:hyperlink w:anchor="_Toc462331672" w:history="1">
            <w:r w:rsidR="002B0838" w:rsidRPr="00790B52">
              <w:rPr>
                <w:rStyle w:val="Hyperlink"/>
                <w:noProof/>
                <w:lang w:val="en-GB"/>
              </w:rPr>
              <w:t>System Description</w:t>
            </w:r>
            <w:r w:rsidR="002B0838">
              <w:rPr>
                <w:noProof/>
                <w:webHidden/>
              </w:rPr>
              <w:tab/>
            </w:r>
            <w:r w:rsidR="002B0838">
              <w:rPr>
                <w:noProof/>
                <w:webHidden/>
              </w:rPr>
              <w:fldChar w:fldCharType="begin"/>
            </w:r>
            <w:r w:rsidR="002B0838">
              <w:rPr>
                <w:noProof/>
                <w:webHidden/>
              </w:rPr>
              <w:instrText xml:space="preserve"> PAGEREF _Toc462331672 \h </w:instrText>
            </w:r>
            <w:r w:rsidR="002B0838">
              <w:rPr>
                <w:noProof/>
                <w:webHidden/>
              </w:rPr>
            </w:r>
            <w:r w:rsidR="002B0838">
              <w:rPr>
                <w:noProof/>
                <w:webHidden/>
              </w:rPr>
              <w:fldChar w:fldCharType="separate"/>
            </w:r>
            <w:r w:rsidR="002B0838">
              <w:rPr>
                <w:noProof/>
                <w:webHidden/>
              </w:rPr>
              <w:t>8</w:t>
            </w:r>
            <w:r w:rsidR="002B0838">
              <w:rPr>
                <w:noProof/>
                <w:webHidden/>
              </w:rPr>
              <w:fldChar w:fldCharType="end"/>
            </w:r>
          </w:hyperlink>
        </w:p>
        <w:p w14:paraId="0C0D5623" w14:textId="343E41F1" w:rsidR="002B0838" w:rsidRDefault="004722ED">
          <w:pPr>
            <w:pStyle w:val="TOC1"/>
            <w:tabs>
              <w:tab w:val="left" w:pos="440"/>
              <w:tab w:val="right" w:leader="dot" w:pos="9350"/>
            </w:tabs>
            <w:rPr>
              <w:noProof/>
              <w:szCs w:val="22"/>
              <w:lang w:eastAsia="en-US"/>
            </w:rPr>
          </w:pPr>
          <w:hyperlink w:anchor="_Toc462331673" w:history="1">
            <w:r w:rsidR="002B0838" w:rsidRPr="00790B52">
              <w:rPr>
                <w:rStyle w:val="Hyperlink"/>
                <w:noProof/>
                <w:lang w:val="en-GB"/>
              </w:rPr>
              <w:t>1.</w:t>
            </w:r>
            <w:r w:rsidR="002B0838">
              <w:rPr>
                <w:noProof/>
                <w:szCs w:val="22"/>
                <w:lang w:eastAsia="en-US"/>
              </w:rPr>
              <w:tab/>
            </w:r>
            <w:r w:rsidR="002B0838" w:rsidRPr="00790B52">
              <w:rPr>
                <w:rStyle w:val="Hyperlink"/>
                <w:noProof/>
                <w:lang w:val="en-GB"/>
              </w:rPr>
              <w:t>Introduction</w:t>
            </w:r>
            <w:r w:rsidR="002B0838">
              <w:rPr>
                <w:noProof/>
                <w:webHidden/>
              </w:rPr>
              <w:tab/>
            </w:r>
            <w:r w:rsidR="002B0838">
              <w:rPr>
                <w:noProof/>
                <w:webHidden/>
              </w:rPr>
              <w:fldChar w:fldCharType="begin"/>
            </w:r>
            <w:r w:rsidR="002B0838">
              <w:rPr>
                <w:noProof/>
                <w:webHidden/>
              </w:rPr>
              <w:instrText xml:space="preserve"> PAGEREF _Toc462331673 \h </w:instrText>
            </w:r>
            <w:r w:rsidR="002B0838">
              <w:rPr>
                <w:noProof/>
                <w:webHidden/>
              </w:rPr>
            </w:r>
            <w:r w:rsidR="002B0838">
              <w:rPr>
                <w:noProof/>
                <w:webHidden/>
              </w:rPr>
              <w:fldChar w:fldCharType="separate"/>
            </w:r>
            <w:r w:rsidR="002B0838">
              <w:rPr>
                <w:noProof/>
                <w:webHidden/>
              </w:rPr>
              <w:t>10</w:t>
            </w:r>
            <w:r w:rsidR="002B0838">
              <w:rPr>
                <w:noProof/>
                <w:webHidden/>
              </w:rPr>
              <w:fldChar w:fldCharType="end"/>
            </w:r>
          </w:hyperlink>
        </w:p>
        <w:p w14:paraId="76AE3D4D" w14:textId="175E31F7" w:rsidR="002B0838" w:rsidRDefault="004722ED">
          <w:pPr>
            <w:pStyle w:val="TOC2"/>
            <w:tabs>
              <w:tab w:val="left" w:pos="880"/>
              <w:tab w:val="right" w:leader="dot" w:pos="9350"/>
            </w:tabs>
            <w:rPr>
              <w:noProof/>
              <w:szCs w:val="22"/>
              <w:lang w:eastAsia="en-US"/>
            </w:rPr>
          </w:pPr>
          <w:hyperlink w:anchor="_Toc462331674" w:history="1">
            <w:r w:rsidR="002B0838" w:rsidRPr="00790B52">
              <w:rPr>
                <w:rStyle w:val="Hyperlink"/>
                <w:noProof/>
                <w:lang w:val="en-GB"/>
              </w:rPr>
              <w:t>1.1.</w:t>
            </w:r>
            <w:r w:rsidR="002B0838">
              <w:rPr>
                <w:noProof/>
                <w:szCs w:val="22"/>
                <w:lang w:eastAsia="en-US"/>
              </w:rPr>
              <w:tab/>
            </w:r>
            <w:r w:rsidR="002B0838" w:rsidRPr="00790B52">
              <w:rPr>
                <w:rStyle w:val="Hyperlink"/>
                <w:noProof/>
                <w:lang w:val="en-GB"/>
              </w:rPr>
              <w:t>Basic support to natural language understanding</w:t>
            </w:r>
            <w:r w:rsidR="002B0838">
              <w:rPr>
                <w:noProof/>
                <w:webHidden/>
              </w:rPr>
              <w:tab/>
            </w:r>
            <w:r w:rsidR="002B0838">
              <w:rPr>
                <w:noProof/>
                <w:webHidden/>
              </w:rPr>
              <w:fldChar w:fldCharType="begin"/>
            </w:r>
            <w:r w:rsidR="002B0838">
              <w:rPr>
                <w:noProof/>
                <w:webHidden/>
              </w:rPr>
              <w:instrText xml:space="preserve"> PAGEREF _Toc462331674 \h </w:instrText>
            </w:r>
            <w:r w:rsidR="002B0838">
              <w:rPr>
                <w:noProof/>
                <w:webHidden/>
              </w:rPr>
            </w:r>
            <w:r w:rsidR="002B0838">
              <w:rPr>
                <w:noProof/>
                <w:webHidden/>
              </w:rPr>
              <w:fldChar w:fldCharType="separate"/>
            </w:r>
            <w:r w:rsidR="002B0838">
              <w:rPr>
                <w:noProof/>
                <w:webHidden/>
              </w:rPr>
              <w:t>10</w:t>
            </w:r>
            <w:r w:rsidR="002B0838">
              <w:rPr>
                <w:noProof/>
                <w:webHidden/>
              </w:rPr>
              <w:fldChar w:fldCharType="end"/>
            </w:r>
          </w:hyperlink>
        </w:p>
        <w:p w14:paraId="1572A2D8" w14:textId="04271811" w:rsidR="002B0838" w:rsidRDefault="004722ED">
          <w:pPr>
            <w:pStyle w:val="TOC1"/>
            <w:tabs>
              <w:tab w:val="left" w:pos="440"/>
              <w:tab w:val="right" w:leader="dot" w:pos="9350"/>
            </w:tabs>
            <w:rPr>
              <w:noProof/>
              <w:szCs w:val="22"/>
              <w:lang w:eastAsia="en-US"/>
            </w:rPr>
          </w:pPr>
          <w:hyperlink w:anchor="_Toc462331675" w:history="1">
            <w:r w:rsidR="002B0838" w:rsidRPr="00790B52">
              <w:rPr>
                <w:rStyle w:val="Hyperlink"/>
                <w:noProof/>
                <w:lang w:val="en-GB"/>
              </w:rPr>
              <w:t>2.</w:t>
            </w:r>
            <w:r w:rsidR="002B0838">
              <w:rPr>
                <w:noProof/>
                <w:szCs w:val="22"/>
                <w:lang w:eastAsia="en-US"/>
              </w:rPr>
              <w:tab/>
            </w:r>
            <w:r w:rsidR="002B0838" w:rsidRPr="00790B52">
              <w:rPr>
                <w:rStyle w:val="Hyperlink"/>
                <w:noProof/>
                <w:lang w:val="en-GB"/>
              </w:rPr>
              <w:t>Speech Data</w:t>
            </w:r>
            <w:r w:rsidR="002B0838">
              <w:rPr>
                <w:noProof/>
                <w:webHidden/>
              </w:rPr>
              <w:tab/>
            </w:r>
            <w:r w:rsidR="002B0838">
              <w:rPr>
                <w:noProof/>
                <w:webHidden/>
              </w:rPr>
              <w:fldChar w:fldCharType="begin"/>
            </w:r>
            <w:r w:rsidR="002B0838">
              <w:rPr>
                <w:noProof/>
                <w:webHidden/>
              </w:rPr>
              <w:instrText xml:space="preserve"> PAGEREF _Toc462331675 \h </w:instrText>
            </w:r>
            <w:r w:rsidR="002B0838">
              <w:rPr>
                <w:noProof/>
                <w:webHidden/>
              </w:rPr>
            </w:r>
            <w:r w:rsidR="002B0838">
              <w:rPr>
                <w:noProof/>
                <w:webHidden/>
              </w:rPr>
              <w:fldChar w:fldCharType="separate"/>
            </w:r>
            <w:r w:rsidR="002B0838">
              <w:rPr>
                <w:noProof/>
                <w:webHidden/>
              </w:rPr>
              <w:t>11</w:t>
            </w:r>
            <w:r w:rsidR="002B0838">
              <w:rPr>
                <w:noProof/>
                <w:webHidden/>
              </w:rPr>
              <w:fldChar w:fldCharType="end"/>
            </w:r>
          </w:hyperlink>
        </w:p>
        <w:p w14:paraId="69DDF349" w14:textId="5C4907EF" w:rsidR="002B0838" w:rsidRDefault="004722ED">
          <w:pPr>
            <w:pStyle w:val="TOC1"/>
            <w:tabs>
              <w:tab w:val="left" w:pos="660"/>
              <w:tab w:val="right" w:leader="dot" w:pos="9350"/>
            </w:tabs>
            <w:rPr>
              <w:noProof/>
              <w:szCs w:val="22"/>
              <w:lang w:eastAsia="en-US"/>
            </w:rPr>
          </w:pPr>
          <w:hyperlink w:anchor="_Toc462331676" w:history="1">
            <w:r w:rsidR="002B0838" w:rsidRPr="00790B52">
              <w:rPr>
                <w:rStyle w:val="Hyperlink"/>
                <w:noProof/>
                <w:lang w:val="en-GB"/>
              </w:rPr>
              <w:t>2.1.</w:t>
            </w:r>
            <w:r w:rsidR="002B0838">
              <w:rPr>
                <w:noProof/>
                <w:szCs w:val="22"/>
                <w:lang w:eastAsia="en-US"/>
              </w:rPr>
              <w:tab/>
            </w:r>
            <w:r w:rsidR="002B0838" w:rsidRPr="00790B52">
              <w:rPr>
                <w:rStyle w:val="Hyperlink"/>
                <w:noProof/>
                <w:lang w:val="en-GB"/>
              </w:rPr>
              <w:t>Desktop data collection of elderly speech in Portuguese and Polish</w:t>
            </w:r>
            <w:r w:rsidR="002B0838">
              <w:rPr>
                <w:noProof/>
                <w:webHidden/>
              </w:rPr>
              <w:tab/>
            </w:r>
            <w:r w:rsidR="002B0838">
              <w:rPr>
                <w:noProof/>
                <w:webHidden/>
              </w:rPr>
              <w:fldChar w:fldCharType="begin"/>
            </w:r>
            <w:r w:rsidR="002B0838">
              <w:rPr>
                <w:noProof/>
                <w:webHidden/>
              </w:rPr>
              <w:instrText xml:space="preserve"> PAGEREF _Toc462331676 \h </w:instrText>
            </w:r>
            <w:r w:rsidR="002B0838">
              <w:rPr>
                <w:noProof/>
                <w:webHidden/>
              </w:rPr>
            </w:r>
            <w:r w:rsidR="002B0838">
              <w:rPr>
                <w:noProof/>
                <w:webHidden/>
              </w:rPr>
              <w:fldChar w:fldCharType="separate"/>
            </w:r>
            <w:r w:rsidR="002B0838">
              <w:rPr>
                <w:noProof/>
                <w:webHidden/>
              </w:rPr>
              <w:t>11</w:t>
            </w:r>
            <w:r w:rsidR="002B0838">
              <w:rPr>
                <w:noProof/>
                <w:webHidden/>
              </w:rPr>
              <w:fldChar w:fldCharType="end"/>
            </w:r>
          </w:hyperlink>
        </w:p>
        <w:p w14:paraId="02CB27EB" w14:textId="6925C201" w:rsidR="002B0838" w:rsidRDefault="004722ED">
          <w:pPr>
            <w:pStyle w:val="TOC2"/>
            <w:tabs>
              <w:tab w:val="left" w:pos="880"/>
              <w:tab w:val="right" w:leader="dot" w:pos="9350"/>
            </w:tabs>
            <w:rPr>
              <w:noProof/>
              <w:szCs w:val="22"/>
              <w:lang w:eastAsia="en-US"/>
            </w:rPr>
          </w:pPr>
          <w:hyperlink w:anchor="_Toc462331677" w:history="1">
            <w:r w:rsidR="002B0838" w:rsidRPr="00790B52">
              <w:rPr>
                <w:rStyle w:val="Hyperlink"/>
                <w:noProof/>
                <w:lang w:val="en-GB"/>
              </w:rPr>
              <w:t>2.2.</w:t>
            </w:r>
            <w:r w:rsidR="002B0838">
              <w:rPr>
                <w:noProof/>
                <w:szCs w:val="22"/>
                <w:lang w:eastAsia="en-US"/>
              </w:rPr>
              <w:tab/>
            </w:r>
            <w:r w:rsidR="002B0838" w:rsidRPr="00790B52">
              <w:rPr>
                <w:rStyle w:val="Hyperlink"/>
                <w:noProof/>
                <w:lang w:val="en-GB"/>
              </w:rPr>
              <w:t>Speech Collection Results</w:t>
            </w:r>
            <w:r w:rsidR="002B0838">
              <w:rPr>
                <w:noProof/>
                <w:webHidden/>
              </w:rPr>
              <w:tab/>
            </w:r>
            <w:r w:rsidR="002B0838">
              <w:rPr>
                <w:noProof/>
                <w:webHidden/>
              </w:rPr>
              <w:fldChar w:fldCharType="begin"/>
            </w:r>
            <w:r w:rsidR="002B0838">
              <w:rPr>
                <w:noProof/>
                <w:webHidden/>
              </w:rPr>
              <w:instrText xml:space="preserve"> PAGEREF _Toc462331677 \h </w:instrText>
            </w:r>
            <w:r w:rsidR="002B0838">
              <w:rPr>
                <w:noProof/>
                <w:webHidden/>
              </w:rPr>
            </w:r>
            <w:r w:rsidR="002B0838">
              <w:rPr>
                <w:noProof/>
                <w:webHidden/>
              </w:rPr>
              <w:fldChar w:fldCharType="separate"/>
            </w:r>
            <w:r w:rsidR="002B0838">
              <w:rPr>
                <w:noProof/>
                <w:webHidden/>
              </w:rPr>
              <w:t>12</w:t>
            </w:r>
            <w:r w:rsidR="002B0838">
              <w:rPr>
                <w:noProof/>
                <w:webHidden/>
              </w:rPr>
              <w:fldChar w:fldCharType="end"/>
            </w:r>
          </w:hyperlink>
        </w:p>
        <w:p w14:paraId="46C7012B" w14:textId="47F07111" w:rsidR="002B0838" w:rsidRDefault="004722ED">
          <w:pPr>
            <w:pStyle w:val="TOC2"/>
            <w:tabs>
              <w:tab w:val="left" w:pos="880"/>
              <w:tab w:val="right" w:leader="dot" w:pos="9350"/>
            </w:tabs>
            <w:rPr>
              <w:noProof/>
              <w:szCs w:val="22"/>
              <w:lang w:eastAsia="en-US"/>
            </w:rPr>
          </w:pPr>
          <w:hyperlink w:anchor="_Toc462331678" w:history="1">
            <w:r w:rsidR="002B0838" w:rsidRPr="00790B52">
              <w:rPr>
                <w:rStyle w:val="Hyperlink"/>
                <w:noProof/>
                <w:lang w:val="en-GB"/>
              </w:rPr>
              <w:t>2.3.</w:t>
            </w:r>
            <w:r w:rsidR="002B0838">
              <w:rPr>
                <w:noProof/>
                <w:szCs w:val="22"/>
                <w:lang w:eastAsia="en-US"/>
              </w:rPr>
              <w:tab/>
            </w:r>
            <w:r w:rsidR="002B0838" w:rsidRPr="00790B52">
              <w:rPr>
                <w:rStyle w:val="Hyperlink"/>
                <w:noProof/>
                <w:lang w:val="en-GB"/>
              </w:rPr>
              <w:t>Transcription and Annotation</w:t>
            </w:r>
            <w:r w:rsidR="002B0838">
              <w:rPr>
                <w:noProof/>
                <w:webHidden/>
              </w:rPr>
              <w:tab/>
            </w:r>
            <w:r w:rsidR="002B0838">
              <w:rPr>
                <w:noProof/>
                <w:webHidden/>
              </w:rPr>
              <w:fldChar w:fldCharType="begin"/>
            </w:r>
            <w:r w:rsidR="002B0838">
              <w:rPr>
                <w:noProof/>
                <w:webHidden/>
              </w:rPr>
              <w:instrText xml:space="preserve"> PAGEREF _Toc462331678 \h </w:instrText>
            </w:r>
            <w:r w:rsidR="002B0838">
              <w:rPr>
                <w:noProof/>
                <w:webHidden/>
              </w:rPr>
            </w:r>
            <w:r w:rsidR="002B0838">
              <w:rPr>
                <w:noProof/>
                <w:webHidden/>
              </w:rPr>
              <w:fldChar w:fldCharType="separate"/>
            </w:r>
            <w:r w:rsidR="002B0838">
              <w:rPr>
                <w:noProof/>
                <w:webHidden/>
              </w:rPr>
              <w:t>12</w:t>
            </w:r>
            <w:r w:rsidR="002B0838">
              <w:rPr>
                <w:noProof/>
                <w:webHidden/>
              </w:rPr>
              <w:fldChar w:fldCharType="end"/>
            </w:r>
          </w:hyperlink>
        </w:p>
        <w:p w14:paraId="5B849B33" w14:textId="6781D4B4" w:rsidR="002B0838" w:rsidRDefault="004722ED">
          <w:pPr>
            <w:pStyle w:val="TOC1"/>
            <w:tabs>
              <w:tab w:val="left" w:pos="440"/>
              <w:tab w:val="right" w:leader="dot" w:pos="9350"/>
            </w:tabs>
            <w:rPr>
              <w:noProof/>
              <w:szCs w:val="22"/>
              <w:lang w:eastAsia="en-US"/>
            </w:rPr>
          </w:pPr>
          <w:hyperlink w:anchor="_Toc462331679" w:history="1">
            <w:r w:rsidR="002B0838" w:rsidRPr="00790B52">
              <w:rPr>
                <w:rStyle w:val="Hyperlink"/>
                <w:noProof/>
                <w:lang w:val="en-GB"/>
              </w:rPr>
              <w:t>3.</w:t>
            </w:r>
            <w:r w:rsidR="002B0838">
              <w:rPr>
                <w:noProof/>
                <w:szCs w:val="22"/>
                <w:lang w:eastAsia="en-US"/>
              </w:rPr>
              <w:tab/>
            </w:r>
            <w:r w:rsidR="002B0838" w:rsidRPr="00790B52">
              <w:rPr>
                <w:rStyle w:val="Hyperlink"/>
                <w:noProof/>
                <w:lang w:val="en-GB"/>
              </w:rPr>
              <w:t>Development of Specialized Acoustic Models</w:t>
            </w:r>
            <w:r w:rsidR="002B0838">
              <w:rPr>
                <w:noProof/>
                <w:webHidden/>
              </w:rPr>
              <w:tab/>
            </w:r>
            <w:r w:rsidR="002B0838">
              <w:rPr>
                <w:noProof/>
                <w:webHidden/>
              </w:rPr>
              <w:fldChar w:fldCharType="begin"/>
            </w:r>
            <w:r w:rsidR="002B0838">
              <w:rPr>
                <w:noProof/>
                <w:webHidden/>
              </w:rPr>
              <w:instrText xml:space="preserve"> PAGEREF _Toc462331679 \h </w:instrText>
            </w:r>
            <w:r w:rsidR="002B0838">
              <w:rPr>
                <w:noProof/>
                <w:webHidden/>
              </w:rPr>
            </w:r>
            <w:r w:rsidR="002B0838">
              <w:rPr>
                <w:noProof/>
                <w:webHidden/>
              </w:rPr>
              <w:fldChar w:fldCharType="separate"/>
            </w:r>
            <w:r w:rsidR="002B0838">
              <w:rPr>
                <w:noProof/>
                <w:webHidden/>
              </w:rPr>
              <w:t>13</w:t>
            </w:r>
            <w:r w:rsidR="002B0838">
              <w:rPr>
                <w:noProof/>
                <w:webHidden/>
              </w:rPr>
              <w:fldChar w:fldCharType="end"/>
            </w:r>
          </w:hyperlink>
        </w:p>
        <w:p w14:paraId="0942D670" w14:textId="1921C88A" w:rsidR="002B0838" w:rsidRDefault="004722ED">
          <w:pPr>
            <w:pStyle w:val="TOC2"/>
            <w:tabs>
              <w:tab w:val="left" w:pos="880"/>
              <w:tab w:val="right" w:leader="dot" w:pos="9350"/>
            </w:tabs>
            <w:rPr>
              <w:noProof/>
              <w:szCs w:val="22"/>
              <w:lang w:eastAsia="en-US"/>
            </w:rPr>
          </w:pPr>
          <w:hyperlink w:anchor="_Toc462331680" w:history="1">
            <w:r w:rsidR="002B0838" w:rsidRPr="00790B52">
              <w:rPr>
                <w:rStyle w:val="Hyperlink"/>
                <w:noProof/>
                <w:lang w:val="en-GB"/>
              </w:rPr>
              <w:t>3.1.</w:t>
            </w:r>
            <w:r w:rsidR="002B0838">
              <w:rPr>
                <w:noProof/>
                <w:szCs w:val="22"/>
                <w:lang w:eastAsia="en-US"/>
              </w:rPr>
              <w:tab/>
            </w:r>
            <w:r w:rsidR="002B0838" w:rsidRPr="00790B52">
              <w:rPr>
                <w:rStyle w:val="Hyperlink"/>
                <w:noProof/>
                <w:lang w:val="en-GB"/>
              </w:rPr>
              <w:t>New acoustic models for Polish and Portuguese</w:t>
            </w:r>
            <w:r w:rsidR="002B0838">
              <w:rPr>
                <w:noProof/>
                <w:webHidden/>
              </w:rPr>
              <w:tab/>
            </w:r>
            <w:r w:rsidR="002B0838">
              <w:rPr>
                <w:noProof/>
                <w:webHidden/>
              </w:rPr>
              <w:fldChar w:fldCharType="begin"/>
            </w:r>
            <w:r w:rsidR="002B0838">
              <w:rPr>
                <w:noProof/>
                <w:webHidden/>
              </w:rPr>
              <w:instrText xml:space="preserve"> PAGEREF _Toc462331680 \h </w:instrText>
            </w:r>
            <w:r w:rsidR="002B0838">
              <w:rPr>
                <w:noProof/>
                <w:webHidden/>
              </w:rPr>
            </w:r>
            <w:r w:rsidR="002B0838">
              <w:rPr>
                <w:noProof/>
                <w:webHidden/>
              </w:rPr>
              <w:fldChar w:fldCharType="separate"/>
            </w:r>
            <w:r w:rsidR="002B0838">
              <w:rPr>
                <w:noProof/>
                <w:webHidden/>
              </w:rPr>
              <w:t>13</w:t>
            </w:r>
            <w:r w:rsidR="002B0838">
              <w:rPr>
                <w:noProof/>
                <w:webHidden/>
              </w:rPr>
              <w:fldChar w:fldCharType="end"/>
            </w:r>
          </w:hyperlink>
        </w:p>
        <w:p w14:paraId="6429312C" w14:textId="76F5E353" w:rsidR="002B0838" w:rsidRDefault="004722ED">
          <w:pPr>
            <w:pStyle w:val="TOC3"/>
            <w:tabs>
              <w:tab w:val="left" w:pos="1320"/>
              <w:tab w:val="right" w:leader="dot" w:pos="9350"/>
            </w:tabs>
            <w:rPr>
              <w:noProof/>
              <w:szCs w:val="22"/>
              <w:lang w:eastAsia="en-US"/>
            </w:rPr>
          </w:pPr>
          <w:hyperlink w:anchor="_Toc462331681" w:history="1">
            <w:r w:rsidR="002B0838" w:rsidRPr="00790B52">
              <w:rPr>
                <w:rStyle w:val="Hyperlink"/>
                <w:noProof/>
                <w:lang w:val="en-GB"/>
              </w:rPr>
              <w:t>3.1.1.</w:t>
            </w:r>
            <w:r w:rsidR="002B0838">
              <w:rPr>
                <w:noProof/>
                <w:szCs w:val="22"/>
                <w:lang w:eastAsia="en-US"/>
              </w:rPr>
              <w:tab/>
            </w:r>
            <w:r w:rsidR="002B0838" w:rsidRPr="00790B52">
              <w:rPr>
                <w:rStyle w:val="Hyperlink"/>
                <w:noProof/>
                <w:lang w:val="en-GB"/>
              </w:rPr>
              <w:t>Deep belief Neural Network -based Acoustic Model</w:t>
            </w:r>
            <w:r w:rsidR="002B0838">
              <w:rPr>
                <w:noProof/>
                <w:webHidden/>
              </w:rPr>
              <w:tab/>
            </w:r>
            <w:r w:rsidR="002B0838">
              <w:rPr>
                <w:noProof/>
                <w:webHidden/>
              </w:rPr>
              <w:fldChar w:fldCharType="begin"/>
            </w:r>
            <w:r w:rsidR="002B0838">
              <w:rPr>
                <w:noProof/>
                <w:webHidden/>
              </w:rPr>
              <w:instrText xml:space="preserve"> PAGEREF _Toc462331681 \h </w:instrText>
            </w:r>
            <w:r w:rsidR="002B0838">
              <w:rPr>
                <w:noProof/>
                <w:webHidden/>
              </w:rPr>
            </w:r>
            <w:r w:rsidR="002B0838">
              <w:rPr>
                <w:noProof/>
                <w:webHidden/>
              </w:rPr>
              <w:fldChar w:fldCharType="separate"/>
            </w:r>
            <w:r w:rsidR="002B0838">
              <w:rPr>
                <w:noProof/>
                <w:webHidden/>
              </w:rPr>
              <w:t>14</w:t>
            </w:r>
            <w:r w:rsidR="002B0838">
              <w:rPr>
                <w:noProof/>
                <w:webHidden/>
              </w:rPr>
              <w:fldChar w:fldCharType="end"/>
            </w:r>
          </w:hyperlink>
        </w:p>
        <w:p w14:paraId="1B503E74" w14:textId="2ACAB912" w:rsidR="002B0838" w:rsidRDefault="004722ED">
          <w:pPr>
            <w:pStyle w:val="TOC2"/>
            <w:tabs>
              <w:tab w:val="left" w:pos="880"/>
              <w:tab w:val="right" w:leader="dot" w:pos="9350"/>
            </w:tabs>
            <w:rPr>
              <w:noProof/>
              <w:szCs w:val="22"/>
              <w:lang w:eastAsia="en-US"/>
            </w:rPr>
          </w:pPr>
          <w:hyperlink w:anchor="_Toc462331682" w:history="1">
            <w:r w:rsidR="002B0838" w:rsidRPr="00790B52">
              <w:rPr>
                <w:rStyle w:val="Hyperlink"/>
                <w:noProof/>
                <w:lang w:val="en-GB"/>
              </w:rPr>
              <w:t>3.2.</w:t>
            </w:r>
            <w:r w:rsidR="002B0838">
              <w:rPr>
                <w:noProof/>
                <w:szCs w:val="22"/>
                <w:lang w:eastAsia="en-US"/>
              </w:rPr>
              <w:tab/>
            </w:r>
            <w:r w:rsidR="002B0838" w:rsidRPr="00790B52">
              <w:rPr>
                <w:rStyle w:val="Hyperlink"/>
                <w:noProof/>
                <w:lang w:val="en-GB"/>
              </w:rPr>
              <w:t>Evaluation Results of the Portuguese and Polish ASR</w:t>
            </w:r>
            <w:r w:rsidR="002B0838">
              <w:rPr>
                <w:noProof/>
                <w:webHidden/>
              </w:rPr>
              <w:tab/>
            </w:r>
            <w:r w:rsidR="002B0838">
              <w:rPr>
                <w:noProof/>
                <w:webHidden/>
              </w:rPr>
              <w:fldChar w:fldCharType="begin"/>
            </w:r>
            <w:r w:rsidR="002B0838">
              <w:rPr>
                <w:noProof/>
                <w:webHidden/>
              </w:rPr>
              <w:instrText xml:space="preserve"> PAGEREF _Toc462331682 \h </w:instrText>
            </w:r>
            <w:r w:rsidR="002B0838">
              <w:rPr>
                <w:noProof/>
                <w:webHidden/>
              </w:rPr>
            </w:r>
            <w:r w:rsidR="002B0838">
              <w:rPr>
                <w:noProof/>
                <w:webHidden/>
              </w:rPr>
              <w:fldChar w:fldCharType="separate"/>
            </w:r>
            <w:r w:rsidR="002B0838">
              <w:rPr>
                <w:noProof/>
                <w:webHidden/>
              </w:rPr>
              <w:t>14</w:t>
            </w:r>
            <w:r w:rsidR="002B0838">
              <w:rPr>
                <w:noProof/>
                <w:webHidden/>
              </w:rPr>
              <w:fldChar w:fldCharType="end"/>
            </w:r>
          </w:hyperlink>
        </w:p>
        <w:p w14:paraId="707896F8" w14:textId="167B193A" w:rsidR="002B0838" w:rsidRDefault="004722ED">
          <w:pPr>
            <w:pStyle w:val="TOC1"/>
            <w:tabs>
              <w:tab w:val="left" w:pos="440"/>
              <w:tab w:val="right" w:leader="dot" w:pos="9350"/>
            </w:tabs>
            <w:rPr>
              <w:noProof/>
              <w:szCs w:val="22"/>
              <w:lang w:eastAsia="en-US"/>
            </w:rPr>
          </w:pPr>
          <w:hyperlink w:anchor="_Toc462331683" w:history="1">
            <w:r w:rsidR="002B0838" w:rsidRPr="00790B52">
              <w:rPr>
                <w:rStyle w:val="Hyperlink"/>
                <w:noProof/>
                <w:lang w:val="en-GB"/>
              </w:rPr>
              <w:t>4.</w:t>
            </w:r>
            <w:r w:rsidR="002B0838">
              <w:rPr>
                <w:noProof/>
                <w:szCs w:val="22"/>
                <w:lang w:eastAsia="en-US"/>
              </w:rPr>
              <w:tab/>
            </w:r>
            <w:r w:rsidR="002B0838" w:rsidRPr="00790B52">
              <w:rPr>
                <w:rStyle w:val="Hyperlink"/>
                <w:noProof/>
                <w:lang w:val="en-GB"/>
              </w:rPr>
              <w:t>Personalized Text-to-Speech Voices</w:t>
            </w:r>
            <w:r w:rsidR="002B0838">
              <w:rPr>
                <w:noProof/>
                <w:webHidden/>
              </w:rPr>
              <w:tab/>
            </w:r>
            <w:r w:rsidR="002B0838">
              <w:rPr>
                <w:noProof/>
                <w:webHidden/>
              </w:rPr>
              <w:fldChar w:fldCharType="begin"/>
            </w:r>
            <w:r w:rsidR="002B0838">
              <w:rPr>
                <w:noProof/>
                <w:webHidden/>
              </w:rPr>
              <w:instrText xml:space="preserve"> PAGEREF _Toc462331683 \h </w:instrText>
            </w:r>
            <w:r w:rsidR="002B0838">
              <w:rPr>
                <w:noProof/>
                <w:webHidden/>
              </w:rPr>
            </w:r>
            <w:r w:rsidR="002B0838">
              <w:rPr>
                <w:noProof/>
                <w:webHidden/>
              </w:rPr>
              <w:fldChar w:fldCharType="separate"/>
            </w:r>
            <w:r w:rsidR="002B0838">
              <w:rPr>
                <w:noProof/>
                <w:webHidden/>
              </w:rPr>
              <w:t>15</w:t>
            </w:r>
            <w:r w:rsidR="002B0838">
              <w:rPr>
                <w:noProof/>
                <w:webHidden/>
              </w:rPr>
              <w:fldChar w:fldCharType="end"/>
            </w:r>
          </w:hyperlink>
        </w:p>
        <w:p w14:paraId="5D449616" w14:textId="04A69E7F" w:rsidR="002B0838" w:rsidRDefault="004722ED">
          <w:pPr>
            <w:pStyle w:val="TOC2"/>
            <w:tabs>
              <w:tab w:val="left" w:pos="880"/>
              <w:tab w:val="right" w:leader="dot" w:pos="9350"/>
            </w:tabs>
            <w:rPr>
              <w:noProof/>
              <w:szCs w:val="22"/>
              <w:lang w:eastAsia="en-US"/>
            </w:rPr>
          </w:pPr>
          <w:hyperlink w:anchor="_Toc462331684" w:history="1">
            <w:r w:rsidR="002B0838" w:rsidRPr="00790B52">
              <w:rPr>
                <w:rStyle w:val="Hyperlink"/>
                <w:noProof/>
                <w:lang w:val="en-GB"/>
              </w:rPr>
              <w:t>4.1.</w:t>
            </w:r>
            <w:r w:rsidR="002B0838">
              <w:rPr>
                <w:noProof/>
                <w:szCs w:val="22"/>
                <w:lang w:eastAsia="en-US"/>
              </w:rPr>
              <w:tab/>
            </w:r>
            <w:r w:rsidR="002B0838" w:rsidRPr="00790B52">
              <w:rPr>
                <w:rStyle w:val="Hyperlink"/>
                <w:noProof/>
                <w:lang w:val="en-GB"/>
              </w:rPr>
              <w:t>TTS voices in Polish, Swedish and Portuguese</w:t>
            </w:r>
            <w:r w:rsidR="002B0838">
              <w:rPr>
                <w:noProof/>
                <w:webHidden/>
              </w:rPr>
              <w:tab/>
            </w:r>
            <w:r w:rsidR="002B0838">
              <w:rPr>
                <w:noProof/>
                <w:webHidden/>
              </w:rPr>
              <w:fldChar w:fldCharType="begin"/>
            </w:r>
            <w:r w:rsidR="002B0838">
              <w:rPr>
                <w:noProof/>
                <w:webHidden/>
              </w:rPr>
              <w:instrText xml:space="preserve"> PAGEREF _Toc462331684 \h </w:instrText>
            </w:r>
            <w:r w:rsidR="002B0838">
              <w:rPr>
                <w:noProof/>
                <w:webHidden/>
              </w:rPr>
            </w:r>
            <w:r w:rsidR="002B0838">
              <w:rPr>
                <w:noProof/>
                <w:webHidden/>
              </w:rPr>
              <w:fldChar w:fldCharType="separate"/>
            </w:r>
            <w:r w:rsidR="002B0838">
              <w:rPr>
                <w:noProof/>
                <w:webHidden/>
              </w:rPr>
              <w:t>15</w:t>
            </w:r>
            <w:r w:rsidR="002B0838">
              <w:rPr>
                <w:noProof/>
                <w:webHidden/>
              </w:rPr>
              <w:fldChar w:fldCharType="end"/>
            </w:r>
          </w:hyperlink>
        </w:p>
        <w:p w14:paraId="2B3EBCB6" w14:textId="1C00336B" w:rsidR="002B0838" w:rsidRDefault="004722ED">
          <w:pPr>
            <w:pStyle w:val="TOC2"/>
            <w:tabs>
              <w:tab w:val="left" w:pos="880"/>
              <w:tab w:val="right" w:leader="dot" w:pos="9350"/>
            </w:tabs>
            <w:rPr>
              <w:noProof/>
              <w:szCs w:val="22"/>
              <w:lang w:eastAsia="en-US"/>
            </w:rPr>
          </w:pPr>
          <w:hyperlink w:anchor="_Toc462331685" w:history="1">
            <w:r w:rsidR="002B0838" w:rsidRPr="00790B52">
              <w:rPr>
                <w:rStyle w:val="Hyperlink"/>
                <w:noProof/>
                <w:lang w:val="en-GB"/>
              </w:rPr>
              <w:t>4.2.</w:t>
            </w:r>
            <w:r w:rsidR="002B0838">
              <w:rPr>
                <w:noProof/>
                <w:szCs w:val="22"/>
                <w:lang w:eastAsia="en-US"/>
              </w:rPr>
              <w:tab/>
            </w:r>
            <w:r w:rsidR="002B0838" w:rsidRPr="00790B52">
              <w:rPr>
                <w:rStyle w:val="Hyperlink"/>
                <w:noProof/>
                <w:lang w:val="en-GB"/>
              </w:rPr>
              <w:t>Personalized TTS creation platform for Swedish</w:t>
            </w:r>
            <w:r w:rsidR="002B0838">
              <w:rPr>
                <w:noProof/>
                <w:webHidden/>
              </w:rPr>
              <w:tab/>
            </w:r>
            <w:r w:rsidR="002B0838">
              <w:rPr>
                <w:noProof/>
                <w:webHidden/>
              </w:rPr>
              <w:fldChar w:fldCharType="begin"/>
            </w:r>
            <w:r w:rsidR="002B0838">
              <w:rPr>
                <w:noProof/>
                <w:webHidden/>
              </w:rPr>
              <w:instrText xml:space="preserve"> PAGEREF _Toc462331685 \h </w:instrText>
            </w:r>
            <w:r w:rsidR="002B0838">
              <w:rPr>
                <w:noProof/>
                <w:webHidden/>
              </w:rPr>
            </w:r>
            <w:r w:rsidR="002B0838">
              <w:rPr>
                <w:noProof/>
                <w:webHidden/>
              </w:rPr>
              <w:fldChar w:fldCharType="separate"/>
            </w:r>
            <w:r w:rsidR="002B0838">
              <w:rPr>
                <w:noProof/>
                <w:webHidden/>
              </w:rPr>
              <w:t>16</w:t>
            </w:r>
            <w:r w:rsidR="002B0838">
              <w:rPr>
                <w:noProof/>
                <w:webHidden/>
              </w:rPr>
              <w:fldChar w:fldCharType="end"/>
            </w:r>
          </w:hyperlink>
        </w:p>
        <w:p w14:paraId="20DA491E" w14:textId="7077A177" w:rsidR="002B0838" w:rsidRDefault="004722ED">
          <w:pPr>
            <w:pStyle w:val="TOC2"/>
            <w:tabs>
              <w:tab w:val="left" w:pos="880"/>
              <w:tab w:val="right" w:leader="dot" w:pos="9350"/>
            </w:tabs>
            <w:rPr>
              <w:noProof/>
              <w:szCs w:val="22"/>
              <w:lang w:eastAsia="en-US"/>
            </w:rPr>
          </w:pPr>
          <w:hyperlink w:anchor="_Toc462331686" w:history="1">
            <w:r w:rsidR="002B0838" w:rsidRPr="00790B52">
              <w:rPr>
                <w:rStyle w:val="Hyperlink"/>
                <w:noProof/>
                <w:lang w:val="en-GB" w:eastAsia="pt-PT"/>
              </w:rPr>
              <w:t>4.3.</w:t>
            </w:r>
            <w:r w:rsidR="002B0838">
              <w:rPr>
                <w:noProof/>
                <w:szCs w:val="22"/>
                <w:lang w:eastAsia="en-US"/>
              </w:rPr>
              <w:tab/>
            </w:r>
            <w:r w:rsidR="002B0838" w:rsidRPr="00790B52">
              <w:rPr>
                <w:rStyle w:val="Hyperlink"/>
                <w:noProof/>
                <w:lang w:val="en-GB" w:eastAsia="pt-PT"/>
              </w:rPr>
              <w:t>Microsoft Hidden Markov Models-</w:t>
            </w:r>
            <w:r w:rsidR="002B0838" w:rsidRPr="00790B52">
              <w:rPr>
                <w:rStyle w:val="Hyperlink"/>
                <w:noProof/>
                <w:lang w:val="en-GB"/>
              </w:rPr>
              <w:t>based</w:t>
            </w:r>
            <w:r w:rsidR="002B0838" w:rsidRPr="00790B52">
              <w:rPr>
                <w:rStyle w:val="Hyperlink"/>
                <w:noProof/>
                <w:lang w:val="en-GB" w:eastAsia="pt-PT"/>
              </w:rPr>
              <w:t xml:space="preserve"> Text-to-Speech system (HTS) System for Portuguese and Polish</w:t>
            </w:r>
            <w:r w:rsidR="002B0838">
              <w:rPr>
                <w:noProof/>
                <w:webHidden/>
              </w:rPr>
              <w:tab/>
            </w:r>
            <w:r w:rsidR="002B0838">
              <w:rPr>
                <w:noProof/>
                <w:webHidden/>
              </w:rPr>
              <w:fldChar w:fldCharType="begin"/>
            </w:r>
            <w:r w:rsidR="002B0838">
              <w:rPr>
                <w:noProof/>
                <w:webHidden/>
              </w:rPr>
              <w:instrText xml:space="preserve"> PAGEREF _Toc462331686 \h </w:instrText>
            </w:r>
            <w:r w:rsidR="002B0838">
              <w:rPr>
                <w:noProof/>
                <w:webHidden/>
              </w:rPr>
            </w:r>
            <w:r w:rsidR="002B0838">
              <w:rPr>
                <w:noProof/>
                <w:webHidden/>
              </w:rPr>
              <w:fldChar w:fldCharType="separate"/>
            </w:r>
            <w:r w:rsidR="002B0838">
              <w:rPr>
                <w:noProof/>
                <w:webHidden/>
              </w:rPr>
              <w:t>16</w:t>
            </w:r>
            <w:r w:rsidR="002B0838">
              <w:rPr>
                <w:noProof/>
                <w:webHidden/>
              </w:rPr>
              <w:fldChar w:fldCharType="end"/>
            </w:r>
          </w:hyperlink>
        </w:p>
        <w:p w14:paraId="7133C3CF" w14:textId="3392ACF3" w:rsidR="002B0838" w:rsidRDefault="004722ED">
          <w:pPr>
            <w:pStyle w:val="TOC3"/>
            <w:tabs>
              <w:tab w:val="left" w:pos="1320"/>
              <w:tab w:val="right" w:leader="dot" w:pos="9350"/>
            </w:tabs>
            <w:rPr>
              <w:noProof/>
              <w:szCs w:val="22"/>
              <w:lang w:eastAsia="en-US"/>
            </w:rPr>
          </w:pPr>
          <w:hyperlink w:anchor="_Toc462331687" w:history="1">
            <w:r w:rsidR="002B0838" w:rsidRPr="00790B52">
              <w:rPr>
                <w:rStyle w:val="Hyperlink"/>
                <w:noProof/>
                <w:lang w:val="en-GB" w:eastAsia="pt-PT"/>
              </w:rPr>
              <w:t>4.3.1.</w:t>
            </w:r>
            <w:r w:rsidR="002B0838">
              <w:rPr>
                <w:noProof/>
                <w:szCs w:val="22"/>
                <w:lang w:eastAsia="en-US"/>
              </w:rPr>
              <w:tab/>
            </w:r>
            <w:r w:rsidR="002B0838" w:rsidRPr="00790B52">
              <w:rPr>
                <w:rStyle w:val="Hyperlink"/>
                <w:noProof/>
                <w:lang w:val="en-GB" w:eastAsia="pt-PT"/>
              </w:rPr>
              <w:t>General view of Synthesis</w:t>
            </w:r>
            <w:r w:rsidR="002B0838">
              <w:rPr>
                <w:noProof/>
                <w:webHidden/>
              </w:rPr>
              <w:tab/>
            </w:r>
            <w:r w:rsidR="002B0838">
              <w:rPr>
                <w:noProof/>
                <w:webHidden/>
              </w:rPr>
              <w:fldChar w:fldCharType="begin"/>
            </w:r>
            <w:r w:rsidR="002B0838">
              <w:rPr>
                <w:noProof/>
                <w:webHidden/>
              </w:rPr>
              <w:instrText xml:space="preserve"> PAGEREF _Toc462331687 \h </w:instrText>
            </w:r>
            <w:r w:rsidR="002B0838">
              <w:rPr>
                <w:noProof/>
                <w:webHidden/>
              </w:rPr>
            </w:r>
            <w:r w:rsidR="002B0838">
              <w:rPr>
                <w:noProof/>
                <w:webHidden/>
              </w:rPr>
              <w:fldChar w:fldCharType="separate"/>
            </w:r>
            <w:r w:rsidR="002B0838">
              <w:rPr>
                <w:noProof/>
                <w:webHidden/>
              </w:rPr>
              <w:t>16</w:t>
            </w:r>
            <w:r w:rsidR="002B0838">
              <w:rPr>
                <w:noProof/>
                <w:webHidden/>
              </w:rPr>
              <w:fldChar w:fldCharType="end"/>
            </w:r>
          </w:hyperlink>
        </w:p>
        <w:p w14:paraId="69EBDA14" w14:textId="3E79F861" w:rsidR="002B0838" w:rsidRDefault="004722ED">
          <w:pPr>
            <w:pStyle w:val="TOC3"/>
            <w:tabs>
              <w:tab w:val="left" w:pos="1320"/>
              <w:tab w:val="right" w:leader="dot" w:pos="9350"/>
            </w:tabs>
            <w:rPr>
              <w:noProof/>
              <w:szCs w:val="22"/>
              <w:lang w:eastAsia="en-US"/>
            </w:rPr>
          </w:pPr>
          <w:hyperlink w:anchor="_Toc462331688" w:history="1">
            <w:r w:rsidR="002B0838" w:rsidRPr="00790B52">
              <w:rPr>
                <w:rStyle w:val="Hyperlink"/>
                <w:noProof/>
                <w:lang w:val="en-GB" w:eastAsia="pt-PT"/>
              </w:rPr>
              <w:t>4.3.2.</w:t>
            </w:r>
            <w:r w:rsidR="002B0838">
              <w:rPr>
                <w:noProof/>
                <w:szCs w:val="22"/>
                <w:lang w:eastAsia="en-US"/>
              </w:rPr>
              <w:tab/>
            </w:r>
            <w:r w:rsidR="002B0838" w:rsidRPr="00790B52">
              <w:rPr>
                <w:rStyle w:val="Hyperlink"/>
                <w:noProof/>
                <w:lang w:val="en-GB" w:eastAsia="pt-PT"/>
              </w:rPr>
              <w:t>High quality Voice font creation</w:t>
            </w:r>
            <w:r w:rsidR="002B0838">
              <w:rPr>
                <w:noProof/>
                <w:webHidden/>
              </w:rPr>
              <w:tab/>
            </w:r>
            <w:r w:rsidR="002B0838">
              <w:rPr>
                <w:noProof/>
                <w:webHidden/>
              </w:rPr>
              <w:fldChar w:fldCharType="begin"/>
            </w:r>
            <w:r w:rsidR="002B0838">
              <w:rPr>
                <w:noProof/>
                <w:webHidden/>
              </w:rPr>
              <w:instrText xml:space="preserve"> PAGEREF _Toc462331688 \h </w:instrText>
            </w:r>
            <w:r w:rsidR="002B0838">
              <w:rPr>
                <w:noProof/>
                <w:webHidden/>
              </w:rPr>
            </w:r>
            <w:r w:rsidR="002B0838">
              <w:rPr>
                <w:noProof/>
                <w:webHidden/>
              </w:rPr>
              <w:fldChar w:fldCharType="separate"/>
            </w:r>
            <w:r w:rsidR="002B0838">
              <w:rPr>
                <w:noProof/>
                <w:webHidden/>
              </w:rPr>
              <w:t>17</w:t>
            </w:r>
            <w:r w:rsidR="002B0838">
              <w:rPr>
                <w:noProof/>
                <w:webHidden/>
              </w:rPr>
              <w:fldChar w:fldCharType="end"/>
            </w:r>
          </w:hyperlink>
        </w:p>
        <w:p w14:paraId="181A111A" w14:textId="307A7C0C" w:rsidR="002B0838" w:rsidRDefault="004722ED">
          <w:pPr>
            <w:pStyle w:val="TOC3"/>
            <w:tabs>
              <w:tab w:val="left" w:pos="1320"/>
              <w:tab w:val="right" w:leader="dot" w:pos="9350"/>
            </w:tabs>
            <w:rPr>
              <w:noProof/>
              <w:szCs w:val="22"/>
              <w:lang w:eastAsia="en-US"/>
            </w:rPr>
          </w:pPr>
          <w:hyperlink w:anchor="_Toc462331689" w:history="1">
            <w:r w:rsidR="002B0838" w:rsidRPr="00790B52">
              <w:rPr>
                <w:rStyle w:val="Hyperlink"/>
                <w:noProof/>
                <w:lang w:val="en-GB" w:eastAsia="pt-PT"/>
              </w:rPr>
              <w:t>4.3.3.</w:t>
            </w:r>
            <w:r w:rsidR="002B0838">
              <w:rPr>
                <w:noProof/>
                <w:szCs w:val="22"/>
                <w:lang w:eastAsia="en-US"/>
              </w:rPr>
              <w:tab/>
            </w:r>
            <w:r w:rsidR="002B0838" w:rsidRPr="00790B52">
              <w:rPr>
                <w:rStyle w:val="Hyperlink"/>
                <w:noProof/>
                <w:lang w:val="en-GB" w:eastAsia="pt-PT"/>
              </w:rPr>
              <w:t>Training models (SPS and VA)</w:t>
            </w:r>
            <w:r w:rsidR="002B0838">
              <w:rPr>
                <w:noProof/>
                <w:webHidden/>
              </w:rPr>
              <w:tab/>
            </w:r>
            <w:r w:rsidR="002B0838">
              <w:rPr>
                <w:noProof/>
                <w:webHidden/>
              </w:rPr>
              <w:fldChar w:fldCharType="begin"/>
            </w:r>
            <w:r w:rsidR="002B0838">
              <w:rPr>
                <w:noProof/>
                <w:webHidden/>
              </w:rPr>
              <w:instrText xml:space="preserve"> PAGEREF _Toc462331689 \h </w:instrText>
            </w:r>
            <w:r w:rsidR="002B0838">
              <w:rPr>
                <w:noProof/>
                <w:webHidden/>
              </w:rPr>
            </w:r>
            <w:r w:rsidR="002B0838">
              <w:rPr>
                <w:noProof/>
                <w:webHidden/>
              </w:rPr>
              <w:fldChar w:fldCharType="separate"/>
            </w:r>
            <w:r w:rsidR="002B0838">
              <w:rPr>
                <w:noProof/>
                <w:webHidden/>
              </w:rPr>
              <w:t>18</w:t>
            </w:r>
            <w:r w:rsidR="002B0838">
              <w:rPr>
                <w:noProof/>
                <w:webHidden/>
              </w:rPr>
              <w:fldChar w:fldCharType="end"/>
            </w:r>
          </w:hyperlink>
        </w:p>
        <w:p w14:paraId="3B0ED223" w14:textId="79AE4A9A" w:rsidR="002B0838" w:rsidRDefault="004722ED">
          <w:pPr>
            <w:pStyle w:val="TOC2"/>
            <w:tabs>
              <w:tab w:val="left" w:pos="880"/>
              <w:tab w:val="right" w:leader="dot" w:pos="9350"/>
            </w:tabs>
            <w:rPr>
              <w:noProof/>
              <w:szCs w:val="22"/>
              <w:lang w:eastAsia="en-US"/>
            </w:rPr>
          </w:pPr>
          <w:hyperlink w:anchor="_Toc462331690" w:history="1">
            <w:r w:rsidR="002B0838" w:rsidRPr="00790B52">
              <w:rPr>
                <w:rStyle w:val="Hyperlink"/>
                <w:noProof/>
                <w:lang w:val="en-GB" w:eastAsia="pt-PT"/>
              </w:rPr>
              <w:t>4.4.</w:t>
            </w:r>
            <w:r w:rsidR="002B0838">
              <w:rPr>
                <w:noProof/>
                <w:szCs w:val="22"/>
                <w:lang w:eastAsia="en-US"/>
              </w:rPr>
              <w:tab/>
            </w:r>
            <w:r w:rsidR="002B0838" w:rsidRPr="00790B52">
              <w:rPr>
                <w:rStyle w:val="Hyperlink"/>
                <w:noProof/>
                <w:lang w:val="en-GB"/>
              </w:rPr>
              <w:t>Swedish HMM-based TTS</w:t>
            </w:r>
            <w:r w:rsidR="002B0838">
              <w:rPr>
                <w:noProof/>
                <w:webHidden/>
              </w:rPr>
              <w:tab/>
            </w:r>
            <w:r w:rsidR="002B0838">
              <w:rPr>
                <w:noProof/>
                <w:webHidden/>
              </w:rPr>
              <w:fldChar w:fldCharType="begin"/>
            </w:r>
            <w:r w:rsidR="002B0838">
              <w:rPr>
                <w:noProof/>
                <w:webHidden/>
              </w:rPr>
              <w:instrText xml:space="preserve"> PAGEREF _Toc462331690 \h </w:instrText>
            </w:r>
            <w:r w:rsidR="002B0838">
              <w:rPr>
                <w:noProof/>
                <w:webHidden/>
              </w:rPr>
            </w:r>
            <w:r w:rsidR="002B0838">
              <w:rPr>
                <w:noProof/>
                <w:webHidden/>
              </w:rPr>
              <w:fldChar w:fldCharType="separate"/>
            </w:r>
            <w:r w:rsidR="002B0838">
              <w:rPr>
                <w:noProof/>
                <w:webHidden/>
              </w:rPr>
              <w:t>21</w:t>
            </w:r>
            <w:r w:rsidR="002B0838">
              <w:rPr>
                <w:noProof/>
                <w:webHidden/>
              </w:rPr>
              <w:fldChar w:fldCharType="end"/>
            </w:r>
          </w:hyperlink>
        </w:p>
        <w:p w14:paraId="42A04B54" w14:textId="2BCCDE6B" w:rsidR="002B0838" w:rsidRDefault="004722ED">
          <w:pPr>
            <w:pStyle w:val="TOC3"/>
            <w:tabs>
              <w:tab w:val="left" w:pos="1320"/>
              <w:tab w:val="right" w:leader="dot" w:pos="9350"/>
            </w:tabs>
            <w:rPr>
              <w:noProof/>
              <w:szCs w:val="22"/>
              <w:lang w:eastAsia="en-US"/>
            </w:rPr>
          </w:pPr>
          <w:hyperlink w:anchor="_Toc462331691" w:history="1">
            <w:r w:rsidR="002B0838" w:rsidRPr="00790B52">
              <w:rPr>
                <w:rStyle w:val="Hyperlink"/>
                <w:noProof/>
                <w:lang w:val="en-GB"/>
              </w:rPr>
              <w:t>4.4.1.</w:t>
            </w:r>
            <w:r w:rsidR="002B0838">
              <w:rPr>
                <w:noProof/>
                <w:szCs w:val="22"/>
                <w:lang w:eastAsia="en-US"/>
              </w:rPr>
              <w:tab/>
            </w:r>
            <w:r w:rsidR="002B0838" w:rsidRPr="00790B52">
              <w:rPr>
                <w:rStyle w:val="Hyperlink"/>
                <w:noProof/>
                <w:lang w:val="en-GB"/>
              </w:rPr>
              <w:t>Speech databases</w:t>
            </w:r>
            <w:r w:rsidR="002B0838">
              <w:rPr>
                <w:noProof/>
                <w:webHidden/>
              </w:rPr>
              <w:tab/>
            </w:r>
            <w:r w:rsidR="002B0838">
              <w:rPr>
                <w:noProof/>
                <w:webHidden/>
              </w:rPr>
              <w:fldChar w:fldCharType="begin"/>
            </w:r>
            <w:r w:rsidR="002B0838">
              <w:rPr>
                <w:noProof/>
                <w:webHidden/>
              </w:rPr>
              <w:instrText xml:space="preserve"> PAGEREF _Toc462331691 \h </w:instrText>
            </w:r>
            <w:r w:rsidR="002B0838">
              <w:rPr>
                <w:noProof/>
                <w:webHidden/>
              </w:rPr>
            </w:r>
            <w:r w:rsidR="002B0838">
              <w:rPr>
                <w:noProof/>
                <w:webHidden/>
              </w:rPr>
              <w:fldChar w:fldCharType="separate"/>
            </w:r>
            <w:r w:rsidR="002B0838">
              <w:rPr>
                <w:noProof/>
                <w:webHidden/>
              </w:rPr>
              <w:t>22</w:t>
            </w:r>
            <w:r w:rsidR="002B0838">
              <w:rPr>
                <w:noProof/>
                <w:webHidden/>
              </w:rPr>
              <w:fldChar w:fldCharType="end"/>
            </w:r>
          </w:hyperlink>
        </w:p>
        <w:p w14:paraId="1A769B5A" w14:textId="521AB5EF" w:rsidR="002B0838" w:rsidRDefault="004722ED">
          <w:pPr>
            <w:pStyle w:val="TOC3"/>
            <w:tabs>
              <w:tab w:val="left" w:pos="1320"/>
              <w:tab w:val="right" w:leader="dot" w:pos="9350"/>
            </w:tabs>
            <w:rPr>
              <w:noProof/>
              <w:szCs w:val="22"/>
              <w:lang w:eastAsia="en-US"/>
            </w:rPr>
          </w:pPr>
          <w:hyperlink w:anchor="_Toc462331692" w:history="1">
            <w:r w:rsidR="002B0838" w:rsidRPr="00790B52">
              <w:rPr>
                <w:rStyle w:val="Hyperlink"/>
                <w:noProof/>
                <w:lang w:val="en-GB"/>
              </w:rPr>
              <w:t>4.4.2.</w:t>
            </w:r>
            <w:r w:rsidR="002B0838">
              <w:rPr>
                <w:noProof/>
                <w:szCs w:val="22"/>
                <w:lang w:eastAsia="en-US"/>
              </w:rPr>
              <w:tab/>
            </w:r>
            <w:r w:rsidR="002B0838" w:rsidRPr="00790B52">
              <w:rPr>
                <w:rStyle w:val="Hyperlink"/>
                <w:noProof/>
                <w:lang w:val="en-GB"/>
              </w:rPr>
              <w:t>Context dependent labelling and decision trees</w:t>
            </w:r>
            <w:r w:rsidR="002B0838">
              <w:rPr>
                <w:noProof/>
                <w:webHidden/>
              </w:rPr>
              <w:tab/>
            </w:r>
            <w:r w:rsidR="002B0838">
              <w:rPr>
                <w:noProof/>
                <w:webHidden/>
              </w:rPr>
              <w:fldChar w:fldCharType="begin"/>
            </w:r>
            <w:r w:rsidR="002B0838">
              <w:rPr>
                <w:noProof/>
                <w:webHidden/>
              </w:rPr>
              <w:instrText xml:space="preserve"> PAGEREF _Toc462331692 \h </w:instrText>
            </w:r>
            <w:r w:rsidR="002B0838">
              <w:rPr>
                <w:noProof/>
                <w:webHidden/>
              </w:rPr>
            </w:r>
            <w:r w:rsidR="002B0838">
              <w:rPr>
                <w:noProof/>
                <w:webHidden/>
              </w:rPr>
              <w:fldChar w:fldCharType="separate"/>
            </w:r>
            <w:r w:rsidR="002B0838">
              <w:rPr>
                <w:noProof/>
                <w:webHidden/>
              </w:rPr>
              <w:t>23</w:t>
            </w:r>
            <w:r w:rsidR="002B0838">
              <w:rPr>
                <w:noProof/>
                <w:webHidden/>
              </w:rPr>
              <w:fldChar w:fldCharType="end"/>
            </w:r>
          </w:hyperlink>
        </w:p>
        <w:p w14:paraId="53328A42" w14:textId="2FE28A51" w:rsidR="002B0838" w:rsidRDefault="004722ED">
          <w:pPr>
            <w:pStyle w:val="TOC3"/>
            <w:tabs>
              <w:tab w:val="left" w:pos="1320"/>
              <w:tab w:val="right" w:leader="dot" w:pos="9350"/>
            </w:tabs>
            <w:rPr>
              <w:noProof/>
              <w:szCs w:val="22"/>
              <w:lang w:eastAsia="en-US"/>
            </w:rPr>
          </w:pPr>
          <w:hyperlink w:anchor="_Toc462331693" w:history="1">
            <w:r w:rsidR="002B0838" w:rsidRPr="00790B52">
              <w:rPr>
                <w:rStyle w:val="Hyperlink"/>
                <w:noProof/>
                <w:lang w:val="en-GB"/>
              </w:rPr>
              <w:t>4.4.3.</w:t>
            </w:r>
            <w:r w:rsidR="002B0838">
              <w:rPr>
                <w:noProof/>
                <w:szCs w:val="22"/>
                <w:lang w:eastAsia="en-US"/>
              </w:rPr>
              <w:tab/>
            </w:r>
            <w:r w:rsidR="002B0838" w:rsidRPr="00790B52">
              <w:rPr>
                <w:rStyle w:val="Hyperlink"/>
                <w:noProof/>
                <w:lang w:val="en-GB"/>
              </w:rPr>
              <w:t>Novel excitation model for Swedish HMM-TTS</w:t>
            </w:r>
            <w:r w:rsidR="002B0838">
              <w:rPr>
                <w:noProof/>
                <w:webHidden/>
              </w:rPr>
              <w:tab/>
            </w:r>
            <w:r w:rsidR="002B0838">
              <w:rPr>
                <w:noProof/>
                <w:webHidden/>
              </w:rPr>
              <w:fldChar w:fldCharType="begin"/>
            </w:r>
            <w:r w:rsidR="002B0838">
              <w:rPr>
                <w:noProof/>
                <w:webHidden/>
              </w:rPr>
              <w:instrText xml:space="preserve"> PAGEREF _Toc462331693 \h </w:instrText>
            </w:r>
            <w:r w:rsidR="002B0838">
              <w:rPr>
                <w:noProof/>
                <w:webHidden/>
              </w:rPr>
            </w:r>
            <w:r w:rsidR="002B0838">
              <w:rPr>
                <w:noProof/>
                <w:webHidden/>
              </w:rPr>
              <w:fldChar w:fldCharType="separate"/>
            </w:r>
            <w:r w:rsidR="002B0838">
              <w:rPr>
                <w:noProof/>
                <w:webHidden/>
              </w:rPr>
              <w:t>24</w:t>
            </w:r>
            <w:r w:rsidR="002B0838">
              <w:rPr>
                <w:noProof/>
                <w:webHidden/>
              </w:rPr>
              <w:fldChar w:fldCharType="end"/>
            </w:r>
          </w:hyperlink>
        </w:p>
        <w:p w14:paraId="54EEF984" w14:textId="5D9EC2A7" w:rsidR="002B0838" w:rsidRDefault="004722ED">
          <w:pPr>
            <w:pStyle w:val="TOC3"/>
            <w:tabs>
              <w:tab w:val="left" w:pos="1320"/>
              <w:tab w:val="right" w:leader="dot" w:pos="9350"/>
            </w:tabs>
            <w:rPr>
              <w:noProof/>
              <w:szCs w:val="22"/>
              <w:lang w:eastAsia="en-US"/>
            </w:rPr>
          </w:pPr>
          <w:hyperlink w:anchor="_Toc462331694" w:history="1">
            <w:r w:rsidR="002B0838" w:rsidRPr="00790B52">
              <w:rPr>
                <w:rStyle w:val="Hyperlink"/>
                <w:noProof/>
                <w:lang w:val="en-GB"/>
              </w:rPr>
              <w:t>4.4.4.</w:t>
            </w:r>
            <w:r w:rsidR="002B0838">
              <w:rPr>
                <w:noProof/>
                <w:szCs w:val="22"/>
                <w:lang w:eastAsia="en-US"/>
              </w:rPr>
              <w:tab/>
            </w:r>
            <w:r w:rsidR="002B0838" w:rsidRPr="00790B52">
              <w:rPr>
                <w:rStyle w:val="Hyperlink"/>
                <w:noProof/>
                <w:lang w:val="en-GB"/>
              </w:rPr>
              <w:t>Codebook-based excitation model</w:t>
            </w:r>
            <w:r w:rsidR="002B0838">
              <w:rPr>
                <w:noProof/>
                <w:webHidden/>
              </w:rPr>
              <w:tab/>
            </w:r>
            <w:r w:rsidR="002B0838">
              <w:rPr>
                <w:noProof/>
                <w:webHidden/>
              </w:rPr>
              <w:fldChar w:fldCharType="begin"/>
            </w:r>
            <w:r w:rsidR="002B0838">
              <w:rPr>
                <w:noProof/>
                <w:webHidden/>
              </w:rPr>
              <w:instrText xml:space="preserve"> PAGEREF _Toc462331694 \h </w:instrText>
            </w:r>
            <w:r w:rsidR="002B0838">
              <w:rPr>
                <w:noProof/>
                <w:webHidden/>
              </w:rPr>
            </w:r>
            <w:r w:rsidR="002B0838">
              <w:rPr>
                <w:noProof/>
                <w:webHidden/>
              </w:rPr>
              <w:fldChar w:fldCharType="separate"/>
            </w:r>
            <w:r w:rsidR="002B0838">
              <w:rPr>
                <w:noProof/>
                <w:webHidden/>
              </w:rPr>
              <w:t>25</w:t>
            </w:r>
            <w:r w:rsidR="002B0838">
              <w:rPr>
                <w:noProof/>
                <w:webHidden/>
              </w:rPr>
              <w:fldChar w:fldCharType="end"/>
            </w:r>
          </w:hyperlink>
        </w:p>
        <w:p w14:paraId="6EE71A3C" w14:textId="17F4CE1B" w:rsidR="002B0838" w:rsidRDefault="004722ED">
          <w:pPr>
            <w:pStyle w:val="TOC2"/>
            <w:tabs>
              <w:tab w:val="left" w:pos="880"/>
              <w:tab w:val="right" w:leader="dot" w:pos="9350"/>
            </w:tabs>
            <w:rPr>
              <w:noProof/>
              <w:szCs w:val="22"/>
              <w:lang w:eastAsia="en-US"/>
            </w:rPr>
          </w:pPr>
          <w:hyperlink w:anchor="_Toc462331695" w:history="1">
            <w:r w:rsidR="002B0838" w:rsidRPr="00790B52">
              <w:rPr>
                <w:rStyle w:val="Hyperlink"/>
                <w:noProof/>
                <w:lang w:val="en-GB"/>
              </w:rPr>
              <w:t>4.5.</w:t>
            </w:r>
            <w:r w:rsidR="002B0838">
              <w:rPr>
                <w:noProof/>
                <w:szCs w:val="22"/>
                <w:lang w:eastAsia="en-US"/>
              </w:rPr>
              <w:tab/>
            </w:r>
            <w:r w:rsidR="002B0838" w:rsidRPr="00790B52">
              <w:rPr>
                <w:rStyle w:val="Hyperlink"/>
                <w:noProof/>
                <w:lang w:val="en-GB"/>
              </w:rPr>
              <w:t>Final version of the TTS voices in Swedish, Polish and Portuguese</w:t>
            </w:r>
            <w:r w:rsidR="002B0838">
              <w:rPr>
                <w:noProof/>
                <w:webHidden/>
              </w:rPr>
              <w:tab/>
            </w:r>
            <w:r w:rsidR="002B0838">
              <w:rPr>
                <w:noProof/>
                <w:webHidden/>
              </w:rPr>
              <w:fldChar w:fldCharType="begin"/>
            </w:r>
            <w:r w:rsidR="002B0838">
              <w:rPr>
                <w:noProof/>
                <w:webHidden/>
              </w:rPr>
              <w:instrText xml:space="preserve"> PAGEREF _Toc462331695 \h </w:instrText>
            </w:r>
            <w:r w:rsidR="002B0838">
              <w:rPr>
                <w:noProof/>
                <w:webHidden/>
              </w:rPr>
            </w:r>
            <w:r w:rsidR="002B0838">
              <w:rPr>
                <w:noProof/>
                <w:webHidden/>
              </w:rPr>
              <w:fldChar w:fldCharType="separate"/>
            </w:r>
            <w:r w:rsidR="002B0838">
              <w:rPr>
                <w:noProof/>
                <w:webHidden/>
              </w:rPr>
              <w:t>28</w:t>
            </w:r>
            <w:r w:rsidR="002B0838">
              <w:rPr>
                <w:noProof/>
                <w:webHidden/>
              </w:rPr>
              <w:fldChar w:fldCharType="end"/>
            </w:r>
          </w:hyperlink>
        </w:p>
        <w:p w14:paraId="32E67578" w14:textId="0FDC4A3D" w:rsidR="002B0838" w:rsidRDefault="004722ED">
          <w:pPr>
            <w:pStyle w:val="TOC1"/>
            <w:tabs>
              <w:tab w:val="left" w:pos="440"/>
              <w:tab w:val="right" w:leader="dot" w:pos="9350"/>
            </w:tabs>
            <w:rPr>
              <w:noProof/>
              <w:szCs w:val="22"/>
              <w:lang w:eastAsia="en-US"/>
            </w:rPr>
          </w:pPr>
          <w:hyperlink w:anchor="_Toc462331696" w:history="1">
            <w:r w:rsidR="002B0838" w:rsidRPr="00790B52">
              <w:rPr>
                <w:rStyle w:val="Hyperlink"/>
                <w:noProof/>
                <w:lang w:val="en-GB"/>
              </w:rPr>
              <w:t>5.</w:t>
            </w:r>
            <w:r w:rsidR="002B0838">
              <w:rPr>
                <w:noProof/>
                <w:szCs w:val="22"/>
                <w:lang w:eastAsia="en-US"/>
              </w:rPr>
              <w:tab/>
            </w:r>
            <w:r w:rsidR="002B0838" w:rsidRPr="00790B52">
              <w:rPr>
                <w:rStyle w:val="Hyperlink"/>
                <w:noProof/>
                <w:lang w:val="en-GB"/>
              </w:rPr>
              <w:t>SDK and language packs</w:t>
            </w:r>
            <w:r w:rsidR="002B0838">
              <w:rPr>
                <w:noProof/>
                <w:webHidden/>
              </w:rPr>
              <w:tab/>
            </w:r>
            <w:r w:rsidR="002B0838">
              <w:rPr>
                <w:noProof/>
                <w:webHidden/>
              </w:rPr>
              <w:fldChar w:fldCharType="begin"/>
            </w:r>
            <w:r w:rsidR="002B0838">
              <w:rPr>
                <w:noProof/>
                <w:webHidden/>
              </w:rPr>
              <w:instrText xml:space="preserve"> PAGEREF _Toc462331696 \h </w:instrText>
            </w:r>
            <w:r w:rsidR="002B0838">
              <w:rPr>
                <w:noProof/>
                <w:webHidden/>
              </w:rPr>
            </w:r>
            <w:r w:rsidR="002B0838">
              <w:rPr>
                <w:noProof/>
                <w:webHidden/>
              </w:rPr>
              <w:fldChar w:fldCharType="separate"/>
            </w:r>
            <w:r w:rsidR="002B0838">
              <w:rPr>
                <w:noProof/>
                <w:webHidden/>
              </w:rPr>
              <w:t>28</w:t>
            </w:r>
            <w:r w:rsidR="002B0838">
              <w:rPr>
                <w:noProof/>
                <w:webHidden/>
              </w:rPr>
              <w:fldChar w:fldCharType="end"/>
            </w:r>
          </w:hyperlink>
        </w:p>
        <w:p w14:paraId="4E35583B" w14:textId="34F03CEE" w:rsidR="002B0838" w:rsidRDefault="004722ED">
          <w:pPr>
            <w:pStyle w:val="TOC1"/>
            <w:tabs>
              <w:tab w:val="right" w:leader="dot" w:pos="9350"/>
            </w:tabs>
            <w:rPr>
              <w:noProof/>
              <w:szCs w:val="22"/>
              <w:lang w:eastAsia="en-US"/>
            </w:rPr>
          </w:pPr>
          <w:hyperlink w:anchor="_Toc462331697" w:history="1">
            <w:r w:rsidR="002B0838" w:rsidRPr="00790B52">
              <w:rPr>
                <w:rStyle w:val="Hyperlink"/>
                <w:noProof/>
                <w:lang w:val="en-GB"/>
              </w:rPr>
              <w:t>References</w:t>
            </w:r>
            <w:r w:rsidR="002B0838">
              <w:rPr>
                <w:noProof/>
                <w:webHidden/>
              </w:rPr>
              <w:tab/>
            </w:r>
            <w:r w:rsidR="002B0838">
              <w:rPr>
                <w:noProof/>
                <w:webHidden/>
              </w:rPr>
              <w:fldChar w:fldCharType="begin"/>
            </w:r>
            <w:r w:rsidR="002B0838">
              <w:rPr>
                <w:noProof/>
                <w:webHidden/>
              </w:rPr>
              <w:instrText xml:space="preserve"> PAGEREF _Toc462331697 \h </w:instrText>
            </w:r>
            <w:r w:rsidR="002B0838">
              <w:rPr>
                <w:noProof/>
                <w:webHidden/>
              </w:rPr>
            </w:r>
            <w:r w:rsidR="002B0838">
              <w:rPr>
                <w:noProof/>
                <w:webHidden/>
              </w:rPr>
              <w:fldChar w:fldCharType="separate"/>
            </w:r>
            <w:r w:rsidR="002B0838">
              <w:rPr>
                <w:noProof/>
                <w:webHidden/>
              </w:rPr>
              <w:t>30</w:t>
            </w:r>
            <w:r w:rsidR="002B0838">
              <w:rPr>
                <w:noProof/>
                <w:webHidden/>
              </w:rPr>
              <w:fldChar w:fldCharType="end"/>
            </w:r>
          </w:hyperlink>
        </w:p>
        <w:p w14:paraId="7960AA63" w14:textId="191452B1" w:rsidR="00F97909" w:rsidRPr="00125FD6" w:rsidRDefault="00F97909">
          <w:pPr>
            <w:rPr>
              <w:lang w:val="en-GB"/>
            </w:rPr>
          </w:pPr>
          <w:r w:rsidRPr="00125FD6">
            <w:rPr>
              <w:b/>
              <w:bCs/>
              <w:noProof/>
              <w:lang w:val="en-GB"/>
            </w:rPr>
            <w:fldChar w:fldCharType="end"/>
          </w:r>
        </w:p>
      </w:sdtContent>
    </w:sdt>
    <w:p w14:paraId="586C2F64" w14:textId="76F646A0" w:rsidR="00D578B8" w:rsidRPr="00125FD6" w:rsidRDefault="00D578B8">
      <w:pPr>
        <w:jc w:val="left"/>
        <w:rPr>
          <w:rFonts w:asciiTheme="majorHAnsi" w:eastAsiaTheme="majorEastAsia" w:hAnsiTheme="majorHAnsi" w:cstheme="majorBidi"/>
          <w:color w:val="549E39" w:themeColor="accent1"/>
          <w:sz w:val="28"/>
          <w:szCs w:val="28"/>
          <w:lang w:val="en-GB"/>
        </w:rPr>
      </w:pPr>
      <w:r w:rsidRPr="00125FD6">
        <w:rPr>
          <w:rFonts w:asciiTheme="majorHAnsi" w:eastAsiaTheme="majorEastAsia" w:hAnsiTheme="majorHAnsi" w:cstheme="majorBidi"/>
          <w:color w:val="549E39" w:themeColor="accent1"/>
          <w:sz w:val="28"/>
          <w:szCs w:val="28"/>
          <w:lang w:val="en-GB"/>
        </w:rPr>
        <w:br w:type="page"/>
      </w:r>
    </w:p>
    <w:p w14:paraId="61007091" w14:textId="0BE35C7F" w:rsidR="0088101F" w:rsidRPr="00125FD6" w:rsidRDefault="00D578B8" w:rsidP="00F97909">
      <w:pPr>
        <w:pStyle w:val="Heading1"/>
        <w:rPr>
          <w:rStyle w:val="Heading1Char"/>
          <w:lang w:val="en-GB"/>
        </w:rPr>
      </w:pPr>
      <w:bookmarkStart w:id="1" w:name="_Toc462331665"/>
      <w:r w:rsidRPr="00125FD6">
        <w:rPr>
          <w:lang w:val="en-GB"/>
        </w:rPr>
        <w:lastRenderedPageBreak/>
        <w:t>Executive Summary</w:t>
      </w:r>
      <w:bookmarkEnd w:id="1"/>
    </w:p>
    <w:p w14:paraId="4324686B" w14:textId="238FFFA0" w:rsidR="00D578B8" w:rsidRDefault="00172412" w:rsidP="00ED3CDE">
      <w:pPr>
        <w:rPr>
          <w:lang w:val="en-GB" w:eastAsia="pt-PT"/>
        </w:rPr>
      </w:pPr>
      <w:r>
        <w:rPr>
          <w:lang w:val="en-GB" w:eastAsia="pt-PT"/>
        </w:rPr>
        <w:t>In the context of the OLA project a special focus was placed in the development of Speech output and input interfaces, as the partners previous experience revealed this was of great importance for the easy of navigation in apps by elder users.</w:t>
      </w:r>
    </w:p>
    <w:p w14:paraId="664E74CA" w14:textId="64B83E0D" w:rsidR="00172412" w:rsidRPr="00172412" w:rsidRDefault="00172412" w:rsidP="00ED3CDE">
      <w:pPr>
        <w:rPr>
          <w:lang w:val="en-GB"/>
        </w:rPr>
      </w:pPr>
      <w:r>
        <w:rPr>
          <w:lang w:val="en-GB" w:eastAsia="pt-PT"/>
        </w:rPr>
        <w:t xml:space="preserve">Two systems were envisioned an </w:t>
      </w:r>
      <w:r>
        <w:rPr>
          <w:lang w:val="en-GB"/>
        </w:rPr>
        <w:t>Automatic Speech Recognition (</w:t>
      </w:r>
      <w:r w:rsidRPr="00125FD6">
        <w:rPr>
          <w:lang w:val="en-GB"/>
        </w:rPr>
        <w:t>ASR</w:t>
      </w:r>
      <w:r>
        <w:rPr>
          <w:lang w:val="en-GB"/>
        </w:rPr>
        <w:t>)</w:t>
      </w:r>
      <w:r w:rsidRPr="00125FD6">
        <w:rPr>
          <w:lang w:val="en-GB"/>
        </w:rPr>
        <w:t xml:space="preserve"> and </w:t>
      </w:r>
      <w:r>
        <w:rPr>
          <w:lang w:val="en-GB"/>
        </w:rPr>
        <w:t>an Text-To-Speech Synthesis (</w:t>
      </w:r>
      <w:r w:rsidRPr="00125FD6">
        <w:rPr>
          <w:lang w:val="en-GB"/>
        </w:rPr>
        <w:t>TTS</w:t>
      </w:r>
      <w:r>
        <w:rPr>
          <w:lang w:val="en-GB"/>
        </w:rPr>
        <w:t xml:space="preserve">) in the target market languages, Portuguese (pt-PT), Polish (pl-PL) and Swedish (sw-SW). For the pt-PT and pl-PL the group has focus its efforts in the development of especially adapted systems for the elder user, since ASR and TTS language packages have already been developed by Microsoft and are available to developers. As for sw-SW the group will focus on the development of a new language package since this language is not currently available. </w:t>
      </w:r>
    </w:p>
    <w:p w14:paraId="61B848AA" w14:textId="77777777" w:rsidR="00172412" w:rsidRDefault="00172412">
      <w:pPr>
        <w:jc w:val="left"/>
        <w:rPr>
          <w:rFonts w:asciiTheme="majorHAnsi" w:eastAsiaTheme="majorEastAsia" w:hAnsiTheme="majorHAnsi" w:cstheme="majorBidi"/>
          <w:color w:val="066684" w:themeColor="accent6" w:themeShade="BF"/>
          <w:sz w:val="52"/>
          <w:szCs w:val="28"/>
          <w:lang w:val="en-GB"/>
        </w:rPr>
      </w:pPr>
      <w:r>
        <w:rPr>
          <w:lang w:val="en-GB"/>
        </w:rPr>
        <w:br w:type="page"/>
      </w:r>
    </w:p>
    <w:p w14:paraId="1AA7ED58" w14:textId="41011610" w:rsidR="00D578B8" w:rsidRPr="00125FD6" w:rsidRDefault="00D578B8" w:rsidP="00F97909">
      <w:pPr>
        <w:pStyle w:val="Heading1"/>
        <w:rPr>
          <w:lang w:val="en-GB"/>
        </w:rPr>
      </w:pPr>
      <w:bookmarkStart w:id="2" w:name="_Toc462331666"/>
      <w:r w:rsidRPr="00125FD6">
        <w:rPr>
          <w:lang w:val="en-GB"/>
        </w:rPr>
        <w:lastRenderedPageBreak/>
        <w:t>Document Context</w:t>
      </w:r>
      <w:bookmarkEnd w:id="2"/>
    </w:p>
    <w:p w14:paraId="09CC67C4" w14:textId="2AA62DC1" w:rsidR="00D578B8" w:rsidRPr="00125FD6" w:rsidRDefault="00D578B8" w:rsidP="00A95EA5">
      <w:pPr>
        <w:pStyle w:val="Heading2"/>
        <w:spacing w:after="240"/>
        <w:rPr>
          <w:lang w:val="en-GB"/>
        </w:rPr>
      </w:pPr>
      <w:bookmarkStart w:id="3" w:name="_Toc462331667"/>
      <w:r w:rsidRPr="00125FD6">
        <w:rPr>
          <w:lang w:val="en-GB"/>
        </w:rPr>
        <w:t>Role of the Deliverable</w:t>
      </w:r>
      <w:bookmarkEnd w:id="3"/>
    </w:p>
    <w:p w14:paraId="01B57DC2" w14:textId="2E752D0A" w:rsidR="00D578B8" w:rsidRPr="00125FD6" w:rsidRDefault="007F4AFC" w:rsidP="00D578B8">
      <w:pPr>
        <w:rPr>
          <w:lang w:val="en-GB"/>
        </w:rPr>
      </w:pPr>
      <w:r w:rsidRPr="00125FD6">
        <w:rPr>
          <w:lang w:val="en-GB"/>
        </w:rPr>
        <w:tab/>
      </w:r>
      <w:r w:rsidR="004D3D3F">
        <w:rPr>
          <w:lang w:val="en-GB"/>
        </w:rPr>
        <w:t>This deliverable presents the current status of development of the new Speech Recognition (SR) and Text-to-Speech (TTS) tools being developed for the OLA project, as well as, introducing the various concepts, methodologies and techniques deployed in the development of this technologies.</w:t>
      </w:r>
    </w:p>
    <w:p w14:paraId="44361A62" w14:textId="7293E19F" w:rsidR="00D578B8" w:rsidRPr="00125FD6" w:rsidRDefault="00D578B8" w:rsidP="00A95EA5">
      <w:pPr>
        <w:pStyle w:val="Heading2"/>
        <w:spacing w:after="240"/>
        <w:rPr>
          <w:lang w:val="en-GB"/>
        </w:rPr>
      </w:pPr>
      <w:bookmarkStart w:id="4" w:name="_Toc462331668"/>
      <w:r w:rsidRPr="00125FD6">
        <w:rPr>
          <w:lang w:val="en-GB"/>
        </w:rPr>
        <w:t>Relationship to other Project Deliverables</w:t>
      </w:r>
      <w:bookmarkEnd w:id="4"/>
    </w:p>
    <w:tbl>
      <w:tblPr>
        <w:tblStyle w:val="TableGridLight"/>
        <w:tblW w:w="0" w:type="auto"/>
        <w:tblLook w:val="04A0" w:firstRow="1" w:lastRow="0" w:firstColumn="1" w:lastColumn="0" w:noHBand="0" w:noVBand="1"/>
      </w:tblPr>
      <w:tblGrid>
        <w:gridCol w:w="988"/>
        <w:gridCol w:w="8362"/>
      </w:tblGrid>
      <w:tr w:rsidR="00A95EA5" w:rsidRPr="00125FD6" w14:paraId="159C8C97" w14:textId="77777777" w:rsidTr="00A95EA5">
        <w:trPr>
          <w:trHeight w:val="411"/>
        </w:trPr>
        <w:tc>
          <w:tcPr>
            <w:tcW w:w="988" w:type="dxa"/>
            <w:vAlign w:val="center"/>
          </w:tcPr>
          <w:p w14:paraId="69139FA1" w14:textId="266D43EA" w:rsidR="00A95EA5" w:rsidRPr="00125FD6" w:rsidRDefault="00A95EA5" w:rsidP="00A95EA5">
            <w:pPr>
              <w:jc w:val="left"/>
              <w:rPr>
                <w:b/>
                <w:sz w:val="24"/>
                <w:lang w:val="en-GB"/>
              </w:rPr>
            </w:pPr>
            <w:r w:rsidRPr="00125FD6">
              <w:rPr>
                <w:b/>
                <w:sz w:val="24"/>
                <w:lang w:val="en-GB"/>
              </w:rPr>
              <w:t>Deliv.</w:t>
            </w:r>
          </w:p>
        </w:tc>
        <w:tc>
          <w:tcPr>
            <w:tcW w:w="8362" w:type="dxa"/>
            <w:vAlign w:val="center"/>
          </w:tcPr>
          <w:p w14:paraId="30DFD289" w14:textId="0B992A2E" w:rsidR="00A95EA5" w:rsidRPr="00125FD6" w:rsidRDefault="00A95EA5" w:rsidP="00A95EA5">
            <w:pPr>
              <w:jc w:val="left"/>
              <w:rPr>
                <w:b/>
                <w:sz w:val="24"/>
                <w:lang w:val="en-GB"/>
              </w:rPr>
            </w:pPr>
            <w:r w:rsidRPr="00125FD6">
              <w:rPr>
                <w:b/>
                <w:sz w:val="24"/>
                <w:lang w:val="en-GB"/>
              </w:rPr>
              <w:t>Relation</w:t>
            </w:r>
          </w:p>
        </w:tc>
      </w:tr>
      <w:tr w:rsidR="000972EE" w:rsidRPr="00125FD6" w14:paraId="50C36114" w14:textId="77777777" w:rsidTr="00A95EA5">
        <w:trPr>
          <w:trHeight w:val="984"/>
        </w:trPr>
        <w:tc>
          <w:tcPr>
            <w:tcW w:w="988" w:type="dxa"/>
            <w:vAlign w:val="center"/>
          </w:tcPr>
          <w:p w14:paraId="2FC96198" w14:textId="595260B7" w:rsidR="000972EE" w:rsidRDefault="000972EE" w:rsidP="000972EE">
            <w:pPr>
              <w:jc w:val="left"/>
              <w:rPr>
                <w:lang w:val="en-GB"/>
              </w:rPr>
            </w:pPr>
            <w:r>
              <w:rPr>
                <w:lang w:val="en-GB"/>
              </w:rPr>
              <w:t>D1.1</w:t>
            </w:r>
          </w:p>
        </w:tc>
        <w:tc>
          <w:tcPr>
            <w:tcW w:w="8362" w:type="dxa"/>
            <w:vAlign w:val="center"/>
          </w:tcPr>
          <w:p w14:paraId="7CA7B5DF" w14:textId="66F3B190" w:rsidR="000972EE" w:rsidRPr="00125FD6" w:rsidRDefault="000972EE" w:rsidP="000972EE">
            <w:pPr>
              <w:rPr>
                <w:lang w:val="en-GB"/>
              </w:rPr>
            </w:pPr>
            <w:r w:rsidRPr="00125FD6">
              <w:rPr>
                <w:lang w:val="en-GB"/>
              </w:rPr>
              <w:t xml:space="preserve">Title: </w:t>
            </w:r>
            <w:r w:rsidRPr="000972EE">
              <w:rPr>
                <w:lang w:val="en-GB"/>
              </w:rPr>
              <w:t>User requirements specif</w:t>
            </w:r>
            <w:r>
              <w:rPr>
                <w:lang w:val="en-GB"/>
              </w:rPr>
              <w:t>ication and use case definition</w:t>
            </w:r>
          </w:p>
          <w:p w14:paraId="5BB1D849" w14:textId="46E1A96C" w:rsidR="000972EE" w:rsidRPr="00125FD6" w:rsidRDefault="000972EE" w:rsidP="000972EE">
            <w:pPr>
              <w:jc w:val="left"/>
              <w:rPr>
                <w:lang w:val="en-GB"/>
              </w:rPr>
            </w:pPr>
            <w:r>
              <w:rPr>
                <w:lang w:val="en-GB"/>
              </w:rPr>
              <w:t>D1.1 defined the requirements for the Speech Recognition (SR) and Text-To-Speech (TTS) tools.</w:t>
            </w:r>
          </w:p>
        </w:tc>
      </w:tr>
      <w:tr w:rsidR="000972EE" w:rsidRPr="00125FD6" w14:paraId="5EE81340" w14:textId="77777777" w:rsidTr="00A95EA5">
        <w:trPr>
          <w:trHeight w:val="984"/>
        </w:trPr>
        <w:tc>
          <w:tcPr>
            <w:tcW w:w="988" w:type="dxa"/>
            <w:vAlign w:val="center"/>
          </w:tcPr>
          <w:p w14:paraId="2AE83C06" w14:textId="35607C6C" w:rsidR="000972EE" w:rsidRDefault="000972EE" w:rsidP="000972EE">
            <w:pPr>
              <w:jc w:val="left"/>
              <w:rPr>
                <w:lang w:val="en-GB"/>
              </w:rPr>
            </w:pPr>
            <w:r>
              <w:rPr>
                <w:lang w:val="en-GB"/>
              </w:rPr>
              <w:t>D1.2</w:t>
            </w:r>
          </w:p>
        </w:tc>
        <w:tc>
          <w:tcPr>
            <w:tcW w:w="8362" w:type="dxa"/>
            <w:vAlign w:val="center"/>
          </w:tcPr>
          <w:p w14:paraId="71091856" w14:textId="3685D55B" w:rsidR="000972EE" w:rsidRPr="00125FD6" w:rsidRDefault="000972EE" w:rsidP="000972EE">
            <w:pPr>
              <w:jc w:val="left"/>
              <w:rPr>
                <w:lang w:val="en-GB"/>
              </w:rPr>
            </w:pPr>
            <w:r w:rsidRPr="00125FD6">
              <w:rPr>
                <w:lang w:val="en-GB"/>
              </w:rPr>
              <w:t xml:space="preserve">Title: </w:t>
            </w:r>
            <w:r w:rsidRPr="000972EE">
              <w:rPr>
                <w:lang w:val="en-GB"/>
              </w:rPr>
              <w:t>Functiona</w:t>
            </w:r>
            <w:r>
              <w:rPr>
                <w:lang w:val="en-GB"/>
              </w:rPr>
              <w:t>l description of the OLA system.</w:t>
            </w:r>
          </w:p>
          <w:p w14:paraId="2A537624" w14:textId="76F8E518" w:rsidR="000972EE" w:rsidRPr="00125FD6" w:rsidRDefault="000972EE" w:rsidP="000972EE">
            <w:pPr>
              <w:jc w:val="left"/>
              <w:rPr>
                <w:lang w:val="en-GB"/>
              </w:rPr>
            </w:pPr>
            <w:r>
              <w:rPr>
                <w:lang w:val="en-GB"/>
              </w:rPr>
              <w:t>D1.2 further specified the Speech Recognition (SR) and Text-To-Speech (TTS) tools.</w:t>
            </w:r>
          </w:p>
        </w:tc>
      </w:tr>
      <w:tr w:rsidR="000972EE" w:rsidRPr="00125FD6" w14:paraId="44819DD1" w14:textId="77777777" w:rsidTr="00A95EA5">
        <w:trPr>
          <w:trHeight w:val="984"/>
        </w:trPr>
        <w:tc>
          <w:tcPr>
            <w:tcW w:w="988" w:type="dxa"/>
            <w:vAlign w:val="center"/>
          </w:tcPr>
          <w:p w14:paraId="1BAC48D6" w14:textId="71605158" w:rsidR="000972EE" w:rsidRDefault="000972EE" w:rsidP="000972EE">
            <w:pPr>
              <w:jc w:val="left"/>
              <w:rPr>
                <w:lang w:val="en-GB"/>
              </w:rPr>
            </w:pPr>
            <w:r>
              <w:rPr>
                <w:lang w:val="en-GB"/>
              </w:rPr>
              <w:t>D1.3</w:t>
            </w:r>
          </w:p>
        </w:tc>
        <w:tc>
          <w:tcPr>
            <w:tcW w:w="8362" w:type="dxa"/>
            <w:vAlign w:val="center"/>
          </w:tcPr>
          <w:p w14:paraId="2438ED23" w14:textId="015F8AC5" w:rsidR="000972EE" w:rsidRPr="00125FD6" w:rsidRDefault="000972EE" w:rsidP="000972EE">
            <w:pPr>
              <w:jc w:val="left"/>
              <w:rPr>
                <w:lang w:val="en-GB"/>
              </w:rPr>
            </w:pPr>
            <w:r w:rsidRPr="00125FD6">
              <w:rPr>
                <w:lang w:val="en-GB"/>
              </w:rPr>
              <w:t xml:space="preserve">Title: </w:t>
            </w:r>
            <w:r w:rsidRPr="000972EE">
              <w:rPr>
                <w:lang w:val="en-GB"/>
              </w:rPr>
              <w:t>Technical Specification</w:t>
            </w:r>
          </w:p>
          <w:p w14:paraId="3B72F72F" w14:textId="447D4F57" w:rsidR="000972EE" w:rsidRPr="00125FD6" w:rsidRDefault="00EB26BD" w:rsidP="00EB26BD">
            <w:pPr>
              <w:jc w:val="left"/>
              <w:rPr>
                <w:lang w:val="en-GB"/>
              </w:rPr>
            </w:pPr>
            <w:r>
              <w:rPr>
                <w:lang w:val="en-GB"/>
              </w:rPr>
              <w:t>D1.3 specifies</w:t>
            </w:r>
            <w:r w:rsidR="000972EE">
              <w:rPr>
                <w:lang w:val="en-GB"/>
              </w:rPr>
              <w:t xml:space="preserve"> the </w:t>
            </w:r>
            <w:r>
              <w:rPr>
                <w:lang w:val="en-GB"/>
              </w:rPr>
              <w:t xml:space="preserve">relationship between </w:t>
            </w:r>
            <w:r w:rsidR="000972EE">
              <w:rPr>
                <w:lang w:val="en-GB"/>
              </w:rPr>
              <w:t>Speech Recognition</w:t>
            </w:r>
            <w:r>
              <w:rPr>
                <w:lang w:val="en-GB"/>
              </w:rPr>
              <w:t xml:space="preserve"> (SR) and Text-To-Speech (TTS) modules and the overall system architecture.</w:t>
            </w:r>
          </w:p>
        </w:tc>
      </w:tr>
      <w:tr w:rsidR="000972EE" w:rsidRPr="00125FD6" w14:paraId="1478C1B4" w14:textId="77777777" w:rsidTr="00A95EA5">
        <w:trPr>
          <w:trHeight w:val="984"/>
        </w:trPr>
        <w:tc>
          <w:tcPr>
            <w:tcW w:w="988" w:type="dxa"/>
            <w:vAlign w:val="center"/>
          </w:tcPr>
          <w:p w14:paraId="31CA46E3" w14:textId="39270D8C" w:rsidR="000972EE" w:rsidRPr="00125FD6" w:rsidRDefault="000972EE" w:rsidP="000972EE">
            <w:pPr>
              <w:jc w:val="left"/>
              <w:rPr>
                <w:lang w:val="en-GB"/>
              </w:rPr>
            </w:pPr>
            <w:r>
              <w:rPr>
                <w:lang w:val="en-GB"/>
              </w:rPr>
              <w:t>D2.3</w:t>
            </w:r>
          </w:p>
        </w:tc>
        <w:tc>
          <w:tcPr>
            <w:tcW w:w="8362" w:type="dxa"/>
            <w:vAlign w:val="center"/>
          </w:tcPr>
          <w:p w14:paraId="056F75A4" w14:textId="191EB67C" w:rsidR="000972EE" w:rsidRPr="00125FD6" w:rsidRDefault="000972EE" w:rsidP="000972EE">
            <w:pPr>
              <w:jc w:val="left"/>
              <w:rPr>
                <w:lang w:val="en-GB"/>
              </w:rPr>
            </w:pPr>
            <w:r w:rsidRPr="00125FD6">
              <w:rPr>
                <w:lang w:val="en-GB"/>
              </w:rPr>
              <w:t xml:space="preserve">Title: </w:t>
            </w:r>
            <w:r>
              <w:rPr>
                <w:lang w:val="en-GB"/>
              </w:rPr>
              <w:t>Input/O</w:t>
            </w:r>
            <w:r w:rsidRPr="000972EE">
              <w:rPr>
                <w:lang w:val="en-GB"/>
              </w:rPr>
              <w:t>utput interfaces</w:t>
            </w:r>
          </w:p>
          <w:p w14:paraId="380E37A0" w14:textId="4917876C" w:rsidR="000972EE" w:rsidRPr="00125FD6" w:rsidRDefault="000972EE" w:rsidP="000972EE">
            <w:pPr>
              <w:jc w:val="left"/>
              <w:rPr>
                <w:lang w:val="en-GB"/>
              </w:rPr>
            </w:pPr>
            <w:r>
              <w:rPr>
                <w:lang w:val="en-GB"/>
              </w:rPr>
              <w:t>The Speech Recognition (SR) and Text-To-Speech (TTS) tools of the D2.2 are essential Input and Output interfaces of the OLA app.</w:t>
            </w:r>
          </w:p>
        </w:tc>
      </w:tr>
      <w:tr w:rsidR="000972EE" w:rsidRPr="00125FD6" w14:paraId="2E146E9E" w14:textId="77777777" w:rsidTr="00A95EA5">
        <w:trPr>
          <w:trHeight w:val="984"/>
        </w:trPr>
        <w:tc>
          <w:tcPr>
            <w:tcW w:w="988" w:type="dxa"/>
            <w:vAlign w:val="center"/>
          </w:tcPr>
          <w:p w14:paraId="0E3591C7" w14:textId="33E9EDF9" w:rsidR="000972EE" w:rsidRPr="00125FD6" w:rsidRDefault="000972EE" w:rsidP="000972EE">
            <w:pPr>
              <w:jc w:val="left"/>
              <w:rPr>
                <w:lang w:val="en-GB"/>
              </w:rPr>
            </w:pPr>
            <w:r>
              <w:rPr>
                <w:lang w:val="en-GB"/>
              </w:rPr>
              <w:t>D3.1</w:t>
            </w:r>
          </w:p>
        </w:tc>
        <w:tc>
          <w:tcPr>
            <w:tcW w:w="8362" w:type="dxa"/>
            <w:vAlign w:val="center"/>
          </w:tcPr>
          <w:p w14:paraId="21AF7850" w14:textId="747BD27A" w:rsidR="000972EE" w:rsidRPr="00125FD6" w:rsidRDefault="000972EE" w:rsidP="000972EE">
            <w:pPr>
              <w:rPr>
                <w:lang w:val="en-GB"/>
              </w:rPr>
            </w:pPr>
            <w:r w:rsidRPr="00125FD6">
              <w:rPr>
                <w:lang w:val="en-GB"/>
              </w:rPr>
              <w:t xml:space="preserve">Title: </w:t>
            </w:r>
            <w:r w:rsidRPr="000972EE">
              <w:rPr>
                <w:lang w:val="en-GB"/>
              </w:rPr>
              <w:t>Design specificat</w:t>
            </w:r>
            <w:r>
              <w:rPr>
                <w:lang w:val="en-GB"/>
              </w:rPr>
              <w:t>ion and integrated architecture</w:t>
            </w:r>
          </w:p>
          <w:p w14:paraId="38263D8F" w14:textId="7456E3F9" w:rsidR="000972EE" w:rsidRPr="00125FD6" w:rsidRDefault="00535CBA" w:rsidP="00535CBA">
            <w:pPr>
              <w:jc w:val="left"/>
              <w:rPr>
                <w:lang w:val="en-GB"/>
              </w:rPr>
            </w:pPr>
            <w:r>
              <w:rPr>
                <w:lang w:val="en-GB"/>
              </w:rPr>
              <w:t>D3.1 further specifies the relationship between Speech Recognition (SR) and Text-To-Speech (TTS) modules and the overall system architecture with a special focus on software development.</w:t>
            </w:r>
          </w:p>
        </w:tc>
      </w:tr>
    </w:tbl>
    <w:p w14:paraId="2E4394B6" w14:textId="77777777" w:rsidR="00D578B8" w:rsidRPr="00125FD6" w:rsidRDefault="00D578B8" w:rsidP="00D578B8">
      <w:pPr>
        <w:rPr>
          <w:lang w:val="en-GB"/>
        </w:rPr>
      </w:pPr>
    </w:p>
    <w:p w14:paraId="0FB05277" w14:textId="14C1B8EC" w:rsidR="00671258" w:rsidRPr="00125FD6" w:rsidRDefault="00671258" w:rsidP="00671258">
      <w:pPr>
        <w:pStyle w:val="Heading2"/>
        <w:rPr>
          <w:lang w:val="en-GB"/>
        </w:rPr>
      </w:pPr>
      <w:bookmarkStart w:id="5" w:name="_Toc462331669"/>
      <w:r w:rsidRPr="00125FD6">
        <w:rPr>
          <w:lang w:val="en-GB"/>
        </w:rPr>
        <w:t>Target Audience of the Deliverable</w:t>
      </w:r>
      <w:bookmarkEnd w:id="5"/>
    </w:p>
    <w:p w14:paraId="09E09049" w14:textId="4E80D247" w:rsidR="003D06D4" w:rsidRPr="00125FD6" w:rsidRDefault="003D06D4" w:rsidP="003D06D4">
      <w:pPr>
        <w:ind w:firstLine="720"/>
        <w:rPr>
          <w:lang w:val="en-GB"/>
        </w:rPr>
      </w:pPr>
      <w:r w:rsidRPr="00125FD6">
        <w:rPr>
          <w:lang w:val="en-GB"/>
        </w:rPr>
        <w:t>This document is a public deliverable. Still, it is mainly intended for the project partners and the European Commission services thus the document will be made public, but not specifically</w:t>
      </w:r>
      <w:r w:rsidR="004D3D3F">
        <w:rPr>
          <w:lang w:val="en-GB"/>
        </w:rPr>
        <w:t xml:space="preserve"> disseminated on a wider scale.</w:t>
      </w:r>
    </w:p>
    <w:p w14:paraId="25DB4B9E" w14:textId="215B7303" w:rsidR="00D578B8" w:rsidRPr="00125FD6" w:rsidRDefault="00D578B8" w:rsidP="00A95EA5">
      <w:pPr>
        <w:rPr>
          <w:lang w:val="en-GB"/>
        </w:rPr>
      </w:pPr>
      <w:r w:rsidRPr="00125FD6">
        <w:rPr>
          <w:lang w:val="en-GB"/>
        </w:rPr>
        <w:br w:type="page"/>
      </w:r>
    </w:p>
    <w:p w14:paraId="728B17B2" w14:textId="153D12EC" w:rsidR="00D578B8" w:rsidRPr="00125FD6" w:rsidRDefault="00D578B8" w:rsidP="00F97909">
      <w:pPr>
        <w:pStyle w:val="Heading1"/>
        <w:rPr>
          <w:lang w:val="en-GB"/>
        </w:rPr>
      </w:pPr>
      <w:bookmarkStart w:id="6" w:name="_Toc462331670"/>
      <w:r w:rsidRPr="00125FD6">
        <w:rPr>
          <w:lang w:val="en-GB"/>
        </w:rPr>
        <w:lastRenderedPageBreak/>
        <w:t>Project Description</w:t>
      </w:r>
      <w:bookmarkEnd w:id="6"/>
    </w:p>
    <w:p w14:paraId="1631F2D2" w14:textId="451B0DFF" w:rsidR="00D578B8" w:rsidRPr="00125FD6" w:rsidRDefault="00D578B8" w:rsidP="009E5960">
      <w:pPr>
        <w:pStyle w:val="Heading2"/>
        <w:spacing w:after="240"/>
        <w:rPr>
          <w:lang w:val="en-GB"/>
        </w:rPr>
      </w:pPr>
      <w:bookmarkStart w:id="7" w:name="_Toc462331671"/>
      <w:r w:rsidRPr="00125FD6">
        <w:rPr>
          <w:lang w:val="en-GB"/>
        </w:rPr>
        <w:t>General Description</w:t>
      </w:r>
      <w:bookmarkEnd w:id="7"/>
    </w:p>
    <w:p w14:paraId="4F69B201" w14:textId="6B7B5D9A" w:rsidR="00FD6F24" w:rsidRPr="00125FD6" w:rsidRDefault="00FD6F24" w:rsidP="00FD6F24">
      <w:pPr>
        <w:ind w:firstLine="720"/>
        <w:rPr>
          <w:lang w:val="en-GB"/>
        </w:rPr>
      </w:pPr>
      <w:r w:rsidRPr="00125FD6">
        <w:rPr>
          <w:lang w:val="en-GB"/>
        </w:rPr>
        <w:t xml:space="preserve">This project aims to provide an answer to the societal challenges by providing an innovative Organisational Life Assistant (OLA), a virtual presence that supports instrumental activities relating to daily living needs of older adults allowing them to be more independent, self-assured and to have a healthier, safer and organized life, while facilitates caregivers by supporting them on offering high-quality assistance </w:t>
      </w:r>
    </w:p>
    <w:p w14:paraId="77CE15E4" w14:textId="77777777" w:rsidR="00FD6F24" w:rsidRPr="00125FD6" w:rsidRDefault="00FD6F24" w:rsidP="00FD6F24">
      <w:pPr>
        <w:ind w:firstLine="720"/>
        <w:rPr>
          <w:lang w:val="en-GB"/>
        </w:rPr>
      </w:pPr>
      <w:r w:rsidRPr="00125FD6">
        <w:rPr>
          <w:lang w:val="en-GB"/>
        </w:rPr>
        <w:t>OLA will mediate and facilitate interaction (communication and collaboration) between senior citizens and their informal caregivers or other services or professionals, through technological devices such as standard computers, mobile devices (tablets) and home automation modules. These ICT devices will be based on an innovative multimodal model, embracing various physical/healthy and cognitive characteristics of the older adults and will specifically oriented to increase the level of independence of the elderly, by supporting the possibility of carers' assistance remotely and by improving the accessibility to existing services on the Web, such as shopping on-line services.</w:t>
      </w:r>
    </w:p>
    <w:p w14:paraId="10C39592" w14:textId="382ACF2E" w:rsidR="00FD6F24" w:rsidRPr="00125FD6" w:rsidRDefault="00FD6F24" w:rsidP="00FD6F24">
      <w:pPr>
        <w:ind w:firstLine="720"/>
        <w:rPr>
          <w:lang w:val="en-GB"/>
        </w:rPr>
      </w:pPr>
      <w:r w:rsidRPr="00125FD6">
        <w:rPr>
          <w:lang w:val="en-GB"/>
        </w:rPr>
        <w:t xml:space="preserve">Moreover, the OLA will also provide a personalized well-being and safety advices to older users in order to avoid unwanted age related health and safety situations at their own home. Such a well-being and safety advisor makes uses of a combination of collected user information (personal physical/health and cognitive characteristics) and user interaction information extracted through emotion recognition and various sensor settings.  </w:t>
      </w:r>
    </w:p>
    <w:p w14:paraId="3A4DB30B" w14:textId="77777777" w:rsidR="00FD6F24" w:rsidRPr="00125FD6" w:rsidRDefault="00FD6F24" w:rsidP="00FD6F24">
      <w:pPr>
        <w:ind w:firstLine="720"/>
        <w:rPr>
          <w:lang w:val="en-GB"/>
        </w:rPr>
      </w:pPr>
      <w:r w:rsidRPr="00125FD6">
        <w:rPr>
          <w:lang w:val="en-GB"/>
        </w:rPr>
        <w:t xml:space="preserve">OLA addresses also a major issue that elderly is facing related to memory degradation and gradual decreasing of their cognitive capabilities, enabling them to remember primary health care and fiscal obligations (e.g. personal hygiene, medical and tax compliance) or helping them to find everyday items such as eyeglasses, wallet or keys. It is based on speech dialogue interfaces and space and object reconstruction and classification to capture and store daily routines and their related contexts. </w:t>
      </w:r>
    </w:p>
    <w:p w14:paraId="51DA7EE4" w14:textId="77777777" w:rsidR="00FD6F24" w:rsidRPr="00125FD6" w:rsidRDefault="00FD6F24" w:rsidP="00FD6F24">
      <w:pPr>
        <w:ind w:firstLine="720"/>
        <w:rPr>
          <w:lang w:val="en-GB"/>
        </w:rPr>
      </w:pPr>
      <w:r w:rsidRPr="00125FD6">
        <w:rPr>
          <w:lang w:val="en-GB"/>
        </w:rPr>
        <w:t xml:space="preserve">The primary end-users are the big group of older adults of 65+ living alone with or without light physical or cognitive age related limitations, who needs support from care systems. Secondary end-users are both formal and informal caregivers from public or private sectors, supporting them to cope with the increased demand for care. </w:t>
      </w:r>
    </w:p>
    <w:p w14:paraId="65A9FB50" w14:textId="77777777" w:rsidR="00D578B8" w:rsidRPr="00125FD6" w:rsidRDefault="00D578B8" w:rsidP="00F97909">
      <w:pPr>
        <w:rPr>
          <w:lang w:val="en-GB"/>
        </w:rPr>
      </w:pPr>
    </w:p>
    <w:p w14:paraId="39F4C9A0" w14:textId="2058A372" w:rsidR="00D578B8" w:rsidRPr="00125FD6" w:rsidRDefault="00D578B8" w:rsidP="009E5960">
      <w:pPr>
        <w:pStyle w:val="Heading2"/>
        <w:spacing w:after="240"/>
        <w:rPr>
          <w:lang w:val="en-GB"/>
        </w:rPr>
      </w:pPr>
      <w:bookmarkStart w:id="8" w:name="_Toc462331672"/>
      <w:r w:rsidRPr="00125FD6">
        <w:rPr>
          <w:lang w:val="en-GB"/>
        </w:rPr>
        <w:lastRenderedPageBreak/>
        <w:t>System Description</w:t>
      </w:r>
      <w:bookmarkEnd w:id="8"/>
    </w:p>
    <w:p w14:paraId="34455AF5" w14:textId="77777777" w:rsidR="00FD6F24" w:rsidRPr="00125FD6" w:rsidRDefault="00FD6F24" w:rsidP="00FD6F24">
      <w:pPr>
        <w:rPr>
          <w:lang w:val="en-GB"/>
        </w:rPr>
      </w:pPr>
      <w:r w:rsidRPr="00125FD6">
        <w:rPr>
          <w:lang w:val="en-GB"/>
        </w:rPr>
        <w:t xml:space="preserve">OLA addresses specifically the following main issues: </w:t>
      </w:r>
    </w:p>
    <w:p w14:paraId="2FE9A73B" w14:textId="6F82BD59" w:rsidR="00FD6F24" w:rsidRPr="00125FD6" w:rsidRDefault="00FD6F24" w:rsidP="00FD6F24">
      <w:pPr>
        <w:pStyle w:val="ListParagraph"/>
        <w:numPr>
          <w:ilvl w:val="0"/>
          <w:numId w:val="17"/>
        </w:numPr>
        <w:ind w:left="426" w:hanging="426"/>
        <w:rPr>
          <w:lang w:val="en-GB"/>
        </w:rPr>
      </w:pPr>
      <w:r w:rsidRPr="00125FD6">
        <w:rPr>
          <w:b/>
          <w:lang w:val="en-GB"/>
        </w:rPr>
        <w:t>Well-being advisor</w:t>
      </w:r>
      <w:r w:rsidRPr="00125FD6">
        <w:rPr>
          <w:lang w:val="en-GB"/>
        </w:rPr>
        <w:t xml:space="preserve">: based on the combination of the collected user information (personal, healthy characteristics) and user interaction information extracted through emotion recognition, sensors settings and contextual recorder capturing the routines as done by the older adult) the system will propose to the older </w:t>
      </w:r>
      <w:r w:rsidR="00EF4DBB" w:rsidRPr="00125FD6">
        <w:rPr>
          <w:lang w:val="en-GB"/>
        </w:rPr>
        <w:t>adults’</w:t>
      </w:r>
      <w:r w:rsidRPr="00125FD6">
        <w:rPr>
          <w:lang w:val="en-GB"/>
        </w:rPr>
        <w:t xml:space="preserve"> personal advice adapted to their situation contributing to their preservation and well-being status in home environment. In case of risk (e.g. irregular heart rate, extreme fatigue) the system may ensure an alert to a local medical emergency service.  </w:t>
      </w:r>
    </w:p>
    <w:p w14:paraId="3E2B1F70" w14:textId="3911F657" w:rsidR="00FD6F24" w:rsidRPr="00125FD6" w:rsidRDefault="00FD6F24" w:rsidP="00FD6F24">
      <w:pPr>
        <w:pStyle w:val="ListParagraph"/>
        <w:numPr>
          <w:ilvl w:val="0"/>
          <w:numId w:val="17"/>
        </w:numPr>
        <w:ind w:left="426" w:hanging="426"/>
        <w:rPr>
          <w:lang w:val="en-GB"/>
        </w:rPr>
      </w:pPr>
      <w:r w:rsidRPr="00125FD6">
        <w:rPr>
          <w:b/>
          <w:lang w:val="en-GB"/>
        </w:rPr>
        <w:t>Collaborative care organizer</w:t>
      </w:r>
      <w:r w:rsidRPr="00125FD6">
        <w:rPr>
          <w:lang w:val="en-GB"/>
        </w:rPr>
        <w:t xml:space="preserve">: based on the </w:t>
      </w:r>
      <w:r w:rsidR="00A36A69">
        <w:rPr>
          <w:lang w:val="en-GB"/>
        </w:rPr>
        <w:t>ISCTE-IUL</w:t>
      </w:r>
      <w:r w:rsidRPr="00125FD6">
        <w:rPr>
          <w:lang w:val="en-GB"/>
        </w:rPr>
        <w:t xml:space="preserve"> and LM knowledge of developing human-computer interaction platforms (HCI), OLA will provide online care collaboration between family and professional caregivers, by enabling a local care network to communicate, access sensor data, and coordinate care tasks. With the OLA assistant, seniors will be able to actively participate in the care organization through voice, even when they are unwilling or unable to use traditional web applications. </w:t>
      </w:r>
    </w:p>
    <w:p w14:paraId="63614C41" w14:textId="77777777" w:rsidR="00FD6F24" w:rsidRPr="00125FD6" w:rsidRDefault="00FD6F24" w:rsidP="00FD6F24">
      <w:pPr>
        <w:pStyle w:val="ListParagraph"/>
        <w:numPr>
          <w:ilvl w:val="0"/>
          <w:numId w:val="17"/>
        </w:numPr>
        <w:ind w:left="426" w:hanging="426"/>
        <w:rPr>
          <w:lang w:val="en-GB"/>
        </w:rPr>
      </w:pPr>
      <w:r w:rsidRPr="00125FD6">
        <w:rPr>
          <w:b/>
          <w:lang w:val="en-GB"/>
        </w:rPr>
        <w:t>Safety advisor</w:t>
      </w:r>
      <w:r w:rsidRPr="00125FD6">
        <w:rPr>
          <w:lang w:val="en-GB"/>
        </w:rPr>
        <w:t>: based on the combination of collected user environment information through real-time analysis and augmented reality settings, the system will propose suggestions of environment changes that interfere with accessible paths and provide alerts for intruders or other situations that can create hazard situations. In case of risk (e.g. checking intruders or fire), the system may contact local emergency services. </w:t>
      </w:r>
    </w:p>
    <w:p w14:paraId="6955C7B0" w14:textId="77777777" w:rsidR="00FD6F24" w:rsidRPr="00125FD6" w:rsidRDefault="00FD6F24" w:rsidP="00FD6F24">
      <w:pPr>
        <w:pStyle w:val="ListParagraph"/>
        <w:numPr>
          <w:ilvl w:val="0"/>
          <w:numId w:val="17"/>
        </w:numPr>
        <w:ind w:left="426" w:hanging="426"/>
        <w:rPr>
          <w:lang w:val="en-GB"/>
        </w:rPr>
      </w:pPr>
      <w:r w:rsidRPr="00125FD6">
        <w:rPr>
          <w:b/>
          <w:lang w:val="en-GB"/>
        </w:rPr>
        <w:t>Every day instrumental daily living activities memory support</w:t>
      </w:r>
      <w:r w:rsidRPr="00125FD6">
        <w:rPr>
          <w:lang w:val="en-GB"/>
        </w:rPr>
        <w:t>: the system will anticipate medical and fiscal compliances, remember primary health care and food requirements and could help elderly to find displaced everyday items.</w:t>
      </w:r>
    </w:p>
    <w:p w14:paraId="7E04CD28" w14:textId="3F37A4A8" w:rsidR="00FD6F24" w:rsidRPr="00125FD6" w:rsidRDefault="00FD6F24" w:rsidP="00FD6F24">
      <w:pPr>
        <w:pStyle w:val="ListParagraph"/>
        <w:numPr>
          <w:ilvl w:val="0"/>
          <w:numId w:val="17"/>
        </w:numPr>
        <w:ind w:left="426" w:hanging="426"/>
        <w:rPr>
          <w:lang w:val="en-GB"/>
        </w:rPr>
      </w:pPr>
      <w:r w:rsidRPr="00125FD6">
        <w:rPr>
          <w:b/>
          <w:lang w:val="en-GB"/>
        </w:rPr>
        <w:t>Environment analysis</w:t>
      </w:r>
      <w:r w:rsidRPr="00125FD6">
        <w:rPr>
          <w:lang w:val="en-GB"/>
        </w:rPr>
        <w:t xml:space="preserve">: algorithms for real-time object recognition and scene understanding will be developed based on a number of inputs (i.e. 3D object and space reconstruction by using time-of-flight and augmented reality technology) in order to </w:t>
      </w:r>
      <w:r w:rsidR="00EF4DBB" w:rsidRPr="00125FD6">
        <w:rPr>
          <w:lang w:val="en-GB"/>
        </w:rPr>
        <w:t>analyse</w:t>
      </w:r>
      <w:r w:rsidRPr="00125FD6">
        <w:rPr>
          <w:lang w:val="en-GB"/>
        </w:rPr>
        <w:t xml:space="preserve"> and decide which action to be taken in order support the elderly by suggesting environment changes and providing hints/advices for safety and accessible environments.</w:t>
      </w:r>
    </w:p>
    <w:p w14:paraId="59AEA265" w14:textId="79EBB627" w:rsidR="00FD6F24" w:rsidRPr="00125FD6" w:rsidRDefault="00FD6F24" w:rsidP="00FD6F24">
      <w:pPr>
        <w:pStyle w:val="ListParagraph"/>
        <w:numPr>
          <w:ilvl w:val="0"/>
          <w:numId w:val="17"/>
        </w:numPr>
        <w:ind w:left="426" w:hanging="426"/>
        <w:rPr>
          <w:lang w:val="en-GB"/>
        </w:rPr>
      </w:pPr>
      <w:r w:rsidRPr="00125FD6">
        <w:rPr>
          <w:b/>
          <w:lang w:val="en-GB"/>
        </w:rPr>
        <w:t>Multimodal interaction for elderly</w:t>
      </w:r>
      <w:r w:rsidRPr="00125FD6">
        <w:rPr>
          <w:lang w:val="en-GB"/>
        </w:rPr>
        <w:t xml:space="preserve">: An adaptive organizational life assistant, a virtual presence will be developed in order to facilitating communication and collaboration between older-adults and informal caregivers or other services or professionals. This will be a user-friendly system that uses multimodal approaches based on non-invasive </w:t>
      </w:r>
      <w:r w:rsidRPr="00125FD6">
        <w:rPr>
          <w:lang w:val="en-GB"/>
        </w:rPr>
        <w:lastRenderedPageBreak/>
        <w:t xml:space="preserve">and minimally obtrusive technologies (i.e. speech, silent speech, touch, gestures, RGB-D sensors). </w:t>
      </w:r>
    </w:p>
    <w:p w14:paraId="1B98DBDA" w14:textId="77777777" w:rsidR="00FD6F24" w:rsidRPr="00125FD6" w:rsidRDefault="00FD6F24" w:rsidP="00FD6F24">
      <w:pPr>
        <w:ind w:firstLine="426"/>
        <w:rPr>
          <w:lang w:val="en-GB"/>
        </w:rPr>
      </w:pPr>
      <w:r w:rsidRPr="00125FD6">
        <w:rPr>
          <w:lang w:val="en-GB"/>
        </w:rPr>
        <w:t xml:space="preserve">The overall OLA system is an easy to download and to install software making use of multimodal integrated settings. OLA is in essence a service that enables the elderly user to reduce the demand of care through prevention and self-management, while at the same time also facilitates the supply of formal and informal care assistance. </w:t>
      </w:r>
    </w:p>
    <w:p w14:paraId="5D3A6845" w14:textId="73D2F594" w:rsidR="00D578B8" w:rsidRPr="000972EE" w:rsidRDefault="00FD6F24" w:rsidP="000972EE">
      <w:pPr>
        <w:ind w:firstLine="426"/>
        <w:rPr>
          <w:lang w:val="en-GB"/>
        </w:rPr>
      </w:pPr>
      <w:r w:rsidRPr="00125FD6">
        <w:rPr>
          <w:lang w:val="en-GB"/>
        </w:rPr>
        <w:t xml:space="preserve">A series of well-selected use cases where older adults have been supported by caregivers and care professional services will be carried out. Three pilots, in Portugal, Poland and Sweden representing the different use cases will be carried out. 60-90 care units will use the system over a </w:t>
      </w:r>
      <w:r w:rsidR="003D12DA" w:rsidRPr="00125FD6">
        <w:rPr>
          <w:lang w:val="en-GB"/>
        </w:rPr>
        <w:t>six-month</w:t>
      </w:r>
      <w:r w:rsidRPr="00125FD6">
        <w:rPr>
          <w:lang w:val="en-GB"/>
        </w:rPr>
        <w:t xml:space="preserve"> period. New evaluation approaches will be used during the pilots, investigating up to which point the OLA services alleviate caregivers support and maintain, or even improve the self-management, health and safe lifesty</w:t>
      </w:r>
      <w:r w:rsidR="000972EE">
        <w:rPr>
          <w:lang w:val="en-GB"/>
        </w:rPr>
        <w:t xml:space="preserve">le of the older adult at home. </w:t>
      </w:r>
      <w:r w:rsidR="00D578B8" w:rsidRPr="00125FD6">
        <w:rPr>
          <w:lang w:val="en-GB"/>
        </w:rPr>
        <w:br w:type="page"/>
      </w:r>
    </w:p>
    <w:p w14:paraId="01801EB7" w14:textId="2F29053B" w:rsidR="00125FD6" w:rsidRDefault="00125FD6" w:rsidP="00125FD6">
      <w:pPr>
        <w:pStyle w:val="Heading1"/>
        <w:numPr>
          <w:ilvl w:val="0"/>
          <w:numId w:val="28"/>
        </w:numPr>
        <w:rPr>
          <w:lang w:val="en-GB"/>
        </w:rPr>
      </w:pPr>
      <w:bookmarkStart w:id="9" w:name="_Toc408587461"/>
      <w:bookmarkStart w:id="10" w:name="_Toc462331673"/>
      <w:bookmarkStart w:id="11" w:name="_Toc450171107"/>
      <w:bookmarkEnd w:id="9"/>
      <w:r w:rsidRPr="00125FD6">
        <w:rPr>
          <w:lang w:val="en-GB"/>
        </w:rPr>
        <w:lastRenderedPageBreak/>
        <w:t>Introduction</w:t>
      </w:r>
      <w:bookmarkEnd w:id="10"/>
    </w:p>
    <w:p w14:paraId="4292BC0F" w14:textId="61086BF6" w:rsidR="004D29EF" w:rsidRPr="004D29EF" w:rsidRDefault="004D29EF" w:rsidP="004D29EF">
      <w:pPr>
        <w:rPr>
          <w:lang w:val="en-GB"/>
        </w:rPr>
      </w:pPr>
      <w:r>
        <w:rPr>
          <w:lang w:val="en-GB"/>
        </w:rPr>
        <w:t xml:space="preserve">The development of the ASR and TTS tools for the OLA project is </w:t>
      </w:r>
      <w:r w:rsidR="00395CA7">
        <w:rPr>
          <w:lang w:val="en-GB"/>
        </w:rPr>
        <w:t xml:space="preserve">mainly </w:t>
      </w:r>
      <w:r>
        <w:rPr>
          <w:lang w:val="en-GB"/>
        </w:rPr>
        <w:t xml:space="preserve">based on public available technologies from Microsoft due to the initial design of the task and system for this module being </w:t>
      </w:r>
      <w:r w:rsidR="002747FA">
        <w:rPr>
          <w:lang w:val="en-GB"/>
        </w:rPr>
        <w:t xml:space="preserve">created </w:t>
      </w:r>
      <w:r w:rsidR="00395CA7">
        <w:rPr>
          <w:lang w:val="en-GB"/>
        </w:rPr>
        <w:t>while</w:t>
      </w:r>
      <w:r>
        <w:rPr>
          <w:lang w:val="en-GB"/>
        </w:rPr>
        <w:t xml:space="preserve"> </w:t>
      </w:r>
      <w:r w:rsidR="001A6E24">
        <w:rPr>
          <w:lang w:val="en-GB"/>
        </w:rPr>
        <w:t>Microsoft</w:t>
      </w:r>
      <w:r>
        <w:rPr>
          <w:lang w:val="en-GB"/>
        </w:rPr>
        <w:t xml:space="preserve"> </w:t>
      </w:r>
      <w:r w:rsidR="001A6E24">
        <w:rPr>
          <w:lang w:val="en-GB"/>
        </w:rPr>
        <w:t>w</w:t>
      </w:r>
      <w:r>
        <w:rPr>
          <w:lang w:val="en-GB"/>
        </w:rPr>
        <w:t>as a consortium partner</w:t>
      </w:r>
      <w:r w:rsidR="00395CA7">
        <w:rPr>
          <w:lang w:val="en-GB"/>
        </w:rPr>
        <w:t>. The task and system were</w:t>
      </w:r>
      <w:r w:rsidR="001A6E24">
        <w:rPr>
          <w:lang w:val="en-GB"/>
        </w:rPr>
        <w:t xml:space="preserve"> </w:t>
      </w:r>
      <w:r w:rsidR="00117108">
        <w:rPr>
          <w:lang w:val="en-GB"/>
        </w:rPr>
        <w:t>re-evaluated</w:t>
      </w:r>
      <w:r w:rsidR="001A6E24">
        <w:rPr>
          <w:lang w:val="en-GB"/>
        </w:rPr>
        <w:t xml:space="preserve"> by the partners</w:t>
      </w:r>
      <w:r w:rsidR="00395CA7">
        <w:rPr>
          <w:lang w:val="en-GB"/>
        </w:rPr>
        <w:t>,</w:t>
      </w:r>
      <w:r w:rsidR="001A6E24">
        <w:rPr>
          <w:lang w:val="en-GB"/>
        </w:rPr>
        <w:t xml:space="preserve"> upon Microsoft exit</w:t>
      </w:r>
      <w:r w:rsidR="00395CA7">
        <w:rPr>
          <w:lang w:val="en-GB"/>
        </w:rPr>
        <w:t>, resulting in</w:t>
      </w:r>
      <w:r w:rsidR="001A6E24">
        <w:rPr>
          <w:lang w:val="en-GB"/>
        </w:rPr>
        <w:t xml:space="preserve"> some minor adjustment</w:t>
      </w:r>
      <w:r w:rsidR="002747FA">
        <w:rPr>
          <w:lang w:val="en-GB"/>
        </w:rPr>
        <w:t>s</w:t>
      </w:r>
      <w:r w:rsidR="00395CA7">
        <w:rPr>
          <w:lang w:val="en-GB"/>
        </w:rPr>
        <w:t>.</w:t>
      </w:r>
    </w:p>
    <w:p w14:paraId="032D1B6A" w14:textId="71606CC8" w:rsidR="00125FD6" w:rsidRPr="00125FD6" w:rsidRDefault="00125FD6" w:rsidP="00125FD6">
      <w:pPr>
        <w:pStyle w:val="Heading2"/>
        <w:numPr>
          <w:ilvl w:val="1"/>
          <w:numId w:val="28"/>
        </w:numPr>
        <w:spacing w:before="360" w:after="0"/>
        <w:jc w:val="left"/>
        <w:rPr>
          <w:rFonts w:asciiTheme="minorHAnsi" w:eastAsiaTheme="minorEastAsia" w:hAnsiTheme="minorHAnsi"/>
          <w:lang w:val="en-GB"/>
        </w:rPr>
      </w:pPr>
      <w:bookmarkStart w:id="12" w:name="_Toc462331674"/>
      <w:r w:rsidRPr="00125FD6">
        <w:rPr>
          <w:rFonts w:asciiTheme="minorHAnsi" w:eastAsiaTheme="minorEastAsia" w:hAnsiTheme="minorHAnsi"/>
          <w:lang w:val="en-GB"/>
        </w:rPr>
        <w:t>Basic support to natural language understanding</w:t>
      </w:r>
      <w:bookmarkEnd w:id="11"/>
      <w:bookmarkEnd w:id="12"/>
    </w:p>
    <w:p w14:paraId="745349F3" w14:textId="77777777" w:rsidR="00B74377" w:rsidRDefault="00125FD6" w:rsidP="00125FD6">
      <w:pPr>
        <w:rPr>
          <w:lang w:val="en-GB"/>
        </w:rPr>
      </w:pPr>
      <w:r w:rsidRPr="00125FD6">
        <w:rPr>
          <w:lang w:val="en-GB"/>
        </w:rPr>
        <w:t>Speech technology (Automatic Speech Recognition - ASR and Text-To-Speech Synthesis - TTS), is an alternative modality of human–computer interaction and can sometimes be easier and more intuitive for the user, since speech is considered to be the most natural way of interaction for humans. For this project, ASR and TTS speech technologies were elected as the preferred way for human-machine interaction and were assessed for groups of elderly people who might have some level of body movement constraints. For instance, an Automatic Speech Recognition (ASR) engine optimised for the elderly allows elderly speech to be used as</w:t>
      </w:r>
      <w:r w:rsidR="00B74377">
        <w:rPr>
          <w:lang w:val="en-GB"/>
        </w:rPr>
        <w:t xml:space="preserve"> input to control applications.</w:t>
      </w:r>
    </w:p>
    <w:p w14:paraId="2156FCE1" w14:textId="1C11DCE0" w:rsidR="00125FD6" w:rsidRPr="00125FD6" w:rsidRDefault="00125FD6" w:rsidP="00125FD6">
      <w:pPr>
        <w:rPr>
          <w:lang w:val="en-GB"/>
        </w:rPr>
      </w:pPr>
      <w:r w:rsidRPr="00125FD6">
        <w:rPr>
          <w:lang w:val="en-GB"/>
        </w:rPr>
        <w:t>There are several ASR engines that can be used for controlling computer applications. However, the acoustic models (statistical models of speech sounds) used in those engines are built using the voices of young and middle-aged adults. As people’s voices change over the course of the aging process, such models typically do not work well with elderly speech and result in unacceptably high word error rates in speech-enabled applications. Since OLA is a project that specifically targets elderly users, the solution that offers the best possible speech experience was to develop new ASR engines and TTS voices specially optimized for the idiosyncrasies of elderly speech.</w:t>
      </w:r>
    </w:p>
    <w:p w14:paraId="4D72CDDE" w14:textId="1511B2F3" w:rsidR="00125FD6" w:rsidRPr="00125FD6" w:rsidRDefault="00125FD6" w:rsidP="00125FD6">
      <w:pPr>
        <w:rPr>
          <w:lang w:val="en-GB"/>
        </w:rPr>
      </w:pPr>
      <w:r w:rsidRPr="00125FD6">
        <w:rPr>
          <w:lang w:val="en-GB"/>
        </w:rPr>
        <w:t>This project took into consideration and developed improvements to the currently av</w:t>
      </w:r>
      <w:r w:rsidR="00535CBA">
        <w:rPr>
          <w:lang w:val="en-GB"/>
        </w:rPr>
        <w:t xml:space="preserve">ailable speech technologies </w:t>
      </w:r>
      <w:r w:rsidRPr="00125FD6">
        <w:rPr>
          <w:lang w:val="en-GB"/>
        </w:rPr>
        <w:t xml:space="preserve">for the </w:t>
      </w:r>
      <w:r w:rsidR="00535CBA">
        <w:rPr>
          <w:lang w:val="en-GB"/>
        </w:rPr>
        <w:t>Portuguese, Swedish and Polish,</w:t>
      </w:r>
      <w:r w:rsidRPr="00125FD6">
        <w:rPr>
          <w:lang w:val="en-GB"/>
        </w:rPr>
        <w:t xml:space="preserve"> the countries where end-users pilot applications and usability evaluation studies w</w:t>
      </w:r>
      <w:r w:rsidR="00B74377">
        <w:rPr>
          <w:lang w:val="en-GB"/>
        </w:rPr>
        <w:t>ill be executed.</w:t>
      </w:r>
    </w:p>
    <w:p w14:paraId="59B046F9" w14:textId="466C2882" w:rsidR="00125FD6" w:rsidRPr="00125FD6" w:rsidRDefault="00125FD6" w:rsidP="00125FD6">
      <w:pPr>
        <w:rPr>
          <w:lang w:val="en-GB"/>
        </w:rPr>
      </w:pPr>
      <w:r w:rsidRPr="00125FD6">
        <w:rPr>
          <w:lang w:val="en-GB"/>
        </w:rPr>
        <w:t>As for TTS, new high-quality male voices were developed for the target languages, since Female voices are already available in the currently existing technology and can be integrated. Additionally, we introduced technology to enable the rapid and low-cost creation of personalized TTS voices (e.g. voices of the family members of the elderly persons), for the 3 mentioned languages. The need for these new high-quality male and personalized voices comes from the fact that we must provide a solution to the end-users’ preferences for a synthetic voice.</w:t>
      </w:r>
    </w:p>
    <w:p w14:paraId="3A710CF3" w14:textId="352770B4" w:rsidR="00125FD6" w:rsidRPr="00125FD6" w:rsidRDefault="00125FD6" w:rsidP="00125FD6">
      <w:pPr>
        <w:rPr>
          <w:lang w:val="en-GB"/>
        </w:rPr>
      </w:pPr>
      <w:r w:rsidRPr="00125FD6">
        <w:rPr>
          <w:lang w:val="en-GB"/>
        </w:rPr>
        <w:lastRenderedPageBreak/>
        <w:t>Regarding ASR, we improved the performance for all the project languages by adapting and expanding currently available ASR systems in order to cope with speech produced by elderly people, effectively enabling this technology to be integrated into assistive prototypes adapted to the end-users [</w:t>
      </w:r>
      <w:r w:rsidRPr="00125FD6">
        <w:rPr>
          <w:lang w:val="en-GB"/>
        </w:rPr>
        <w:fldChar w:fldCharType="begin"/>
      </w:r>
      <w:r w:rsidRPr="00125FD6">
        <w:rPr>
          <w:lang w:val="en-GB"/>
        </w:rPr>
        <w:instrText xml:space="preserve"> REF _Ref408910293 \r \h  \* MERGEFORMAT </w:instrText>
      </w:r>
      <w:r w:rsidRPr="00125FD6">
        <w:rPr>
          <w:lang w:val="en-GB"/>
        </w:rPr>
      </w:r>
      <w:r w:rsidRPr="00125FD6">
        <w:rPr>
          <w:lang w:val="en-GB"/>
        </w:rPr>
        <w:fldChar w:fldCharType="separate"/>
      </w:r>
      <w:r w:rsidR="00EF4DBB">
        <w:rPr>
          <w:lang w:val="en-GB"/>
        </w:rPr>
        <w:t>25</w:t>
      </w:r>
      <w:r w:rsidRPr="00125FD6">
        <w:rPr>
          <w:lang w:val="en-GB"/>
        </w:rPr>
        <w:fldChar w:fldCharType="end"/>
      </w:r>
      <w:r w:rsidRPr="00125FD6">
        <w:rPr>
          <w:lang w:val="en-GB"/>
        </w:rPr>
        <w:t>].</w:t>
      </w:r>
    </w:p>
    <w:p w14:paraId="1970E7C7" w14:textId="77777777" w:rsidR="00125FD6" w:rsidRPr="00125FD6" w:rsidRDefault="00125FD6" w:rsidP="00125FD6">
      <w:pPr>
        <w:rPr>
          <w:lang w:val="en-GB"/>
        </w:rPr>
      </w:pPr>
      <w:r w:rsidRPr="00125FD6">
        <w:rPr>
          <w:lang w:val="en-GB"/>
        </w:rPr>
        <w:t>One final achievement was to make available the developed TTS and ASR systems in language packs for (industry) standard SDKs, for server side (UCMA) and client side (SAPI) speech development.</w:t>
      </w:r>
    </w:p>
    <w:p w14:paraId="6B930EA7" w14:textId="77777777" w:rsidR="00125FD6" w:rsidRDefault="00125FD6" w:rsidP="00125FD6">
      <w:pPr>
        <w:pStyle w:val="Heading1"/>
        <w:numPr>
          <w:ilvl w:val="0"/>
          <w:numId w:val="28"/>
        </w:numPr>
        <w:rPr>
          <w:lang w:val="en-GB"/>
        </w:rPr>
      </w:pPr>
      <w:bookmarkStart w:id="13" w:name="_Toc408587463"/>
      <w:bookmarkStart w:id="14" w:name="_Toc408587464"/>
      <w:bookmarkStart w:id="15" w:name="_Toc408587465"/>
      <w:bookmarkStart w:id="16" w:name="_Toc408587467"/>
      <w:bookmarkStart w:id="17" w:name="_Toc408587468"/>
      <w:bookmarkStart w:id="18" w:name="_Toc408587469"/>
      <w:bookmarkStart w:id="19" w:name="_Toc408587472"/>
      <w:bookmarkStart w:id="20" w:name="_Toc462331675"/>
      <w:bookmarkStart w:id="21" w:name="_Toc450171109"/>
      <w:bookmarkEnd w:id="13"/>
      <w:bookmarkEnd w:id="14"/>
      <w:bookmarkEnd w:id="15"/>
      <w:bookmarkEnd w:id="16"/>
      <w:bookmarkEnd w:id="17"/>
      <w:bookmarkEnd w:id="18"/>
      <w:bookmarkEnd w:id="19"/>
      <w:r w:rsidRPr="00125FD6">
        <w:rPr>
          <w:lang w:val="en-GB"/>
        </w:rPr>
        <w:t>Speech Data</w:t>
      </w:r>
      <w:bookmarkEnd w:id="20"/>
    </w:p>
    <w:p w14:paraId="12E64E49" w14:textId="3587868E" w:rsidR="00125FD6" w:rsidRPr="00125FD6" w:rsidRDefault="00125FD6" w:rsidP="00125FD6">
      <w:pPr>
        <w:pStyle w:val="Heading1"/>
        <w:numPr>
          <w:ilvl w:val="1"/>
          <w:numId w:val="28"/>
        </w:numPr>
        <w:rPr>
          <w:rFonts w:asciiTheme="minorHAnsi" w:eastAsiaTheme="minorEastAsia" w:hAnsiTheme="minorHAnsi"/>
          <w:color w:val="0989B1" w:themeColor="accent6"/>
          <w:sz w:val="32"/>
          <w:szCs w:val="24"/>
          <w:lang w:val="en-GB"/>
        </w:rPr>
      </w:pPr>
      <w:bookmarkStart w:id="22" w:name="_Toc462331676"/>
      <w:r w:rsidRPr="00125FD6">
        <w:rPr>
          <w:rFonts w:asciiTheme="minorHAnsi" w:eastAsiaTheme="minorEastAsia" w:hAnsiTheme="minorHAnsi"/>
          <w:color w:val="0989B1" w:themeColor="accent6"/>
          <w:sz w:val="32"/>
          <w:szCs w:val="24"/>
          <w:lang w:val="en-GB"/>
        </w:rPr>
        <w:t>Desktop data collection of elderly speech</w:t>
      </w:r>
      <w:bookmarkEnd w:id="21"/>
      <w:bookmarkEnd w:id="22"/>
    </w:p>
    <w:p w14:paraId="2855FE7E" w14:textId="77777777" w:rsidR="00125FD6" w:rsidRPr="00125FD6" w:rsidRDefault="00125FD6" w:rsidP="00125FD6">
      <w:pPr>
        <w:rPr>
          <w:lang w:val="en-GB"/>
        </w:rPr>
      </w:pPr>
    </w:p>
    <w:p w14:paraId="0610F58E" w14:textId="77777777" w:rsidR="00125FD6" w:rsidRPr="00125FD6" w:rsidRDefault="00125FD6" w:rsidP="00125FD6">
      <w:pPr>
        <w:rPr>
          <w:lang w:val="en-GB"/>
        </w:rPr>
      </w:pPr>
      <w:r w:rsidRPr="00125FD6">
        <w:rPr>
          <w:lang w:val="en-GB"/>
        </w:rPr>
        <w:t xml:space="preserve">The first step for creating the new elderly ASR engines was to collect data from elderly adults. To make the process easier and more agile, the Yourspeech platform was used. Yourspeech is a platform for speech data collection created by MLDC - Microsoft Language Development Center – that allows the recruited speakers to donate speech in their native language. </w:t>
      </w:r>
      <w:r w:rsidRPr="00125FD6">
        <w:rPr>
          <w:lang w:val="en-GB"/>
        </w:rPr>
        <w:fldChar w:fldCharType="begin"/>
      </w:r>
      <w:r w:rsidRPr="00125FD6">
        <w:rPr>
          <w:lang w:val="en-GB"/>
        </w:rPr>
        <w:instrText xml:space="preserve"> REF _Ref400033748 \h  \* MERGEFORMAT </w:instrText>
      </w:r>
      <w:r w:rsidRPr="00125FD6">
        <w:rPr>
          <w:lang w:val="en-GB"/>
        </w:rPr>
      </w:r>
      <w:r w:rsidRPr="00125FD6">
        <w:rPr>
          <w:lang w:val="en-GB"/>
        </w:rPr>
        <w:fldChar w:fldCharType="separate"/>
      </w:r>
      <w:r w:rsidRPr="00125FD6">
        <w:rPr>
          <w:lang w:val="en-GB"/>
        </w:rPr>
        <w:t xml:space="preserve">Figure </w:t>
      </w:r>
      <w:r w:rsidRPr="00125FD6">
        <w:rPr>
          <w:noProof/>
          <w:lang w:val="en-GB"/>
        </w:rPr>
        <w:t>1</w:t>
      </w:r>
      <w:r w:rsidRPr="00125FD6">
        <w:rPr>
          <w:lang w:val="en-GB"/>
        </w:rPr>
        <w:fldChar w:fldCharType="end"/>
      </w:r>
      <w:r w:rsidRPr="00125FD6">
        <w:rPr>
          <w:lang w:val="en-GB"/>
        </w:rPr>
        <w:t xml:space="preserve"> shows the general architecture of the system.</w:t>
      </w:r>
    </w:p>
    <w:p w14:paraId="123A21C0" w14:textId="77777777" w:rsidR="00125FD6" w:rsidRPr="00125FD6" w:rsidRDefault="00125FD6" w:rsidP="00125FD6">
      <w:pPr>
        <w:keepNext/>
        <w:jc w:val="center"/>
        <w:rPr>
          <w:lang w:val="en-GB"/>
        </w:rPr>
      </w:pPr>
      <w:r w:rsidRPr="00125FD6">
        <w:rPr>
          <w:lang w:val="en-GB"/>
        </w:rPr>
        <w:object w:dxaOrig="18337" w:dyaOrig="10837" w14:anchorId="1006E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85pt;height:221.05pt" o:ole="">
            <v:imagedata r:id="rId20" o:title=""/>
          </v:shape>
          <o:OLEObject Type="Embed" ProgID="Visio.Drawing.15" ShapeID="_x0000_i1025" DrawAspect="Content" ObjectID="_1537276189" r:id="rId21"/>
        </w:object>
      </w:r>
    </w:p>
    <w:p w14:paraId="7AD55876" w14:textId="77777777" w:rsidR="00125FD6" w:rsidRPr="00125FD6" w:rsidRDefault="00125FD6" w:rsidP="00125FD6">
      <w:pPr>
        <w:pStyle w:val="Caption"/>
        <w:jc w:val="center"/>
        <w:rPr>
          <w:lang w:val="en-GB"/>
        </w:rPr>
      </w:pPr>
      <w:bookmarkStart w:id="23" w:name="_Ref400033748"/>
      <w:r w:rsidRPr="00125FD6">
        <w:rPr>
          <w:lang w:val="en-GB"/>
        </w:rPr>
        <w:t xml:space="preserve">Figure </w:t>
      </w:r>
      <w:r w:rsidRPr="00125FD6">
        <w:rPr>
          <w:lang w:val="en-GB"/>
        </w:rPr>
        <w:fldChar w:fldCharType="begin"/>
      </w:r>
      <w:r w:rsidRPr="00125FD6">
        <w:rPr>
          <w:lang w:val="en-GB"/>
        </w:rPr>
        <w:instrText xml:space="preserve"> SEQ Figure \* ARABIC </w:instrText>
      </w:r>
      <w:r w:rsidRPr="00125FD6">
        <w:rPr>
          <w:lang w:val="en-GB"/>
        </w:rPr>
        <w:fldChar w:fldCharType="separate"/>
      </w:r>
      <w:r w:rsidRPr="00125FD6">
        <w:rPr>
          <w:lang w:val="en-GB"/>
        </w:rPr>
        <w:t>1</w:t>
      </w:r>
      <w:r w:rsidRPr="00125FD6">
        <w:rPr>
          <w:lang w:val="en-GB"/>
        </w:rPr>
        <w:fldChar w:fldCharType="end"/>
      </w:r>
      <w:bookmarkEnd w:id="23"/>
      <w:r w:rsidRPr="00125FD6">
        <w:rPr>
          <w:lang w:val="en-GB"/>
        </w:rPr>
        <w:t xml:space="preserve"> - Yourspeech architecture</w:t>
      </w:r>
    </w:p>
    <w:p w14:paraId="65AFAB6A" w14:textId="19075DB9" w:rsidR="00125FD6" w:rsidRPr="00125FD6" w:rsidRDefault="00125FD6" w:rsidP="00125FD6">
      <w:pPr>
        <w:rPr>
          <w:lang w:val="en-GB"/>
        </w:rPr>
      </w:pPr>
      <w:r w:rsidRPr="00125FD6">
        <w:rPr>
          <w:lang w:val="en-GB"/>
        </w:rPr>
        <w:t xml:space="preserve">Recruited speakers </w:t>
      </w:r>
      <w:r w:rsidR="00B74377">
        <w:rPr>
          <w:lang w:val="en-GB"/>
        </w:rPr>
        <w:t>s</w:t>
      </w:r>
      <w:r w:rsidRPr="00125FD6">
        <w:rPr>
          <w:lang w:val="en-GB"/>
        </w:rPr>
        <w:t xml:space="preserve">tart by accessing the Yourspeech recording platform web page. An instance of the recording platform was created for each country and localized </w:t>
      </w:r>
      <w:r w:rsidRPr="00125FD6">
        <w:rPr>
          <w:lang w:val="en-GB"/>
        </w:rPr>
        <w:lastRenderedPageBreak/>
        <w:t xml:space="preserve">according to the native language. After logging in, the speakers go through the usual microphone setup phase, where microphone volume is calibrated to the appropriate level. </w:t>
      </w:r>
    </w:p>
    <w:p w14:paraId="1F4FE7CA" w14:textId="21833B3C" w:rsidR="00125FD6" w:rsidRPr="00125FD6" w:rsidRDefault="00125FD6" w:rsidP="00125FD6">
      <w:pPr>
        <w:pStyle w:val="NormalWeb"/>
        <w:keepNext/>
        <w:jc w:val="center"/>
        <w:rPr>
          <w:lang w:val="en-GB"/>
        </w:rPr>
      </w:pPr>
      <w:r w:rsidRPr="00125FD6">
        <w:rPr>
          <w:noProof/>
        </w:rPr>
        <w:drawing>
          <wp:inline distT="0" distB="0" distL="0" distR="0" wp14:anchorId="7494532E" wp14:editId="49DF95D0">
            <wp:extent cx="4295775" cy="3048000"/>
            <wp:effectExtent l="0" t="0" r="952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95775" cy="3048000"/>
                    </a:xfrm>
                    <a:prstGeom prst="rect">
                      <a:avLst/>
                    </a:prstGeom>
                    <a:noFill/>
                    <a:ln>
                      <a:noFill/>
                    </a:ln>
                  </pic:spPr>
                </pic:pic>
              </a:graphicData>
            </a:graphic>
          </wp:inline>
        </w:drawing>
      </w:r>
    </w:p>
    <w:p w14:paraId="577BE189" w14:textId="77777777" w:rsidR="00125FD6" w:rsidRPr="00125FD6" w:rsidRDefault="00125FD6" w:rsidP="00125FD6">
      <w:pPr>
        <w:pStyle w:val="Caption"/>
        <w:jc w:val="center"/>
        <w:rPr>
          <w:lang w:val="en-GB"/>
        </w:rPr>
      </w:pPr>
      <w:bookmarkStart w:id="24" w:name="_Ref400033830"/>
      <w:r w:rsidRPr="00125FD6">
        <w:rPr>
          <w:lang w:val="en-GB"/>
        </w:rPr>
        <w:t xml:space="preserve">Figure </w:t>
      </w:r>
      <w:r w:rsidRPr="00125FD6">
        <w:rPr>
          <w:lang w:val="en-GB"/>
        </w:rPr>
        <w:fldChar w:fldCharType="begin"/>
      </w:r>
      <w:r w:rsidRPr="00125FD6">
        <w:rPr>
          <w:lang w:val="en-GB"/>
        </w:rPr>
        <w:instrText xml:space="preserve"> SEQ Figure \* ARABIC </w:instrText>
      </w:r>
      <w:r w:rsidRPr="00125FD6">
        <w:rPr>
          <w:lang w:val="en-GB"/>
        </w:rPr>
        <w:fldChar w:fldCharType="separate"/>
      </w:r>
      <w:r w:rsidRPr="00125FD6">
        <w:rPr>
          <w:lang w:val="en-GB"/>
        </w:rPr>
        <w:t>2</w:t>
      </w:r>
      <w:r w:rsidRPr="00125FD6">
        <w:rPr>
          <w:lang w:val="en-GB"/>
        </w:rPr>
        <w:fldChar w:fldCharType="end"/>
      </w:r>
      <w:bookmarkEnd w:id="24"/>
      <w:r w:rsidRPr="00125FD6">
        <w:rPr>
          <w:lang w:val="en-GB"/>
        </w:rPr>
        <w:t xml:space="preserve"> - Recording of prompts using Yourspeech</w:t>
      </w:r>
    </w:p>
    <w:p w14:paraId="4688249A" w14:textId="77777777" w:rsidR="00125FD6" w:rsidRPr="00125FD6" w:rsidRDefault="00125FD6" w:rsidP="00125FD6">
      <w:pPr>
        <w:rPr>
          <w:lang w:val="en-GB"/>
        </w:rPr>
      </w:pPr>
      <w:r w:rsidRPr="00125FD6">
        <w:rPr>
          <w:lang w:val="en-GB"/>
        </w:rPr>
        <w:t xml:space="preserve">When this phase is completed, speakers are presented with the prompts to be read (as shown in </w:t>
      </w:r>
      <w:r w:rsidRPr="00125FD6">
        <w:rPr>
          <w:lang w:val="en-GB"/>
        </w:rPr>
        <w:fldChar w:fldCharType="begin"/>
      </w:r>
      <w:r w:rsidRPr="00125FD6">
        <w:rPr>
          <w:lang w:val="en-GB"/>
        </w:rPr>
        <w:instrText xml:space="preserve"> REF _Ref400033830 \h  \* MERGEFORMAT </w:instrText>
      </w:r>
      <w:r w:rsidRPr="00125FD6">
        <w:rPr>
          <w:lang w:val="en-GB"/>
        </w:rPr>
      </w:r>
      <w:r w:rsidRPr="00125FD6">
        <w:rPr>
          <w:lang w:val="en-GB"/>
        </w:rPr>
        <w:fldChar w:fldCharType="separate"/>
      </w:r>
      <w:r w:rsidRPr="00125FD6">
        <w:rPr>
          <w:lang w:val="en-GB"/>
        </w:rPr>
        <w:t>Figure 2</w:t>
      </w:r>
      <w:r w:rsidRPr="00125FD6">
        <w:rPr>
          <w:lang w:val="en-GB"/>
        </w:rPr>
        <w:fldChar w:fldCharType="end"/>
      </w:r>
      <w:r w:rsidRPr="00125FD6">
        <w:rPr>
          <w:lang w:val="en-GB"/>
        </w:rPr>
        <w:t>). About half of the prompts are extracted from a pool of phonetically rich sentences that were previously produced, verified and loaded into the database. The other half of prompts are command and control type of prompts typically used in speech-enabled applications (e.g. dates, times, commands to operate applications).</w:t>
      </w:r>
    </w:p>
    <w:p w14:paraId="6FF10DFF" w14:textId="77777777" w:rsidR="00125FD6" w:rsidRPr="00125FD6" w:rsidRDefault="00125FD6" w:rsidP="00125FD6">
      <w:pPr>
        <w:pStyle w:val="Heading2"/>
        <w:numPr>
          <w:ilvl w:val="1"/>
          <w:numId w:val="28"/>
        </w:numPr>
        <w:spacing w:before="360" w:after="0"/>
        <w:jc w:val="left"/>
        <w:rPr>
          <w:rFonts w:asciiTheme="minorHAnsi" w:eastAsiaTheme="minorEastAsia" w:hAnsiTheme="minorHAnsi"/>
          <w:lang w:val="en-GB"/>
        </w:rPr>
      </w:pPr>
      <w:bookmarkStart w:id="25" w:name="_Toc450171110"/>
      <w:bookmarkStart w:id="26" w:name="_Toc450171111"/>
      <w:bookmarkStart w:id="27" w:name="_Toc450171113"/>
      <w:bookmarkStart w:id="28" w:name="_Toc450171114"/>
      <w:bookmarkStart w:id="29" w:name="_Toc450171143"/>
      <w:bookmarkStart w:id="30" w:name="_Toc450171149"/>
      <w:bookmarkStart w:id="31" w:name="_Toc450171154"/>
      <w:bookmarkStart w:id="32" w:name="_Toc450171169"/>
      <w:bookmarkStart w:id="33" w:name="_Toc450171170"/>
      <w:bookmarkStart w:id="34" w:name="_Toc450171171"/>
      <w:bookmarkStart w:id="35" w:name="_Toc450171203"/>
      <w:bookmarkStart w:id="36" w:name="_Toc450171239"/>
      <w:bookmarkStart w:id="37" w:name="_Toc450171244"/>
      <w:bookmarkStart w:id="38" w:name="_Toc450171249"/>
      <w:bookmarkStart w:id="39" w:name="_Toc450171269"/>
      <w:bookmarkStart w:id="40" w:name="_Toc450171270"/>
      <w:bookmarkStart w:id="41" w:name="_Toc46233167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125FD6">
        <w:rPr>
          <w:rFonts w:asciiTheme="minorHAnsi" w:eastAsiaTheme="minorEastAsia" w:hAnsiTheme="minorHAnsi"/>
          <w:lang w:val="en-GB"/>
        </w:rPr>
        <w:t>Speech Collection Results</w:t>
      </w:r>
      <w:bookmarkEnd w:id="40"/>
      <w:bookmarkEnd w:id="41"/>
    </w:p>
    <w:p w14:paraId="212CC4F2" w14:textId="1231FC69" w:rsidR="00125FD6" w:rsidRPr="00125FD6" w:rsidRDefault="00125FD6" w:rsidP="00125FD6">
      <w:pPr>
        <w:rPr>
          <w:lang w:val="en-GB"/>
        </w:rPr>
      </w:pPr>
      <w:r w:rsidRPr="00125FD6">
        <w:rPr>
          <w:lang w:val="en-GB"/>
        </w:rPr>
        <w:fldChar w:fldCharType="begin"/>
      </w:r>
      <w:r w:rsidRPr="00125FD6">
        <w:rPr>
          <w:lang w:val="en-GB"/>
        </w:rPr>
        <w:instrText xml:space="preserve"> REF _Ref400034622 \h  \* MERGEFORMAT </w:instrText>
      </w:r>
      <w:r w:rsidRPr="00125FD6">
        <w:rPr>
          <w:lang w:val="en-GB"/>
        </w:rPr>
      </w:r>
      <w:r w:rsidRPr="00125FD6">
        <w:rPr>
          <w:lang w:val="en-GB"/>
        </w:rPr>
        <w:fldChar w:fldCharType="separate"/>
      </w:r>
      <w:r w:rsidR="003D12DA" w:rsidRPr="00125FD6">
        <w:rPr>
          <w:lang w:val="en-GB"/>
        </w:rPr>
        <w:t xml:space="preserve">Table </w:t>
      </w:r>
      <w:r w:rsidR="003D12DA">
        <w:rPr>
          <w:lang w:val="en-GB"/>
        </w:rPr>
        <w:t>1</w:t>
      </w:r>
      <w:r w:rsidRPr="00125FD6">
        <w:rPr>
          <w:lang w:val="en-GB"/>
        </w:rPr>
        <w:fldChar w:fldCharType="end"/>
      </w:r>
      <w:r w:rsidRPr="00125FD6">
        <w:rPr>
          <w:lang w:val="en-GB"/>
        </w:rPr>
        <w:t xml:space="preserve"> table summarizes the collected speech during the campaign in Poland, Portugal and Swed</w:t>
      </w:r>
      <w:r w:rsidR="00B74377">
        <w:rPr>
          <w:lang w:val="en-GB"/>
        </w:rPr>
        <w:t>en</w:t>
      </w:r>
      <w:r w:rsidRPr="00125FD6">
        <w:rPr>
          <w:lang w:val="en-GB"/>
        </w:rPr>
        <w:t xml:space="preserve"> and also shows the previously existing speech for Portugal [</w:t>
      </w:r>
      <w:r w:rsidRPr="00125FD6">
        <w:rPr>
          <w:lang w:val="en-GB"/>
        </w:rPr>
        <w:fldChar w:fldCharType="begin"/>
      </w:r>
      <w:r w:rsidRPr="00125FD6">
        <w:rPr>
          <w:lang w:val="en-GB"/>
        </w:rPr>
        <w:instrText xml:space="preserve"> REF _Ref408910326 \r \h  \* MERGEFORMAT </w:instrText>
      </w:r>
      <w:r w:rsidRPr="00125FD6">
        <w:rPr>
          <w:lang w:val="en-GB"/>
        </w:rPr>
      </w:r>
      <w:r w:rsidRPr="00125FD6">
        <w:rPr>
          <w:lang w:val="en-GB"/>
        </w:rPr>
        <w:fldChar w:fldCharType="separate"/>
      </w:r>
      <w:r w:rsidRPr="00125FD6">
        <w:rPr>
          <w:lang w:val="en-GB"/>
        </w:rPr>
        <w:t>26</w:t>
      </w:r>
      <w:r w:rsidRPr="00125FD6">
        <w:rPr>
          <w:lang w:val="en-GB"/>
        </w:rPr>
        <w:fldChar w:fldCharType="end"/>
      </w:r>
      <w:r w:rsidRPr="00125FD6">
        <w:rPr>
          <w:lang w:val="en-GB"/>
        </w:rPr>
        <w:t>]. Two values are presented: the total hours of audio recorded and the total hours of pure speech recorded (the audio excluding pauses, silences and other noises).</w:t>
      </w:r>
    </w:p>
    <w:tbl>
      <w:tblPr>
        <w:tblStyle w:val="ListTable31"/>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1710"/>
        <w:gridCol w:w="1710"/>
        <w:gridCol w:w="1821"/>
      </w:tblGrid>
      <w:tr w:rsidR="00125FD6" w:rsidRPr="00125FD6" w14:paraId="223A8D0A" w14:textId="77777777" w:rsidTr="00B74377">
        <w:trPr>
          <w:cnfStyle w:val="100000000000" w:firstRow="1" w:lastRow="0" w:firstColumn="0" w:lastColumn="0" w:oddVBand="0" w:evenVBand="0" w:oddHBand="0" w:evenHBand="0" w:firstRowFirstColumn="0" w:firstRowLastColumn="0" w:lastRowFirstColumn="0" w:lastRowLastColumn="0"/>
          <w:trHeight w:val="379"/>
          <w:jc w:val="center"/>
        </w:trPr>
        <w:tc>
          <w:tcPr>
            <w:cnfStyle w:val="001000000100" w:firstRow="0" w:lastRow="0" w:firstColumn="1" w:lastColumn="0" w:oddVBand="0" w:evenVBand="0" w:oddHBand="0" w:evenHBand="0" w:firstRowFirstColumn="1" w:firstRowLastColumn="0" w:lastRowFirstColumn="0" w:lastRowLastColumn="0"/>
            <w:tcW w:w="3955" w:type="dxa"/>
            <w:noWrap/>
            <w:vAlign w:val="center"/>
            <w:hideMark/>
          </w:tcPr>
          <w:p w14:paraId="181E2DD6" w14:textId="59D76C97" w:rsidR="00125FD6" w:rsidRPr="00125FD6" w:rsidRDefault="00125FD6" w:rsidP="009A414B">
            <w:pPr>
              <w:jc w:val="center"/>
              <w:rPr>
                <w:lang w:val="en-GB" w:eastAsia="pt-PT"/>
              </w:rPr>
            </w:pPr>
          </w:p>
        </w:tc>
        <w:tc>
          <w:tcPr>
            <w:tcW w:w="1710" w:type="dxa"/>
            <w:noWrap/>
            <w:vAlign w:val="center"/>
            <w:hideMark/>
          </w:tcPr>
          <w:p w14:paraId="58D1220A" w14:textId="77777777" w:rsidR="00125FD6" w:rsidRPr="00125FD6" w:rsidRDefault="00125FD6" w:rsidP="009A414B">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125FD6">
              <w:rPr>
                <w:color w:val="auto"/>
                <w:lang w:val="en-GB"/>
              </w:rPr>
              <w:t>Poland</w:t>
            </w:r>
          </w:p>
        </w:tc>
        <w:tc>
          <w:tcPr>
            <w:tcW w:w="1710" w:type="dxa"/>
            <w:vAlign w:val="center"/>
          </w:tcPr>
          <w:p w14:paraId="6A13B56B" w14:textId="77777777" w:rsidR="00125FD6" w:rsidRPr="00125FD6" w:rsidRDefault="00125FD6" w:rsidP="009A414B">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125FD6">
              <w:rPr>
                <w:color w:val="auto"/>
                <w:lang w:val="en-GB"/>
              </w:rPr>
              <w:t>Portugal</w:t>
            </w:r>
          </w:p>
        </w:tc>
        <w:tc>
          <w:tcPr>
            <w:tcW w:w="1821" w:type="dxa"/>
            <w:vAlign w:val="center"/>
          </w:tcPr>
          <w:p w14:paraId="1123B745" w14:textId="41536659" w:rsidR="00125FD6" w:rsidRPr="00B74377" w:rsidRDefault="00125FD6" w:rsidP="00B74377">
            <w:pPr>
              <w:jc w:val="center"/>
              <w:cnfStyle w:val="100000000000" w:firstRow="1" w:lastRow="0" w:firstColumn="0" w:lastColumn="0" w:oddVBand="0" w:evenVBand="0" w:oddHBand="0" w:evenHBand="0" w:firstRowFirstColumn="0" w:firstRowLastColumn="0" w:lastRowFirstColumn="0" w:lastRowLastColumn="0"/>
              <w:rPr>
                <w:lang w:val="en-GB"/>
              </w:rPr>
            </w:pPr>
            <w:r w:rsidRPr="00B74377">
              <w:rPr>
                <w:bCs w:val="0"/>
                <w:lang w:val="en-GB"/>
              </w:rPr>
              <w:t>Swed</w:t>
            </w:r>
            <w:r w:rsidR="00B74377" w:rsidRPr="00B74377">
              <w:rPr>
                <w:bCs w:val="0"/>
                <w:lang w:val="en-GB"/>
              </w:rPr>
              <w:t>en</w:t>
            </w:r>
          </w:p>
        </w:tc>
      </w:tr>
      <w:tr w:rsidR="00125FD6" w:rsidRPr="00125FD6" w14:paraId="5F07CD55" w14:textId="77777777" w:rsidTr="00B74377">
        <w:trPr>
          <w:cnfStyle w:val="000000100000" w:firstRow="0" w:lastRow="0" w:firstColumn="0" w:lastColumn="0" w:oddVBand="0" w:evenVBand="0" w:oddHBand="1" w:evenHBand="0" w:firstRowFirstColumn="0" w:firstRowLastColumn="0" w:lastRowFirstColumn="0" w:lastRowLastColumn="0"/>
          <w:trHeight w:val="442"/>
          <w:jc w:val="center"/>
        </w:trPr>
        <w:tc>
          <w:tcPr>
            <w:cnfStyle w:val="001000000000" w:firstRow="0" w:lastRow="0" w:firstColumn="1" w:lastColumn="0" w:oddVBand="0" w:evenVBand="0" w:oddHBand="0" w:evenHBand="0" w:firstRowFirstColumn="0" w:firstRowLastColumn="0" w:lastRowFirstColumn="0" w:lastRowLastColumn="0"/>
            <w:tcW w:w="3955" w:type="dxa"/>
            <w:noWrap/>
            <w:vAlign w:val="center"/>
            <w:hideMark/>
          </w:tcPr>
          <w:p w14:paraId="3B416A3C" w14:textId="77777777" w:rsidR="00125FD6" w:rsidRPr="00125FD6" w:rsidRDefault="00125FD6" w:rsidP="009A414B">
            <w:pPr>
              <w:jc w:val="left"/>
              <w:rPr>
                <w:b w:val="0"/>
                <w:bCs w:val="0"/>
                <w:color w:val="000000"/>
                <w:lang w:val="en-GB"/>
              </w:rPr>
            </w:pPr>
            <w:r w:rsidRPr="00125FD6">
              <w:rPr>
                <w:color w:val="000000"/>
                <w:lang w:val="en-GB"/>
              </w:rPr>
              <w:t>Total audio recorded (hh:mm:ss)</w:t>
            </w:r>
          </w:p>
        </w:tc>
        <w:tc>
          <w:tcPr>
            <w:tcW w:w="1710" w:type="dxa"/>
            <w:noWrap/>
            <w:vAlign w:val="center"/>
            <w:hideMark/>
          </w:tcPr>
          <w:p w14:paraId="57956313" w14:textId="77777777" w:rsidR="00125FD6" w:rsidRPr="00125FD6" w:rsidRDefault="00125FD6" w:rsidP="009A414B">
            <w:pPr>
              <w:jc w:val="center"/>
              <w:cnfStyle w:val="000000100000" w:firstRow="0" w:lastRow="0" w:firstColumn="0" w:lastColumn="0" w:oddVBand="0" w:evenVBand="0" w:oddHBand="1" w:evenHBand="0" w:firstRowFirstColumn="0" w:firstRowLastColumn="0" w:lastRowFirstColumn="0" w:lastRowLastColumn="0"/>
              <w:rPr>
                <w:color w:val="000000"/>
                <w:lang w:val="en-GB"/>
              </w:rPr>
            </w:pPr>
            <w:r w:rsidRPr="00125FD6">
              <w:rPr>
                <w:color w:val="000000"/>
                <w:lang w:val="en-GB"/>
              </w:rPr>
              <w:t>203:17:23</w:t>
            </w:r>
          </w:p>
        </w:tc>
        <w:tc>
          <w:tcPr>
            <w:tcW w:w="1710" w:type="dxa"/>
            <w:vAlign w:val="center"/>
          </w:tcPr>
          <w:p w14:paraId="1906C398" w14:textId="77777777" w:rsidR="00125FD6" w:rsidRPr="00125FD6" w:rsidRDefault="00125FD6" w:rsidP="009A414B">
            <w:pPr>
              <w:jc w:val="center"/>
              <w:cnfStyle w:val="000000100000" w:firstRow="0" w:lastRow="0" w:firstColumn="0" w:lastColumn="0" w:oddVBand="0" w:evenVBand="0" w:oddHBand="1" w:evenHBand="0" w:firstRowFirstColumn="0" w:firstRowLastColumn="0" w:lastRowFirstColumn="0" w:lastRowLastColumn="0"/>
              <w:rPr>
                <w:color w:val="000000"/>
                <w:lang w:val="en-GB"/>
              </w:rPr>
            </w:pPr>
            <w:r w:rsidRPr="00125FD6">
              <w:rPr>
                <w:color w:val="000000"/>
                <w:lang w:val="en-GB"/>
              </w:rPr>
              <w:t>185:10:25</w:t>
            </w:r>
          </w:p>
        </w:tc>
        <w:tc>
          <w:tcPr>
            <w:tcW w:w="1821" w:type="dxa"/>
            <w:vAlign w:val="center"/>
          </w:tcPr>
          <w:p w14:paraId="338A6314" w14:textId="40EA4FE5" w:rsidR="00125FD6" w:rsidRPr="00125FD6" w:rsidRDefault="00B74377" w:rsidP="004E1AB7">
            <w:pPr>
              <w:jc w:val="center"/>
              <w:cnfStyle w:val="000000100000" w:firstRow="0" w:lastRow="0" w:firstColumn="0" w:lastColumn="0" w:oddVBand="0" w:evenVBand="0" w:oddHBand="1" w:evenHBand="0" w:firstRowFirstColumn="0" w:firstRowLastColumn="0" w:lastRowFirstColumn="0" w:lastRowLastColumn="0"/>
              <w:rPr>
                <w:color w:val="000000"/>
                <w:lang w:val="en-GB"/>
              </w:rPr>
            </w:pPr>
            <w:r>
              <w:rPr>
                <w:color w:val="000000"/>
                <w:lang w:val="en-GB"/>
              </w:rPr>
              <w:t>~10:</w:t>
            </w:r>
            <w:r w:rsidR="004E1AB7">
              <w:rPr>
                <w:color w:val="000000"/>
                <w:lang w:val="en-GB"/>
              </w:rPr>
              <w:t>30</w:t>
            </w:r>
            <w:r>
              <w:rPr>
                <w:color w:val="000000"/>
                <w:lang w:val="en-GB"/>
              </w:rPr>
              <w:t>:00</w:t>
            </w:r>
            <w:r w:rsidR="004E1AB7">
              <w:rPr>
                <w:color w:val="000000"/>
                <w:lang w:val="en-GB"/>
              </w:rPr>
              <w:t>*</w:t>
            </w:r>
          </w:p>
        </w:tc>
      </w:tr>
      <w:tr w:rsidR="00125FD6" w:rsidRPr="00125FD6" w14:paraId="6AFDC676" w14:textId="77777777" w:rsidTr="00B74377">
        <w:trPr>
          <w:trHeight w:val="442"/>
          <w:jc w:val="center"/>
        </w:trPr>
        <w:tc>
          <w:tcPr>
            <w:cnfStyle w:val="001000000000" w:firstRow="0" w:lastRow="0" w:firstColumn="1" w:lastColumn="0" w:oddVBand="0" w:evenVBand="0" w:oddHBand="0" w:evenHBand="0" w:firstRowFirstColumn="0" w:firstRowLastColumn="0" w:lastRowFirstColumn="0" w:lastRowLastColumn="0"/>
            <w:tcW w:w="3955" w:type="dxa"/>
            <w:noWrap/>
            <w:vAlign w:val="center"/>
            <w:hideMark/>
          </w:tcPr>
          <w:p w14:paraId="495D1244" w14:textId="77777777" w:rsidR="00125FD6" w:rsidRPr="00125FD6" w:rsidRDefault="00125FD6" w:rsidP="009A414B">
            <w:pPr>
              <w:jc w:val="left"/>
              <w:rPr>
                <w:b w:val="0"/>
                <w:bCs w:val="0"/>
                <w:color w:val="000000"/>
                <w:lang w:val="en-GB"/>
              </w:rPr>
            </w:pPr>
            <w:r w:rsidRPr="00125FD6">
              <w:rPr>
                <w:color w:val="000000"/>
                <w:lang w:val="en-GB"/>
              </w:rPr>
              <w:t>Pure speech recorded (hh:mm:ss)</w:t>
            </w:r>
          </w:p>
        </w:tc>
        <w:tc>
          <w:tcPr>
            <w:tcW w:w="1710" w:type="dxa"/>
            <w:noWrap/>
            <w:vAlign w:val="center"/>
            <w:hideMark/>
          </w:tcPr>
          <w:p w14:paraId="1292931F" w14:textId="77777777" w:rsidR="00125FD6" w:rsidRPr="00125FD6" w:rsidRDefault="00125FD6" w:rsidP="009A414B">
            <w:pPr>
              <w:jc w:val="center"/>
              <w:cnfStyle w:val="000000000000" w:firstRow="0" w:lastRow="0" w:firstColumn="0" w:lastColumn="0" w:oddVBand="0" w:evenVBand="0" w:oddHBand="0" w:evenHBand="0" w:firstRowFirstColumn="0" w:firstRowLastColumn="0" w:lastRowFirstColumn="0" w:lastRowLastColumn="0"/>
              <w:rPr>
                <w:color w:val="000000"/>
                <w:lang w:val="en-GB"/>
              </w:rPr>
            </w:pPr>
            <w:r w:rsidRPr="00125FD6">
              <w:rPr>
                <w:color w:val="000000"/>
                <w:lang w:val="en-GB"/>
              </w:rPr>
              <w:t>87:10:39</w:t>
            </w:r>
          </w:p>
        </w:tc>
        <w:tc>
          <w:tcPr>
            <w:tcW w:w="1710" w:type="dxa"/>
            <w:vAlign w:val="center"/>
          </w:tcPr>
          <w:p w14:paraId="1C22CCA1" w14:textId="77777777" w:rsidR="00125FD6" w:rsidRPr="00125FD6" w:rsidRDefault="00125FD6" w:rsidP="009A414B">
            <w:pPr>
              <w:jc w:val="center"/>
              <w:cnfStyle w:val="000000000000" w:firstRow="0" w:lastRow="0" w:firstColumn="0" w:lastColumn="0" w:oddVBand="0" w:evenVBand="0" w:oddHBand="0" w:evenHBand="0" w:firstRowFirstColumn="0" w:firstRowLastColumn="0" w:lastRowFirstColumn="0" w:lastRowLastColumn="0"/>
              <w:rPr>
                <w:color w:val="000000"/>
                <w:lang w:val="en-GB"/>
              </w:rPr>
            </w:pPr>
            <w:r w:rsidRPr="00125FD6">
              <w:rPr>
                <w:color w:val="000000"/>
                <w:lang w:val="en-GB"/>
              </w:rPr>
              <w:t>87:25:01</w:t>
            </w:r>
          </w:p>
        </w:tc>
        <w:tc>
          <w:tcPr>
            <w:tcW w:w="1821" w:type="dxa"/>
            <w:vAlign w:val="center"/>
          </w:tcPr>
          <w:p w14:paraId="7E10F116" w14:textId="03790061" w:rsidR="00125FD6" w:rsidRPr="00125FD6" w:rsidRDefault="004E1AB7" w:rsidP="004E1AB7">
            <w:pPr>
              <w:jc w:val="center"/>
              <w:cnfStyle w:val="000000000000" w:firstRow="0" w:lastRow="0" w:firstColumn="0" w:lastColumn="0" w:oddVBand="0" w:evenVBand="0" w:oddHBand="0" w:evenHBand="0" w:firstRowFirstColumn="0" w:firstRowLastColumn="0" w:lastRowFirstColumn="0" w:lastRowLastColumn="0"/>
              <w:rPr>
                <w:color w:val="000000"/>
                <w:lang w:val="en-GB"/>
              </w:rPr>
            </w:pPr>
            <w:r>
              <w:rPr>
                <w:color w:val="000000"/>
                <w:lang w:val="en-GB"/>
              </w:rPr>
              <w:t>~4:00:00*</w:t>
            </w:r>
          </w:p>
        </w:tc>
      </w:tr>
    </w:tbl>
    <w:p w14:paraId="649B7D7B" w14:textId="52A48F07" w:rsidR="004E1AB7" w:rsidRPr="004E1AB7" w:rsidRDefault="00125FD6" w:rsidP="004E1AB7">
      <w:pPr>
        <w:pStyle w:val="Caption"/>
        <w:spacing w:after="0"/>
        <w:jc w:val="center"/>
        <w:rPr>
          <w:b w:val="0"/>
          <w:bCs w:val="0"/>
          <w:smallCaps w:val="0"/>
          <w:lang w:val="en-GB"/>
        </w:rPr>
      </w:pPr>
      <w:bookmarkStart w:id="42" w:name="_Ref400034622"/>
      <w:r w:rsidRPr="00125FD6">
        <w:rPr>
          <w:lang w:val="en-GB"/>
        </w:rPr>
        <w:t xml:space="preserve">Table </w:t>
      </w:r>
      <w:r w:rsidRPr="00125FD6">
        <w:rPr>
          <w:lang w:val="en-GB"/>
        </w:rPr>
        <w:fldChar w:fldCharType="begin"/>
      </w:r>
      <w:r w:rsidRPr="00125FD6">
        <w:rPr>
          <w:lang w:val="en-GB"/>
        </w:rPr>
        <w:instrText xml:space="preserve"> SEQ Table \* ARABIC </w:instrText>
      </w:r>
      <w:r w:rsidRPr="00125FD6">
        <w:rPr>
          <w:lang w:val="en-GB"/>
        </w:rPr>
        <w:fldChar w:fldCharType="separate"/>
      </w:r>
      <w:r w:rsidR="003D12DA">
        <w:rPr>
          <w:noProof/>
          <w:lang w:val="en-GB"/>
        </w:rPr>
        <w:t>1</w:t>
      </w:r>
      <w:r w:rsidRPr="00125FD6">
        <w:rPr>
          <w:lang w:val="en-GB"/>
        </w:rPr>
        <w:fldChar w:fldCharType="end"/>
      </w:r>
      <w:bookmarkEnd w:id="42"/>
      <w:r w:rsidR="009A414B">
        <w:rPr>
          <w:lang w:val="en-GB"/>
        </w:rPr>
        <w:t xml:space="preserve"> - Speech collected in the OLA </w:t>
      </w:r>
      <w:r w:rsidRPr="00125FD6">
        <w:rPr>
          <w:lang w:val="en-GB"/>
        </w:rPr>
        <w:t>Countries.</w:t>
      </w:r>
      <w:r w:rsidR="004E1AB7">
        <w:rPr>
          <w:lang w:val="en-GB"/>
        </w:rPr>
        <w:t xml:space="preserve"> </w:t>
      </w:r>
      <w:r w:rsidR="004E1AB7" w:rsidRPr="004E1AB7">
        <w:rPr>
          <w:lang w:val="en-GB"/>
        </w:rPr>
        <w:t>*Currently being processed</w:t>
      </w:r>
    </w:p>
    <w:p w14:paraId="160B766A" w14:textId="77777777" w:rsidR="00125FD6" w:rsidRPr="00125FD6" w:rsidRDefault="00125FD6" w:rsidP="009A414B">
      <w:pPr>
        <w:pStyle w:val="Heading2"/>
        <w:numPr>
          <w:ilvl w:val="1"/>
          <w:numId w:val="28"/>
        </w:numPr>
        <w:spacing w:before="360" w:after="0"/>
        <w:jc w:val="left"/>
        <w:rPr>
          <w:rFonts w:asciiTheme="minorHAnsi" w:eastAsiaTheme="minorEastAsia" w:hAnsiTheme="minorHAnsi"/>
          <w:lang w:val="en-GB"/>
        </w:rPr>
      </w:pPr>
      <w:bookmarkStart w:id="43" w:name="_Toc450171271"/>
      <w:bookmarkStart w:id="44" w:name="_Toc462331678"/>
      <w:r w:rsidRPr="00125FD6">
        <w:rPr>
          <w:rFonts w:asciiTheme="minorHAnsi" w:eastAsiaTheme="minorEastAsia" w:hAnsiTheme="minorHAnsi"/>
          <w:lang w:val="en-GB"/>
        </w:rPr>
        <w:lastRenderedPageBreak/>
        <w:t>Transcription and Annotation</w:t>
      </w:r>
      <w:bookmarkEnd w:id="43"/>
      <w:bookmarkEnd w:id="44"/>
    </w:p>
    <w:p w14:paraId="03B6265E" w14:textId="77777777" w:rsidR="00125FD6" w:rsidRPr="00125FD6" w:rsidRDefault="00125FD6" w:rsidP="00125FD6">
      <w:pPr>
        <w:rPr>
          <w:lang w:val="en-GB"/>
        </w:rPr>
      </w:pPr>
      <w:r w:rsidRPr="00125FD6">
        <w:rPr>
          <w:lang w:val="en-GB"/>
        </w:rPr>
        <w:t>The collected speech of all the target languages was transcribed and annotated by Microsoft using an internal procedure specially designed for speech corpora transcription and annotation [</w:t>
      </w:r>
      <w:r w:rsidRPr="00125FD6">
        <w:rPr>
          <w:lang w:val="en-GB"/>
        </w:rPr>
        <w:fldChar w:fldCharType="begin"/>
      </w:r>
      <w:r w:rsidRPr="00125FD6">
        <w:rPr>
          <w:lang w:val="en-GB"/>
        </w:rPr>
        <w:instrText xml:space="preserve"> REF _Ref408910326 \r \h  \* MERGEFORMAT </w:instrText>
      </w:r>
      <w:r w:rsidRPr="00125FD6">
        <w:rPr>
          <w:lang w:val="en-GB"/>
        </w:rPr>
      </w:r>
      <w:r w:rsidRPr="00125FD6">
        <w:rPr>
          <w:lang w:val="en-GB"/>
        </w:rPr>
        <w:fldChar w:fldCharType="separate"/>
      </w:r>
      <w:r w:rsidRPr="00125FD6">
        <w:rPr>
          <w:lang w:val="en-GB"/>
        </w:rPr>
        <w:t>26</w:t>
      </w:r>
      <w:r w:rsidRPr="00125FD6">
        <w:rPr>
          <w:lang w:val="en-GB"/>
        </w:rPr>
        <w:fldChar w:fldCharType="end"/>
      </w:r>
      <w:r w:rsidRPr="00125FD6">
        <w:rPr>
          <w:lang w:val="en-GB"/>
        </w:rPr>
        <w:t>]. Once the data collection finished, we ensured that the audio recorded matches the prompts presented to the speakers and made any necessary corrections to the transcriptions. In addition, using an annotation scheme, we marked the presence of noises and other audio events in the recordings. The manual verification, correction and annotation of the transcriptions is necessary because it improves the ASR engine training accuracy.</w:t>
      </w:r>
    </w:p>
    <w:p w14:paraId="07F590DF" w14:textId="16157691" w:rsidR="00125FD6" w:rsidRPr="00125FD6" w:rsidRDefault="009A414B" w:rsidP="009A414B">
      <w:pPr>
        <w:pStyle w:val="Heading1"/>
        <w:numPr>
          <w:ilvl w:val="0"/>
          <w:numId w:val="28"/>
        </w:numPr>
        <w:rPr>
          <w:lang w:val="en-GB"/>
        </w:rPr>
      </w:pPr>
      <w:bookmarkStart w:id="45" w:name="_Toc405298153"/>
      <w:bookmarkStart w:id="46" w:name="_Toc405406666"/>
      <w:bookmarkStart w:id="47" w:name="_Toc405298154"/>
      <w:bookmarkStart w:id="48" w:name="_Toc405406667"/>
      <w:bookmarkStart w:id="49" w:name="_Toc405298155"/>
      <w:bookmarkStart w:id="50" w:name="_Toc405406668"/>
      <w:bookmarkStart w:id="51" w:name="_Toc462331679"/>
      <w:bookmarkEnd w:id="45"/>
      <w:bookmarkEnd w:id="46"/>
      <w:bookmarkEnd w:id="47"/>
      <w:bookmarkEnd w:id="48"/>
      <w:bookmarkEnd w:id="49"/>
      <w:bookmarkEnd w:id="50"/>
      <w:r w:rsidRPr="009A414B">
        <w:rPr>
          <w:lang w:val="en-GB"/>
        </w:rPr>
        <w:t>Development of Specialized Acoustic Models</w:t>
      </w:r>
      <w:bookmarkEnd w:id="51"/>
    </w:p>
    <w:p w14:paraId="72C3705C" w14:textId="302A2EAB" w:rsidR="00125FD6" w:rsidRPr="009A414B" w:rsidRDefault="00125FD6" w:rsidP="00125FD6">
      <w:pPr>
        <w:rPr>
          <w:lang w:val="en-GB"/>
        </w:rPr>
      </w:pPr>
      <w:r w:rsidRPr="009A414B">
        <w:rPr>
          <w:lang w:val="en-GB"/>
        </w:rPr>
        <w:t xml:space="preserve">The Automatic Speech Recognition (ASR) functionality of the </w:t>
      </w:r>
      <w:r w:rsidR="009A414B" w:rsidRPr="009A414B">
        <w:rPr>
          <w:lang w:val="en-GB"/>
        </w:rPr>
        <w:t>OLA pilot</w:t>
      </w:r>
      <w:r w:rsidRPr="009A414B">
        <w:rPr>
          <w:lang w:val="en-GB"/>
        </w:rPr>
        <w:t xml:space="preserve"> application (OLA) is implemented using the Microsoft Speech Platform Runtime (Version 11), which contains a Hidden Markov Model (HMM) -based speech recogniser and a language pack, incorporating the language-specific components necessary for ASR: grammars, a pronunciation lexicon, and the acoustic models (AMs). The goals of the ASR-related work in the project are to create </w:t>
      </w:r>
      <w:r w:rsidR="00B74377">
        <w:rPr>
          <w:lang w:val="en-GB"/>
        </w:rPr>
        <w:t xml:space="preserve">a new Swedish (sw-SW) language pack, as well as, </w:t>
      </w:r>
      <w:r w:rsidRPr="009A414B">
        <w:rPr>
          <w:lang w:val="en-GB"/>
        </w:rPr>
        <w:t xml:space="preserve">Polish (pl-PL) and Portuguese (pt-PT) language packs that are specifically adapted to the elderly users of the </w:t>
      </w:r>
      <w:r w:rsidR="009A414B" w:rsidRPr="009A414B">
        <w:rPr>
          <w:lang w:val="en-GB"/>
        </w:rPr>
        <w:t>OLA application</w:t>
      </w:r>
      <w:r w:rsidRPr="009A414B">
        <w:rPr>
          <w:lang w:val="en-GB"/>
        </w:rPr>
        <w:t xml:space="preserve">, and to obtain the best possible recognition performance using existing techniques and tools compatible with the requirements of the Microsoft Speech Platform Runtime. The following subsections provide information about our acoustic models (AMs), which have been optimised for elderly speech by updating AMs trained with young to middle-aged adults' speech with the elderly speech collected during the </w:t>
      </w:r>
      <w:r w:rsidR="009A414B" w:rsidRPr="009A414B">
        <w:rPr>
          <w:lang w:val="en-GB"/>
        </w:rPr>
        <w:t>OLA project</w:t>
      </w:r>
      <w:r w:rsidRPr="009A414B">
        <w:rPr>
          <w:lang w:val="en-GB"/>
        </w:rPr>
        <w:t>. We omit detailed information about the original Microsoft-owned AMs trained with young to middle-aged adults' speech and the training techniques used at Microsoft as it is commercially sensitive information.</w:t>
      </w:r>
    </w:p>
    <w:p w14:paraId="394714B0" w14:textId="77777777" w:rsidR="00125FD6" w:rsidRPr="00125FD6" w:rsidRDefault="00125FD6" w:rsidP="009A414B">
      <w:pPr>
        <w:pStyle w:val="Heading2"/>
        <w:numPr>
          <w:ilvl w:val="1"/>
          <w:numId w:val="28"/>
        </w:numPr>
        <w:spacing w:before="360" w:after="0"/>
        <w:jc w:val="left"/>
        <w:rPr>
          <w:rFonts w:asciiTheme="minorHAnsi" w:eastAsiaTheme="minorEastAsia" w:hAnsiTheme="minorHAnsi"/>
          <w:lang w:val="en-GB"/>
        </w:rPr>
      </w:pPr>
      <w:bookmarkStart w:id="52" w:name="_Toc405298157"/>
      <w:bookmarkStart w:id="53" w:name="_Toc405406670"/>
      <w:bookmarkStart w:id="54" w:name="_Toc405406671"/>
      <w:bookmarkStart w:id="55" w:name="_Toc405298159"/>
      <w:bookmarkStart w:id="56" w:name="_Toc405406672"/>
      <w:bookmarkStart w:id="57" w:name="_Toc405298161"/>
      <w:bookmarkStart w:id="58" w:name="_Toc405406674"/>
      <w:bookmarkStart w:id="59" w:name="_Toc450171274"/>
      <w:bookmarkStart w:id="60" w:name="_Toc462331680"/>
      <w:bookmarkEnd w:id="52"/>
      <w:bookmarkEnd w:id="53"/>
      <w:bookmarkEnd w:id="54"/>
      <w:bookmarkEnd w:id="55"/>
      <w:bookmarkEnd w:id="56"/>
      <w:bookmarkEnd w:id="57"/>
      <w:bookmarkEnd w:id="58"/>
      <w:r w:rsidRPr="00125FD6">
        <w:rPr>
          <w:rFonts w:asciiTheme="minorHAnsi" w:eastAsiaTheme="minorEastAsia" w:hAnsiTheme="minorHAnsi"/>
          <w:lang w:val="en-GB"/>
        </w:rPr>
        <w:t>New acoustic models for Polish and Portuguese</w:t>
      </w:r>
      <w:bookmarkEnd w:id="59"/>
      <w:bookmarkEnd w:id="60"/>
    </w:p>
    <w:p w14:paraId="2739E693" w14:textId="77777777" w:rsidR="00125FD6" w:rsidRPr="00125FD6" w:rsidRDefault="00125FD6" w:rsidP="00125FD6">
      <w:pPr>
        <w:rPr>
          <w:lang w:val="en-GB"/>
        </w:rPr>
      </w:pPr>
      <w:r w:rsidRPr="009A414B">
        <w:rPr>
          <w:lang w:val="en-GB"/>
        </w:rPr>
        <w:t xml:space="preserve">The pl-PL and pt-PT AMs that we adapted to elderly speech originate from the pl-PL and pt-PT language packs that can be used with the Microsoft Speech Platform Runtime, respectively. They comprise a mix of gender-dependent (GD) whole-word models and cross-word triphones trained using several hundred hours of read and spontaneous speech collected from young to middle-aged adult speakers. They also include a silence </w:t>
      </w:r>
      <w:r w:rsidRPr="009A414B">
        <w:rPr>
          <w:lang w:val="en-GB"/>
        </w:rPr>
        <w:lastRenderedPageBreak/>
        <w:t xml:space="preserve">model, a hesitation model for modelling filled pauses, and a noise model for modelling human and non-human noises. </w:t>
      </w:r>
    </w:p>
    <w:p w14:paraId="45272057" w14:textId="77777777" w:rsidR="00125FD6" w:rsidRPr="00125FD6" w:rsidRDefault="00125FD6" w:rsidP="00125FD6">
      <w:pPr>
        <w:rPr>
          <w:lang w:val="en-GB"/>
        </w:rPr>
      </w:pPr>
      <w:r w:rsidRPr="00125FD6">
        <w:rPr>
          <w:lang w:val="en-GB"/>
        </w:rPr>
        <w:t>The pl-PL and pt-PT elderly speech corpora were divided into three datasets (training set: 85% of the speakers; development test set used for optimisation purposes: 5% of the speakers; evaluation test set used for measuring the final performance of the AMs: 10% of the speakers). The AMs included in the pl-PL and pt-PT language packs were optimised for elderly speech by retraining them with the data in the training sets. The hesitation and noise models were retrained using the stretches of audio signal that correspond to the hesitation and noise tags inserted into the transcriptions during the transcription and annotation phase. In the case of pl-PL and pt-PT there was a total of 165.8 and 147.5 hours of audio in the training set, respectively.</w:t>
      </w:r>
    </w:p>
    <w:p w14:paraId="09107C41" w14:textId="77777777" w:rsidR="00125FD6" w:rsidRPr="00125FD6" w:rsidRDefault="00125FD6" w:rsidP="009A414B">
      <w:pPr>
        <w:pStyle w:val="Heading3"/>
        <w:numPr>
          <w:ilvl w:val="2"/>
          <w:numId w:val="28"/>
        </w:numPr>
        <w:spacing w:before="200"/>
        <w:jc w:val="left"/>
        <w:rPr>
          <w:rFonts w:asciiTheme="minorHAnsi" w:eastAsiaTheme="minorEastAsia" w:hAnsiTheme="minorHAnsi"/>
          <w:lang w:val="en-GB"/>
        </w:rPr>
      </w:pPr>
      <w:bookmarkStart w:id="61" w:name="_Toc450171275"/>
      <w:bookmarkStart w:id="62" w:name="_Toc462331681"/>
      <w:r w:rsidRPr="00125FD6">
        <w:rPr>
          <w:rFonts w:asciiTheme="minorHAnsi" w:eastAsiaTheme="minorEastAsia" w:hAnsiTheme="minorHAnsi"/>
          <w:lang w:val="en-GB"/>
        </w:rPr>
        <w:t>Deep belief Neural Network -based Acoustic Model</w:t>
      </w:r>
      <w:bookmarkEnd w:id="61"/>
      <w:bookmarkEnd w:id="62"/>
    </w:p>
    <w:p w14:paraId="167D35E1" w14:textId="77777777" w:rsidR="00125FD6" w:rsidRPr="00125FD6" w:rsidRDefault="00125FD6" w:rsidP="00125FD6">
      <w:pPr>
        <w:rPr>
          <w:lang w:val="en-GB"/>
        </w:rPr>
      </w:pPr>
      <w:r w:rsidRPr="009A414B">
        <w:rPr>
          <w:lang w:val="en-GB"/>
        </w:rPr>
        <w:t>Additionally, for the pt-PT speech data we tested a new acoustic model paradigm with preliminary support from the Microsoft Speech Platform. This paradigm based on Deep Belief Neural Networks (DNN) has been recently applied to speech recognition and is currently the state-of-the-art with ample evidence in the literature showing significant performance gains when compared with more classic approaches such as the GMM –based AMs [</w:t>
      </w:r>
      <w:r w:rsidRPr="009A414B">
        <w:rPr>
          <w:lang w:val="en-GB"/>
        </w:rPr>
        <w:fldChar w:fldCharType="begin"/>
      </w:r>
      <w:r w:rsidRPr="009A414B">
        <w:rPr>
          <w:lang w:val="en-GB"/>
        </w:rPr>
        <w:instrText xml:space="preserve"> REF _Ref408588918 \r \h  \* MERGEFORMAT </w:instrText>
      </w:r>
      <w:r w:rsidRPr="009A414B">
        <w:rPr>
          <w:lang w:val="en-GB"/>
        </w:rPr>
      </w:r>
      <w:r w:rsidRPr="009A414B">
        <w:rPr>
          <w:lang w:val="en-GB"/>
        </w:rPr>
        <w:fldChar w:fldCharType="separate"/>
      </w:r>
      <w:r w:rsidRPr="009A414B">
        <w:rPr>
          <w:lang w:val="en-GB"/>
        </w:rPr>
        <w:t>1</w:t>
      </w:r>
      <w:r w:rsidRPr="009A414B">
        <w:rPr>
          <w:lang w:val="en-GB"/>
        </w:rPr>
        <w:fldChar w:fldCharType="end"/>
      </w:r>
      <w:r w:rsidRPr="009A414B">
        <w:rPr>
          <w:lang w:val="en-GB"/>
        </w:rPr>
        <w:t xml:space="preserve">, </w:t>
      </w:r>
      <w:r w:rsidRPr="009A414B">
        <w:rPr>
          <w:lang w:val="en-GB"/>
        </w:rPr>
        <w:fldChar w:fldCharType="begin"/>
      </w:r>
      <w:r w:rsidRPr="009A414B">
        <w:rPr>
          <w:lang w:val="en-GB"/>
        </w:rPr>
        <w:instrText xml:space="preserve"> REF _Ref408588924 \r \h  \* MERGEFORMAT </w:instrText>
      </w:r>
      <w:r w:rsidRPr="009A414B">
        <w:rPr>
          <w:lang w:val="en-GB"/>
        </w:rPr>
      </w:r>
      <w:r w:rsidRPr="009A414B">
        <w:rPr>
          <w:lang w:val="en-GB"/>
        </w:rPr>
        <w:fldChar w:fldCharType="separate"/>
      </w:r>
      <w:r w:rsidRPr="009A414B">
        <w:rPr>
          <w:lang w:val="en-GB"/>
        </w:rPr>
        <w:t>2</w:t>
      </w:r>
      <w:r w:rsidRPr="009A414B">
        <w:rPr>
          <w:lang w:val="en-GB"/>
        </w:rPr>
        <w:fldChar w:fldCharType="end"/>
      </w:r>
      <w:r w:rsidRPr="009A414B">
        <w:rPr>
          <w:lang w:val="en-GB"/>
        </w:rPr>
        <w:t xml:space="preserve">, </w:t>
      </w:r>
      <w:r w:rsidRPr="009A414B">
        <w:rPr>
          <w:lang w:val="en-GB"/>
        </w:rPr>
        <w:fldChar w:fldCharType="begin"/>
      </w:r>
      <w:r w:rsidRPr="009A414B">
        <w:rPr>
          <w:lang w:val="en-GB"/>
        </w:rPr>
        <w:instrText xml:space="preserve"> REF _Ref408588927 \r \h  \* MERGEFORMAT </w:instrText>
      </w:r>
      <w:r w:rsidRPr="009A414B">
        <w:rPr>
          <w:lang w:val="en-GB"/>
        </w:rPr>
      </w:r>
      <w:r w:rsidRPr="009A414B">
        <w:rPr>
          <w:lang w:val="en-GB"/>
        </w:rPr>
        <w:fldChar w:fldCharType="separate"/>
      </w:r>
      <w:r w:rsidRPr="009A414B">
        <w:rPr>
          <w:lang w:val="en-GB"/>
        </w:rPr>
        <w:t>3</w:t>
      </w:r>
      <w:r w:rsidRPr="009A414B">
        <w:rPr>
          <w:lang w:val="en-GB"/>
        </w:rPr>
        <w:fldChar w:fldCharType="end"/>
      </w:r>
      <w:r w:rsidRPr="009A414B">
        <w:rPr>
          <w:lang w:val="en-GB"/>
        </w:rPr>
        <w:t xml:space="preserve">, </w:t>
      </w:r>
      <w:r w:rsidRPr="009A414B">
        <w:rPr>
          <w:lang w:val="en-GB"/>
        </w:rPr>
        <w:fldChar w:fldCharType="begin"/>
      </w:r>
      <w:r w:rsidRPr="009A414B">
        <w:rPr>
          <w:lang w:val="en-GB"/>
        </w:rPr>
        <w:instrText xml:space="preserve"> REF _Ref408588929 \r \h  \* MERGEFORMAT </w:instrText>
      </w:r>
      <w:r w:rsidRPr="009A414B">
        <w:rPr>
          <w:lang w:val="en-GB"/>
        </w:rPr>
      </w:r>
      <w:r w:rsidRPr="009A414B">
        <w:rPr>
          <w:lang w:val="en-GB"/>
        </w:rPr>
        <w:fldChar w:fldCharType="separate"/>
      </w:r>
      <w:r w:rsidRPr="009A414B">
        <w:rPr>
          <w:lang w:val="en-GB"/>
        </w:rPr>
        <w:t>4</w:t>
      </w:r>
      <w:r w:rsidRPr="009A414B">
        <w:rPr>
          <w:lang w:val="en-GB"/>
        </w:rPr>
        <w:fldChar w:fldCharType="end"/>
      </w:r>
      <w:r w:rsidRPr="009A414B">
        <w:rPr>
          <w:lang w:val="en-GB"/>
        </w:rPr>
        <w:t>]. For this experiment we started with an existing Portuguese DNN acoustic model and adapted it using the pt-PT elderly speech training data.</w:t>
      </w:r>
    </w:p>
    <w:p w14:paraId="5C88C95C" w14:textId="42B9D096" w:rsidR="00125FD6" w:rsidRPr="00125FD6" w:rsidRDefault="00125FD6" w:rsidP="009A414B">
      <w:pPr>
        <w:pStyle w:val="Heading2"/>
        <w:numPr>
          <w:ilvl w:val="1"/>
          <w:numId w:val="28"/>
        </w:numPr>
        <w:spacing w:before="360" w:after="0"/>
        <w:jc w:val="left"/>
        <w:rPr>
          <w:rFonts w:asciiTheme="minorHAnsi" w:eastAsiaTheme="minorEastAsia" w:hAnsiTheme="minorHAnsi"/>
          <w:lang w:val="en-GB"/>
        </w:rPr>
      </w:pPr>
      <w:bookmarkStart w:id="63" w:name="_Toc405298163"/>
      <w:bookmarkStart w:id="64" w:name="_Toc405406677"/>
      <w:bookmarkStart w:id="65" w:name="_Toc450171276"/>
      <w:bookmarkStart w:id="66" w:name="_Toc462331682"/>
      <w:bookmarkEnd w:id="63"/>
      <w:bookmarkEnd w:id="64"/>
      <w:r w:rsidRPr="00125FD6">
        <w:rPr>
          <w:rFonts w:asciiTheme="minorHAnsi" w:eastAsiaTheme="minorEastAsia" w:hAnsiTheme="minorHAnsi"/>
          <w:lang w:val="en-GB"/>
        </w:rPr>
        <w:t>Evaluation Results</w:t>
      </w:r>
      <w:bookmarkEnd w:id="65"/>
      <w:r w:rsidR="002B0838">
        <w:rPr>
          <w:rFonts w:asciiTheme="minorHAnsi" w:eastAsiaTheme="minorEastAsia" w:hAnsiTheme="minorHAnsi"/>
          <w:lang w:val="en-GB"/>
        </w:rPr>
        <w:t xml:space="preserve"> of the Portuguese and Polish ASR</w:t>
      </w:r>
      <w:bookmarkEnd w:id="66"/>
    </w:p>
    <w:p w14:paraId="1392BD64" w14:textId="77777777" w:rsidR="00B74377" w:rsidRDefault="00125FD6" w:rsidP="00125FD6">
      <w:pPr>
        <w:rPr>
          <w:lang w:val="en-GB"/>
        </w:rPr>
      </w:pPr>
      <w:r w:rsidRPr="00125FD6">
        <w:rPr>
          <w:lang w:val="en-GB"/>
        </w:rPr>
        <w:t xml:space="preserve">To illustrate the improvements in ASR performance that can be achieved by using acoustic models optimized for the elderly, we trained comparable bigram language models (LM) for </w:t>
      </w:r>
      <w:r w:rsidR="00B74377">
        <w:rPr>
          <w:lang w:val="en-GB"/>
        </w:rPr>
        <w:t>Portuguese (pt-PT) and Polish (pl-PL)</w:t>
      </w:r>
      <w:r w:rsidRPr="00125FD6">
        <w:rPr>
          <w:lang w:val="en-GB"/>
        </w:rPr>
        <w:t>. The pl-PL corpora contain sentences extracted from newspapers. The pt-PT corpus, however, also contains command &amp; control type of material; only about half of the utterances in the corpus correspond to sente</w:t>
      </w:r>
      <w:r w:rsidR="00B74377">
        <w:rPr>
          <w:lang w:val="en-GB"/>
        </w:rPr>
        <w:t>nces extracted from newspapers.</w:t>
      </w:r>
    </w:p>
    <w:p w14:paraId="75C2B2C7" w14:textId="77777777" w:rsidR="00B74377" w:rsidRDefault="00125FD6" w:rsidP="00125FD6">
      <w:pPr>
        <w:rPr>
          <w:lang w:val="en-GB"/>
        </w:rPr>
      </w:pPr>
      <w:r w:rsidRPr="00125FD6">
        <w:rPr>
          <w:lang w:val="en-GB"/>
        </w:rPr>
        <w:t>To keep the ASR results comparable across the languages, we used the sentences in the pl-PL training set – excluding the sentences that also appear in our test sets – to train the bigrams but, in the case of pt-PT, additionally excluded the command &amp; control type of material from the training set. To compensate for the loss of training sentences in the case of pt-PT, we appended the pt-PT training set with newspaper sentence</w:t>
      </w:r>
      <w:r w:rsidR="00B74377">
        <w:rPr>
          <w:lang w:val="en-GB"/>
        </w:rPr>
        <w:t>s from a small in-house corpus.</w:t>
      </w:r>
    </w:p>
    <w:p w14:paraId="05504687" w14:textId="7C01A998" w:rsidR="00125FD6" w:rsidRPr="00125FD6" w:rsidRDefault="00125FD6" w:rsidP="00125FD6">
      <w:pPr>
        <w:rPr>
          <w:highlight w:val="yellow"/>
          <w:lang w:val="en-GB"/>
        </w:rPr>
      </w:pPr>
      <w:r w:rsidRPr="00125FD6">
        <w:rPr>
          <w:lang w:val="en-GB"/>
        </w:rPr>
        <w:t xml:space="preserve">The pl-PL and pt-PT test sets contained 83135 and 52970 word tokens, respectively. </w:t>
      </w:r>
      <w:r w:rsidRPr="00125FD6">
        <w:rPr>
          <w:lang w:val="en-GB"/>
        </w:rPr>
        <w:fldChar w:fldCharType="begin"/>
      </w:r>
      <w:r w:rsidRPr="00125FD6">
        <w:rPr>
          <w:lang w:val="en-GB"/>
        </w:rPr>
        <w:instrText xml:space="preserve"> REF _Ref405407894 \h  \* MERGEFORMAT </w:instrText>
      </w:r>
      <w:r w:rsidRPr="00125FD6">
        <w:rPr>
          <w:lang w:val="en-GB"/>
        </w:rPr>
      </w:r>
      <w:r w:rsidRPr="00125FD6">
        <w:rPr>
          <w:lang w:val="en-GB"/>
        </w:rPr>
        <w:fldChar w:fldCharType="separate"/>
      </w:r>
      <w:r w:rsidR="003D12DA" w:rsidRPr="00125FD6">
        <w:rPr>
          <w:lang w:val="en-GB"/>
        </w:rPr>
        <w:t xml:space="preserve">Table </w:t>
      </w:r>
      <w:r w:rsidR="003D12DA">
        <w:rPr>
          <w:noProof/>
          <w:lang w:val="en-GB"/>
        </w:rPr>
        <w:t>2</w:t>
      </w:r>
      <w:r w:rsidRPr="00125FD6">
        <w:rPr>
          <w:lang w:val="en-GB"/>
        </w:rPr>
        <w:fldChar w:fldCharType="end"/>
      </w:r>
      <w:r w:rsidRPr="00125FD6">
        <w:rPr>
          <w:lang w:val="en-GB"/>
        </w:rPr>
        <w:t xml:space="preserve"> summarizes the key details of the bigram language models, as well as the results and </w:t>
      </w:r>
      <w:r w:rsidRPr="00125FD6">
        <w:rPr>
          <w:lang w:val="en-GB"/>
        </w:rPr>
        <w:lastRenderedPageBreak/>
        <w:t>improvements gained with the specialized acoustic models as compared with acoustic models trained with young to middle-aged adults’ speech (Baseline).</w:t>
      </w:r>
    </w:p>
    <w:tbl>
      <w:tblPr>
        <w:tblStyle w:val="ListTable31"/>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490"/>
        <w:gridCol w:w="1312"/>
        <w:gridCol w:w="910"/>
        <w:gridCol w:w="1146"/>
        <w:gridCol w:w="1477"/>
        <w:gridCol w:w="877"/>
      </w:tblGrid>
      <w:tr w:rsidR="00125FD6" w:rsidRPr="00125FD6" w14:paraId="4B70BB53" w14:textId="77777777" w:rsidTr="003D12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45" w:type="dxa"/>
            <w:vAlign w:val="center"/>
          </w:tcPr>
          <w:p w14:paraId="05FA4B25" w14:textId="77777777" w:rsidR="00125FD6" w:rsidRPr="00125FD6" w:rsidRDefault="00125FD6" w:rsidP="003D12DA">
            <w:pPr>
              <w:ind w:left="720" w:hanging="720"/>
              <w:jc w:val="center"/>
              <w:rPr>
                <w:sz w:val="16"/>
                <w:szCs w:val="16"/>
                <w:lang w:val="en-GB"/>
              </w:rPr>
            </w:pPr>
            <w:r w:rsidRPr="00125FD6">
              <w:rPr>
                <w:b w:val="0"/>
                <w:bCs w:val="0"/>
                <w:sz w:val="16"/>
                <w:szCs w:val="16"/>
                <w:lang w:val="en-GB"/>
              </w:rPr>
              <w:t>Language</w:t>
            </w:r>
          </w:p>
        </w:tc>
        <w:tc>
          <w:tcPr>
            <w:tcW w:w="1490" w:type="dxa"/>
            <w:vAlign w:val="center"/>
          </w:tcPr>
          <w:p w14:paraId="6E217287" w14:textId="6B9D7E1C" w:rsidR="00125FD6" w:rsidRPr="00125FD6" w:rsidRDefault="00125FD6" w:rsidP="005248CC">
            <w:pPr>
              <w:jc w:val="center"/>
              <w:cnfStyle w:val="100000000000" w:firstRow="1" w:lastRow="0" w:firstColumn="0" w:lastColumn="0" w:oddVBand="0" w:evenVBand="0" w:oddHBand="0" w:evenHBand="0" w:firstRowFirstColumn="0" w:firstRowLastColumn="0" w:lastRowFirstColumn="0" w:lastRowLastColumn="0"/>
              <w:rPr>
                <w:sz w:val="16"/>
                <w:szCs w:val="16"/>
                <w:highlight w:val="yellow"/>
                <w:lang w:val="en-GB"/>
              </w:rPr>
            </w:pPr>
            <w:r w:rsidRPr="00125FD6">
              <w:rPr>
                <w:b w:val="0"/>
                <w:bCs w:val="0"/>
                <w:sz w:val="16"/>
                <w:szCs w:val="16"/>
                <w:lang w:val="en-GB"/>
              </w:rPr>
              <w:t xml:space="preserve">ASR vocabulary </w:t>
            </w:r>
            <w:r w:rsidR="005248CC">
              <w:rPr>
                <w:b w:val="0"/>
                <w:bCs w:val="0"/>
                <w:sz w:val="16"/>
                <w:szCs w:val="16"/>
                <w:lang w:val="en-GB"/>
              </w:rPr>
              <w:t xml:space="preserve"> </w:t>
            </w:r>
            <w:r w:rsidRPr="00125FD6" w:rsidDel="002F306A">
              <w:rPr>
                <w:b w:val="0"/>
                <w:bCs w:val="0"/>
                <w:sz w:val="16"/>
                <w:szCs w:val="16"/>
                <w:lang w:val="en-GB"/>
              </w:rPr>
              <w:t xml:space="preserve"> </w:t>
            </w:r>
          </w:p>
        </w:tc>
        <w:tc>
          <w:tcPr>
            <w:tcW w:w="1312" w:type="dxa"/>
            <w:vAlign w:val="center"/>
          </w:tcPr>
          <w:p w14:paraId="143385B4" w14:textId="77777777" w:rsidR="00125FD6" w:rsidRPr="00125FD6" w:rsidRDefault="00125FD6" w:rsidP="00125FD6">
            <w:pPr>
              <w:jc w:val="center"/>
              <w:cnfStyle w:val="100000000000" w:firstRow="1" w:lastRow="0" w:firstColumn="0" w:lastColumn="0" w:oddVBand="0" w:evenVBand="0" w:oddHBand="0" w:evenHBand="0" w:firstRowFirstColumn="0" w:firstRowLastColumn="0" w:lastRowFirstColumn="0" w:lastRowLastColumn="0"/>
              <w:rPr>
                <w:sz w:val="16"/>
                <w:szCs w:val="16"/>
                <w:highlight w:val="yellow"/>
                <w:lang w:val="en-GB"/>
              </w:rPr>
            </w:pPr>
            <w:r w:rsidRPr="00125FD6">
              <w:rPr>
                <w:b w:val="0"/>
                <w:bCs w:val="0"/>
                <w:sz w:val="16"/>
                <w:szCs w:val="16"/>
                <w:lang w:val="en-GB"/>
              </w:rPr>
              <w:t>LM perplexity (test set)</w:t>
            </w:r>
            <w:r w:rsidRPr="00125FD6" w:rsidDel="002F306A">
              <w:rPr>
                <w:b w:val="0"/>
                <w:bCs w:val="0"/>
                <w:sz w:val="16"/>
                <w:szCs w:val="16"/>
                <w:lang w:val="en-GB"/>
              </w:rPr>
              <w:t xml:space="preserve"> </w:t>
            </w:r>
          </w:p>
        </w:tc>
        <w:tc>
          <w:tcPr>
            <w:tcW w:w="910" w:type="dxa"/>
            <w:vAlign w:val="center"/>
          </w:tcPr>
          <w:p w14:paraId="179D0A28" w14:textId="77777777" w:rsidR="00125FD6" w:rsidRPr="00125FD6" w:rsidRDefault="00125FD6" w:rsidP="00125FD6">
            <w:pPr>
              <w:jc w:val="center"/>
              <w:cnfStyle w:val="100000000000" w:firstRow="1" w:lastRow="0" w:firstColumn="0" w:lastColumn="0" w:oddVBand="0" w:evenVBand="0" w:oddHBand="0" w:evenHBand="0" w:firstRowFirstColumn="0" w:firstRowLastColumn="0" w:lastRowFirstColumn="0" w:lastRowLastColumn="0"/>
              <w:rPr>
                <w:sz w:val="16"/>
                <w:szCs w:val="16"/>
                <w:highlight w:val="yellow"/>
                <w:lang w:val="en-GB"/>
              </w:rPr>
            </w:pPr>
            <w:r w:rsidRPr="00125FD6">
              <w:rPr>
                <w:b w:val="0"/>
                <w:bCs w:val="0"/>
                <w:sz w:val="16"/>
                <w:szCs w:val="16"/>
                <w:lang w:val="en-GB"/>
              </w:rPr>
              <w:t>OOV words (test set)</w:t>
            </w:r>
          </w:p>
        </w:tc>
        <w:tc>
          <w:tcPr>
            <w:tcW w:w="1146" w:type="dxa"/>
            <w:vAlign w:val="center"/>
          </w:tcPr>
          <w:p w14:paraId="7E9B6A1B" w14:textId="77777777" w:rsidR="00125FD6" w:rsidRPr="00125FD6" w:rsidRDefault="00125FD6" w:rsidP="00125FD6">
            <w:pPr>
              <w:jc w:val="center"/>
              <w:cnfStyle w:val="100000000000" w:firstRow="1" w:lastRow="0" w:firstColumn="0" w:lastColumn="0" w:oddVBand="0" w:evenVBand="0" w:oddHBand="0" w:evenHBand="0" w:firstRowFirstColumn="0" w:firstRowLastColumn="0" w:lastRowFirstColumn="0" w:lastRowLastColumn="0"/>
              <w:rPr>
                <w:sz w:val="16"/>
                <w:szCs w:val="16"/>
                <w:lang w:val="en-GB"/>
              </w:rPr>
            </w:pPr>
            <w:r w:rsidRPr="00125FD6">
              <w:rPr>
                <w:b w:val="0"/>
                <w:bCs w:val="0"/>
                <w:sz w:val="16"/>
                <w:szCs w:val="16"/>
                <w:lang w:val="en-GB"/>
              </w:rPr>
              <w:t>WER (%) Baseline AMs</w:t>
            </w:r>
          </w:p>
        </w:tc>
        <w:tc>
          <w:tcPr>
            <w:tcW w:w="1477" w:type="dxa"/>
            <w:vAlign w:val="center"/>
          </w:tcPr>
          <w:p w14:paraId="2B429C40" w14:textId="77777777" w:rsidR="00125FD6" w:rsidRPr="00125FD6" w:rsidRDefault="00125FD6" w:rsidP="00125FD6">
            <w:pPr>
              <w:jc w:val="center"/>
              <w:cnfStyle w:val="100000000000" w:firstRow="1" w:lastRow="0" w:firstColumn="0" w:lastColumn="0" w:oddVBand="0" w:evenVBand="0" w:oddHBand="0" w:evenHBand="0" w:firstRowFirstColumn="0" w:firstRowLastColumn="0" w:lastRowFirstColumn="0" w:lastRowLastColumn="0"/>
              <w:rPr>
                <w:sz w:val="16"/>
                <w:szCs w:val="16"/>
                <w:lang w:val="en-GB"/>
              </w:rPr>
            </w:pPr>
            <w:r w:rsidRPr="00125FD6">
              <w:rPr>
                <w:b w:val="0"/>
                <w:bCs w:val="0"/>
                <w:sz w:val="16"/>
                <w:szCs w:val="16"/>
                <w:lang w:val="en-GB"/>
              </w:rPr>
              <w:t>WER (%) Specialised AMs</w:t>
            </w:r>
          </w:p>
        </w:tc>
        <w:tc>
          <w:tcPr>
            <w:tcW w:w="877" w:type="dxa"/>
            <w:vAlign w:val="center"/>
          </w:tcPr>
          <w:p w14:paraId="35710244" w14:textId="77777777" w:rsidR="00125FD6" w:rsidRPr="00125FD6" w:rsidRDefault="00125FD6" w:rsidP="00125FD6">
            <w:pPr>
              <w:jc w:val="center"/>
              <w:cnfStyle w:val="100000000000" w:firstRow="1" w:lastRow="0" w:firstColumn="0" w:lastColumn="0" w:oddVBand="0" w:evenVBand="0" w:oddHBand="0" w:evenHBand="0" w:firstRowFirstColumn="0" w:firstRowLastColumn="0" w:lastRowFirstColumn="0" w:lastRowLastColumn="0"/>
              <w:rPr>
                <w:sz w:val="16"/>
                <w:szCs w:val="16"/>
                <w:lang w:val="en-GB"/>
              </w:rPr>
            </w:pPr>
            <w:r w:rsidRPr="00125FD6">
              <w:rPr>
                <w:b w:val="0"/>
                <w:bCs w:val="0"/>
                <w:sz w:val="16"/>
                <w:szCs w:val="16"/>
                <w:lang w:val="en-GB"/>
              </w:rPr>
              <w:t>WERR (%)</w:t>
            </w:r>
          </w:p>
        </w:tc>
      </w:tr>
      <w:tr w:rsidR="00125FD6" w:rsidRPr="00125FD6" w14:paraId="7A7C3EB5" w14:textId="77777777" w:rsidTr="003D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5" w:type="dxa"/>
          </w:tcPr>
          <w:p w14:paraId="3ECF4A13" w14:textId="77777777" w:rsidR="00125FD6" w:rsidRPr="00125FD6" w:rsidRDefault="00125FD6" w:rsidP="00125FD6">
            <w:pPr>
              <w:rPr>
                <w:lang w:val="en-GB"/>
              </w:rPr>
            </w:pPr>
            <w:r w:rsidRPr="00125FD6">
              <w:rPr>
                <w:b w:val="0"/>
                <w:bCs w:val="0"/>
                <w:lang w:val="en-GB"/>
              </w:rPr>
              <w:t>Polish</w:t>
            </w:r>
          </w:p>
        </w:tc>
        <w:tc>
          <w:tcPr>
            <w:tcW w:w="1490" w:type="dxa"/>
          </w:tcPr>
          <w:p w14:paraId="31599C76" w14:textId="034455FE" w:rsidR="00125FD6" w:rsidRPr="00125FD6" w:rsidRDefault="00125FD6" w:rsidP="00125FD6">
            <w:pPr>
              <w:jc w:val="right"/>
              <w:cnfStyle w:val="000000100000" w:firstRow="0" w:lastRow="0" w:firstColumn="0" w:lastColumn="0" w:oddVBand="0" w:evenVBand="0" w:oddHBand="1" w:evenHBand="0" w:firstRowFirstColumn="0" w:firstRowLastColumn="0" w:lastRowFirstColumn="0" w:lastRowLastColumn="0"/>
              <w:rPr>
                <w:bCs/>
                <w:lang w:val="en-GB"/>
              </w:rPr>
            </w:pPr>
            <w:r w:rsidRPr="00125FD6">
              <w:rPr>
                <w:lang w:val="en-GB"/>
              </w:rPr>
              <w:t>19781</w:t>
            </w:r>
            <w:r w:rsidR="005248CC" w:rsidRPr="005248CC">
              <w:rPr>
                <w:sz w:val="18"/>
                <w:lang w:val="en-GB"/>
              </w:rPr>
              <w:t>words</w:t>
            </w:r>
          </w:p>
        </w:tc>
        <w:tc>
          <w:tcPr>
            <w:tcW w:w="1312" w:type="dxa"/>
          </w:tcPr>
          <w:p w14:paraId="55D42160" w14:textId="77777777" w:rsidR="00125FD6" w:rsidRPr="00125FD6" w:rsidRDefault="00125FD6" w:rsidP="00125FD6">
            <w:pPr>
              <w:jc w:val="right"/>
              <w:cnfStyle w:val="000000100000" w:firstRow="0" w:lastRow="0" w:firstColumn="0" w:lastColumn="0" w:oddVBand="0" w:evenVBand="0" w:oddHBand="1" w:evenHBand="0" w:firstRowFirstColumn="0" w:firstRowLastColumn="0" w:lastRowFirstColumn="0" w:lastRowLastColumn="0"/>
              <w:rPr>
                <w:bCs/>
                <w:lang w:val="en-GB"/>
              </w:rPr>
            </w:pPr>
            <w:r w:rsidRPr="00125FD6">
              <w:rPr>
                <w:bCs/>
                <w:lang w:val="en-GB"/>
              </w:rPr>
              <w:t>54.3</w:t>
            </w:r>
          </w:p>
        </w:tc>
        <w:tc>
          <w:tcPr>
            <w:tcW w:w="910" w:type="dxa"/>
          </w:tcPr>
          <w:p w14:paraId="461136CB" w14:textId="77777777" w:rsidR="00125FD6" w:rsidRPr="00125FD6" w:rsidRDefault="00125FD6" w:rsidP="00125FD6">
            <w:pPr>
              <w:jc w:val="right"/>
              <w:cnfStyle w:val="000000100000" w:firstRow="0" w:lastRow="0" w:firstColumn="0" w:lastColumn="0" w:oddVBand="0" w:evenVBand="0" w:oddHBand="1" w:evenHBand="0" w:firstRowFirstColumn="0" w:firstRowLastColumn="0" w:lastRowFirstColumn="0" w:lastRowLastColumn="0"/>
              <w:rPr>
                <w:bCs/>
                <w:lang w:val="en-GB"/>
              </w:rPr>
            </w:pPr>
            <w:r w:rsidRPr="00125FD6">
              <w:rPr>
                <w:lang w:val="en-GB"/>
              </w:rPr>
              <w:t>283</w:t>
            </w:r>
          </w:p>
        </w:tc>
        <w:tc>
          <w:tcPr>
            <w:tcW w:w="1146" w:type="dxa"/>
          </w:tcPr>
          <w:p w14:paraId="1D6FD833" w14:textId="77777777" w:rsidR="00125FD6" w:rsidRPr="00125FD6" w:rsidRDefault="00125FD6" w:rsidP="00125FD6">
            <w:pPr>
              <w:jc w:val="right"/>
              <w:cnfStyle w:val="000000100000" w:firstRow="0" w:lastRow="0" w:firstColumn="0" w:lastColumn="0" w:oddVBand="0" w:evenVBand="0" w:oddHBand="1" w:evenHBand="0" w:firstRowFirstColumn="0" w:firstRowLastColumn="0" w:lastRowFirstColumn="0" w:lastRowLastColumn="0"/>
              <w:rPr>
                <w:bCs/>
                <w:lang w:val="en-GB"/>
              </w:rPr>
            </w:pPr>
            <w:r w:rsidRPr="00125FD6">
              <w:rPr>
                <w:lang w:val="en-GB"/>
              </w:rPr>
              <w:t>16.0</w:t>
            </w:r>
          </w:p>
        </w:tc>
        <w:tc>
          <w:tcPr>
            <w:tcW w:w="1477" w:type="dxa"/>
          </w:tcPr>
          <w:p w14:paraId="66C5D6D2" w14:textId="77777777" w:rsidR="00125FD6" w:rsidRPr="00125FD6" w:rsidRDefault="00125FD6" w:rsidP="00125FD6">
            <w:pPr>
              <w:jc w:val="right"/>
              <w:cnfStyle w:val="000000100000" w:firstRow="0" w:lastRow="0" w:firstColumn="0" w:lastColumn="0" w:oddVBand="0" w:evenVBand="0" w:oddHBand="1" w:evenHBand="0" w:firstRowFirstColumn="0" w:firstRowLastColumn="0" w:lastRowFirstColumn="0" w:lastRowLastColumn="0"/>
              <w:rPr>
                <w:bCs/>
                <w:lang w:val="en-GB"/>
              </w:rPr>
            </w:pPr>
            <w:r w:rsidRPr="00125FD6">
              <w:rPr>
                <w:b/>
                <w:lang w:val="en-GB"/>
              </w:rPr>
              <w:t>13.6</w:t>
            </w:r>
          </w:p>
        </w:tc>
        <w:tc>
          <w:tcPr>
            <w:tcW w:w="877" w:type="dxa"/>
          </w:tcPr>
          <w:p w14:paraId="4ECF1C44" w14:textId="77777777" w:rsidR="00125FD6" w:rsidRPr="00125FD6" w:rsidRDefault="00125FD6" w:rsidP="00125FD6">
            <w:pPr>
              <w:jc w:val="right"/>
              <w:cnfStyle w:val="000000100000" w:firstRow="0" w:lastRow="0" w:firstColumn="0" w:lastColumn="0" w:oddVBand="0" w:evenVBand="0" w:oddHBand="1" w:evenHBand="0" w:firstRowFirstColumn="0" w:firstRowLastColumn="0" w:lastRowFirstColumn="0" w:lastRowLastColumn="0"/>
              <w:rPr>
                <w:bCs/>
                <w:lang w:val="en-GB"/>
              </w:rPr>
            </w:pPr>
            <w:r w:rsidRPr="00125FD6">
              <w:rPr>
                <w:lang w:val="en-GB"/>
              </w:rPr>
              <w:t>15.0</w:t>
            </w:r>
          </w:p>
        </w:tc>
      </w:tr>
      <w:tr w:rsidR="00125FD6" w:rsidRPr="00125FD6" w14:paraId="6A23F1F5" w14:textId="77777777" w:rsidTr="003D12DA">
        <w:tc>
          <w:tcPr>
            <w:cnfStyle w:val="001000000000" w:firstRow="0" w:lastRow="0" w:firstColumn="1" w:lastColumn="0" w:oddVBand="0" w:evenVBand="0" w:oddHBand="0" w:evenHBand="0" w:firstRowFirstColumn="0" w:firstRowLastColumn="0" w:lastRowFirstColumn="0" w:lastRowLastColumn="0"/>
            <w:tcW w:w="1945" w:type="dxa"/>
          </w:tcPr>
          <w:p w14:paraId="0B7E9613" w14:textId="77777777" w:rsidR="00125FD6" w:rsidRPr="00125FD6" w:rsidRDefault="00125FD6" w:rsidP="00125FD6">
            <w:pPr>
              <w:rPr>
                <w:lang w:val="en-GB"/>
              </w:rPr>
            </w:pPr>
            <w:r w:rsidRPr="00125FD6">
              <w:rPr>
                <w:b w:val="0"/>
                <w:bCs w:val="0"/>
                <w:lang w:val="en-GB"/>
              </w:rPr>
              <w:t>Portuguese</w:t>
            </w:r>
          </w:p>
        </w:tc>
        <w:tc>
          <w:tcPr>
            <w:tcW w:w="1490" w:type="dxa"/>
            <w:shd w:val="clear" w:color="auto" w:fill="FFFFFF" w:themeFill="background1"/>
          </w:tcPr>
          <w:p w14:paraId="1250152C" w14:textId="458DAEF3" w:rsidR="00125FD6" w:rsidRPr="00125FD6" w:rsidRDefault="00125FD6" w:rsidP="00125FD6">
            <w:pPr>
              <w:jc w:val="right"/>
              <w:cnfStyle w:val="000000000000" w:firstRow="0" w:lastRow="0" w:firstColumn="0" w:lastColumn="0" w:oddVBand="0" w:evenVBand="0" w:oddHBand="0" w:evenHBand="0" w:firstRowFirstColumn="0" w:firstRowLastColumn="0" w:lastRowFirstColumn="0" w:lastRowLastColumn="0"/>
              <w:rPr>
                <w:bCs/>
                <w:lang w:val="en-GB"/>
              </w:rPr>
            </w:pPr>
            <w:r w:rsidRPr="00125FD6">
              <w:rPr>
                <w:lang w:val="en-GB"/>
              </w:rPr>
              <w:t>8934</w:t>
            </w:r>
            <w:r w:rsidR="005248CC">
              <w:rPr>
                <w:lang w:val="en-GB"/>
              </w:rPr>
              <w:t xml:space="preserve"> </w:t>
            </w:r>
            <w:r w:rsidR="005248CC" w:rsidRPr="005248CC">
              <w:rPr>
                <w:sz w:val="18"/>
                <w:lang w:val="en-GB"/>
              </w:rPr>
              <w:t>words</w:t>
            </w:r>
          </w:p>
        </w:tc>
        <w:tc>
          <w:tcPr>
            <w:tcW w:w="1312" w:type="dxa"/>
            <w:shd w:val="clear" w:color="auto" w:fill="FFFFFF" w:themeFill="background1"/>
          </w:tcPr>
          <w:p w14:paraId="2548EA4A" w14:textId="77777777" w:rsidR="00125FD6" w:rsidRPr="00125FD6" w:rsidRDefault="00125FD6" w:rsidP="00125FD6">
            <w:pPr>
              <w:jc w:val="right"/>
              <w:cnfStyle w:val="000000000000" w:firstRow="0" w:lastRow="0" w:firstColumn="0" w:lastColumn="0" w:oddVBand="0" w:evenVBand="0" w:oddHBand="0" w:evenHBand="0" w:firstRowFirstColumn="0" w:firstRowLastColumn="0" w:lastRowFirstColumn="0" w:lastRowLastColumn="0"/>
              <w:rPr>
                <w:bCs/>
                <w:lang w:val="en-GB"/>
              </w:rPr>
            </w:pPr>
            <w:r w:rsidRPr="00125FD6">
              <w:rPr>
                <w:bCs/>
                <w:lang w:val="en-GB"/>
              </w:rPr>
              <w:t>60.0</w:t>
            </w:r>
          </w:p>
        </w:tc>
        <w:tc>
          <w:tcPr>
            <w:tcW w:w="910" w:type="dxa"/>
            <w:shd w:val="clear" w:color="auto" w:fill="FFFFFF" w:themeFill="background1"/>
          </w:tcPr>
          <w:p w14:paraId="7950E049" w14:textId="77777777" w:rsidR="00125FD6" w:rsidRPr="00125FD6" w:rsidRDefault="00125FD6" w:rsidP="00125FD6">
            <w:pPr>
              <w:jc w:val="right"/>
              <w:cnfStyle w:val="000000000000" w:firstRow="0" w:lastRow="0" w:firstColumn="0" w:lastColumn="0" w:oddVBand="0" w:evenVBand="0" w:oddHBand="0" w:evenHBand="0" w:firstRowFirstColumn="0" w:firstRowLastColumn="0" w:lastRowFirstColumn="0" w:lastRowLastColumn="0"/>
              <w:rPr>
                <w:bCs/>
                <w:lang w:val="en-GB"/>
              </w:rPr>
            </w:pPr>
            <w:r w:rsidRPr="00125FD6">
              <w:rPr>
                <w:lang w:val="en-GB"/>
              </w:rPr>
              <w:t>219</w:t>
            </w:r>
          </w:p>
        </w:tc>
        <w:tc>
          <w:tcPr>
            <w:tcW w:w="1146" w:type="dxa"/>
          </w:tcPr>
          <w:p w14:paraId="2EB954B2" w14:textId="77777777" w:rsidR="00125FD6" w:rsidRPr="00125FD6" w:rsidRDefault="00125FD6" w:rsidP="00125FD6">
            <w:pPr>
              <w:jc w:val="right"/>
              <w:cnfStyle w:val="000000000000" w:firstRow="0" w:lastRow="0" w:firstColumn="0" w:lastColumn="0" w:oddVBand="0" w:evenVBand="0" w:oddHBand="0" w:evenHBand="0" w:firstRowFirstColumn="0" w:firstRowLastColumn="0" w:lastRowFirstColumn="0" w:lastRowLastColumn="0"/>
              <w:rPr>
                <w:bCs/>
                <w:lang w:val="en-GB"/>
              </w:rPr>
            </w:pPr>
            <w:r w:rsidRPr="00125FD6">
              <w:rPr>
                <w:lang w:val="en-GB"/>
              </w:rPr>
              <w:t>18.3</w:t>
            </w:r>
          </w:p>
        </w:tc>
        <w:tc>
          <w:tcPr>
            <w:tcW w:w="1477" w:type="dxa"/>
          </w:tcPr>
          <w:p w14:paraId="16F2F407" w14:textId="77777777" w:rsidR="00125FD6" w:rsidRPr="00125FD6" w:rsidRDefault="00125FD6" w:rsidP="00125FD6">
            <w:pPr>
              <w:jc w:val="right"/>
              <w:cnfStyle w:val="000000000000" w:firstRow="0" w:lastRow="0" w:firstColumn="0" w:lastColumn="0" w:oddVBand="0" w:evenVBand="0" w:oddHBand="0" w:evenHBand="0" w:firstRowFirstColumn="0" w:firstRowLastColumn="0" w:lastRowFirstColumn="0" w:lastRowLastColumn="0"/>
              <w:rPr>
                <w:bCs/>
                <w:lang w:val="en-GB"/>
              </w:rPr>
            </w:pPr>
            <w:r w:rsidRPr="00125FD6">
              <w:rPr>
                <w:b/>
                <w:lang w:val="en-GB"/>
              </w:rPr>
              <w:t>16.4</w:t>
            </w:r>
          </w:p>
        </w:tc>
        <w:tc>
          <w:tcPr>
            <w:tcW w:w="877" w:type="dxa"/>
          </w:tcPr>
          <w:p w14:paraId="01886F56" w14:textId="77777777" w:rsidR="00125FD6" w:rsidRPr="00125FD6" w:rsidRDefault="00125FD6" w:rsidP="00125FD6">
            <w:pPr>
              <w:keepNext/>
              <w:jc w:val="right"/>
              <w:cnfStyle w:val="000000000000" w:firstRow="0" w:lastRow="0" w:firstColumn="0" w:lastColumn="0" w:oddVBand="0" w:evenVBand="0" w:oddHBand="0" w:evenHBand="0" w:firstRowFirstColumn="0" w:firstRowLastColumn="0" w:lastRowFirstColumn="0" w:lastRowLastColumn="0"/>
              <w:rPr>
                <w:bCs/>
                <w:lang w:val="en-GB"/>
              </w:rPr>
            </w:pPr>
            <w:r w:rsidRPr="00125FD6">
              <w:rPr>
                <w:lang w:val="en-GB"/>
              </w:rPr>
              <w:t>10.4</w:t>
            </w:r>
          </w:p>
        </w:tc>
      </w:tr>
    </w:tbl>
    <w:p w14:paraId="4429AFCA" w14:textId="07423E60" w:rsidR="006977AA" w:rsidRDefault="00125FD6" w:rsidP="006977AA">
      <w:pPr>
        <w:pStyle w:val="Caption"/>
        <w:spacing w:after="0"/>
        <w:jc w:val="center"/>
        <w:rPr>
          <w:lang w:val="en-GB"/>
        </w:rPr>
      </w:pPr>
      <w:bookmarkStart w:id="67" w:name="_Toc405298165"/>
      <w:bookmarkStart w:id="68" w:name="_Ref405407894"/>
      <w:bookmarkStart w:id="69" w:name="_Ref463515210"/>
      <w:bookmarkEnd w:id="67"/>
      <w:r w:rsidRPr="00125FD6">
        <w:rPr>
          <w:lang w:val="en-GB"/>
        </w:rPr>
        <w:t xml:space="preserve">Table </w:t>
      </w:r>
      <w:r w:rsidRPr="00125FD6">
        <w:rPr>
          <w:lang w:val="en-GB"/>
        </w:rPr>
        <w:fldChar w:fldCharType="begin"/>
      </w:r>
      <w:r w:rsidRPr="00125FD6">
        <w:rPr>
          <w:lang w:val="en-GB"/>
        </w:rPr>
        <w:instrText xml:space="preserve"> SEQ Table \* ARABIC </w:instrText>
      </w:r>
      <w:r w:rsidRPr="00125FD6">
        <w:rPr>
          <w:lang w:val="en-GB"/>
        </w:rPr>
        <w:fldChar w:fldCharType="separate"/>
      </w:r>
      <w:r w:rsidR="003D12DA">
        <w:rPr>
          <w:noProof/>
          <w:lang w:val="en-GB"/>
        </w:rPr>
        <w:t>2</w:t>
      </w:r>
      <w:r w:rsidRPr="00125FD6">
        <w:rPr>
          <w:lang w:val="en-GB"/>
        </w:rPr>
        <w:fldChar w:fldCharType="end"/>
      </w:r>
      <w:bookmarkEnd w:id="68"/>
      <w:r w:rsidR="003D12DA">
        <w:rPr>
          <w:lang w:val="en-GB"/>
        </w:rPr>
        <w:t xml:space="preserve"> -</w:t>
      </w:r>
      <w:r w:rsidRPr="00125FD6">
        <w:rPr>
          <w:lang w:val="en-GB"/>
        </w:rPr>
        <w:t xml:space="preserve"> ASR Results with Spe</w:t>
      </w:r>
      <w:r w:rsidR="006977AA">
        <w:rPr>
          <w:lang w:val="en-GB"/>
        </w:rPr>
        <w:t>cialized Acoustic Models (AMs).</w:t>
      </w:r>
      <w:bookmarkEnd w:id="69"/>
    </w:p>
    <w:p w14:paraId="2A744DEB" w14:textId="695C4D7C" w:rsidR="000959D5" w:rsidRDefault="000959D5" w:rsidP="006977AA">
      <w:pPr>
        <w:spacing w:before="240"/>
        <w:rPr>
          <w:lang w:val="en-GB"/>
        </w:rPr>
      </w:pPr>
      <w:r>
        <w:rPr>
          <w:lang w:val="en-GB"/>
        </w:rPr>
        <w:t>The analysis (</w:t>
      </w:r>
      <w:r>
        <w:rPr>
          <w:lang w:val="en-GB"/>
        </w:rPr>
        <w:fldChar w:fldCharType="begin"/>
      </w:r>
      <w:r>
        <w:rPr>
          <w:lang w:val="en-GB"/>
        </w:rPr>
        <w:instrText xml:space="preserve"> REF _Ref463515210 \h </w:instrText>
      </w:r>
      <w:r>
        <w:rPr>
          <w:lang w:val="en-GB"/>
        </w:rPr>
      </w:r>
      <w:r>
        <w:rPr>
          <w:lang w:val="en-GB"/>
        </w:rPr>
        <w:fldChar w:fldCharType="separate"/>
      </w:r>
      <w:r w:rsidRPr="00125FD6">
        <w:rPr>
          <w:lang w:val="en-GB"/>
        </w:rPr>
        <w:t xml:space="preserve">Table </w:t>
      </w:r>
      <w:r>
        <w:rPr>
          <w:noProof/>
          <w:lang w:val="en-GB"/>
        </w:rPr>
        <w:t>2</w:t>
      </w:r>
      <w:r>
        <w:rPr>
          <w:lang w:val="en-GB"/>
        </w:rPr>
        <w:fldChar w:fldCharType="end"/>
      </w:r>
      <w:r>
        <w:rPr>
          <w:lang w:val="en-GB"/>
        </w:rPr>
        <w:t xml:space="preserve">) was based on: the </w:t>
      </w:r>
      <w:r w:rsidRPr="000959D5">
        <w:rPr>
          <w:lang w:val="en-GB"/>
        </w:rPr>
        <w:t xml:space="preserve">Language Model (LM) </w:t>
      </w:r>
      <w:r>
        <w:rPr>
          <w:lang w:val="en-GB"/>
        </w:rPr>
        <w:t>P</w:t>
      </w:r>
      <w:r w:rsidRPr="000959D5">
        <w:rPr>
          <w:lang w:val="en-GB"/>
        </w:rPr>
        <w:t>erplexity is an information theory derived measure of how</w:t>
      </w:r>
      <w:r>
        <w:rPr>
          <w:lang w:val="en-GB"/>
        </w:rPr>
        <w:t xml:space="preserve"> well a probability model (the LM</w:t>
      </w:r>
      <w:r w:rsidRPr="000959D5">
        <w:rPr>
          <w:lang w:val="en-GB"/>
        </w:rPr>
        <w:t>) predicts a s</w:t>
      </w:r>
      <w:r>
        <w:rPr>
          <w:lang w:val="en-GB"/>
        </w:rPr>
        <w:t xml:space="preserve">ample (the test set utterances); the </w:t>
      </w:r>
      <w:r w:rsidRPr="00125FD6">
        <w:rPr>
          <w:lang w:val="en-GB"/>
        </w:rPr>
        <w:t xml:space="preserve">Out Of Vocabulary </w:t>
      </w:r>
      <w:r>
        <w:rPr>
          <w:lang w:val="en-GB"/>
        </w:rPr>
        <w:t>(</w:t>
      </w:r>
      <w:r w:rsidRPr="00125FD6">
        <w:rPr>
          <w:lang w:val="en-GB"/>
        </w:rPr>
        <w:t>OOV</w:t>
      </w:r>
      <w:r>
        <w:rPr>
          <w:lang w:val="en-GB"/>
        </w:rPr>
        <w:t>)</w:t>
      </w:r>
      <w:r w:rsidRPr="00125FD6">
        <w:rPr>
          <w:lang w:val="en-GB"/>
        </w:rPr>
        <w:t xml:space="preserve"> rate of the test se</w:t>
      </w:r>
      <w:r>
        <w:rPr>
          <w:lang w:val="en-GB"/>
        </w:rPr>
        <w:t xml:space="preserve">t; </w:t>
      </w:r>
      <w:r w:rsidRPr="00125FD6">
        <w:rPr>
          <w:lang w:val="en-GB"/>
        </w:rPr>
        <w:t>Word Error Rate (WER) figures obtained on the test set by the ba</w:t>
      </w:r>
      <w:r>
        <w:rPr>
          <w:lang w:val="en-GB"/>
        </w:rPr>
        <w:t xml:space="preserve">seline and the specialized AMs; and the </w:t>
      </w:r>
      <w:r w:rsidRPr="000959D5">
        <w:rPr>
          <w:lang w:val="en-GB"/>
        </w:rPr>
        <w:t>Word Error Rate Relative Reduction (WERR).</w:t>
      </w:r>
    </w:p>
    <w:p w14:paraId="0A1D71C8" w14:textId="56C5BA3C" w:rsidR="00125FD6" w:rsidRPr="00125FD6" w:rsidRDefault="00125FD6" w:rsidP="006977AA">
      <w:pPr>
        <w:spacing w:before="240"/>
        <w:rPr>
          <w:lang w:val="en-GB"/>
        </w:rPr>
      </w:pPr>
      <w:r w:rsidRPr="00125FD6">
        <w:rPr>
          <w:lang w:val="en-GB"/>
        </w:rPr>
        <w:t xml:space="preserve">The specialized AMs provided a significant improvement in ASR performance with respect to the baseline models. Furthermore, the Portuguese results show a lower performance improvement compared with </w:t>
      </w:r>
      <w:r w:rsidR="00B74377">
        <w:rPr>
          <w:lang w:val="en-GB"/>
        </w:rPr>
        <w:t>Polish</w:t>
      </w:r>
      <w:r w:rsidRPr="00125FD6">
        <w:rPr>
          <w:lang w:val="en-GB"/>
        </w:rPr>
        <w:t xml:space="preserve">. This can be explained by the higher </w:t>
      </w:r>
      <w:r w:rsidR="000959D5">
        <w:rPr>
          <w:lang w:val="en-GB"/>
        </w:rPr>
        <w:t>Out o</w:t>
      </w:r>
      <w:r w:rsidR="000959D5" w:rsidRPr="00125FD6">
        <w:rPr>
          <w:lang w:val="en-GB"/>
        </w:rPr>
        <w:t xml:space="preserve">f Vocabulary </w:t>
      </w:r>
      <w:r w:rsidR="000959D5">
        <w:rPr>
          <w:lang w:val="en-GB"/>
        </w:rPr>
        <w:t>(</w:t>
      </w:r>
      <w:r w:rsidRPr="00125FD6">
        <w:rPr>
          <w:lang w:val="en-GB"/>
        </w:rPr>
        <w:t>OOV</w:t>
      </w:r>
      <w:r w:rsidR="000959D5">
        <w:rPr>
          <w:lang w:val="en-GB"/>
        </w:rPr>
        <w:t>)</w:t>
      </w:r>
      <w:r w:rsidRPr="00125FD6">
        <w:rPr>
          <w:lang w:val="en-GB"/>
        </w:rPr>
        <w:t xml:space="preserve"> rate of the test set, partially masking the AM adaptation gains. As expected, the DNN </w:t>
      </w:r>
      <w:r w:rsidR="00EF4DBB" w:rsidRPr="00125FD6">
        <w:rPr>
          <w:lang w:val="en-GB"/>
        </w:rPr>
        <w:t>modelling</w:t>
      </w:r>
      <w:r w:rsidRPr="00125FD6">
        <w:rPr>
          <w:lang w:val="en-GB"/>
        </w:rPr>
        <w:t xml:space="preserve"> is capable of achieving higher performance and higher relative WER reduction when compared with the GMM-based AMs.</w:t>
      </w:r>
      <w:bookmarkStart w:id="70" w:name="_Toc405298166"/>
      <w:bookmarkStart w:id="71" w:name="_Toc405406679"/>
      <w:bookmarkStart w:id="72" w:name="_Toc405298168"/>
      <w:bookmarkStart w:id="73" w:name="_Toc405406680"/>
      <w:bookmarkEnd w:id="70"/>
      <w:bookmarkEnd w:id="71"/>
      <w:bookmarkEnd w:id="72"/>
      <w:bookmarkEnd w:id="73"/>
    </w:p>
    <w:p w14:paraId="29E7037E" w14:textId="5C8ACAF3" w:rsidR="00125FD6" w:rsidRPr="00125FD6" w:rsidRDefault="006977AA" w:rsidP="006977AA">
      <w:pPr>
        <w:pStyle w:val="Heading1"/>
        <w:numPr>
          <w:ilvl w:val="0"/>
          <w:numId w:val="28"/>
        </w:numPr>
        <w:rPr>
          <w:lang w:val="en-GB"/>
        </w:rPr>
      </w:pPr>
      <w:bookmarkStart w:id="74" w:name="_Toc462331683"/>
      <w:r w:rsidRPr="006977AA">
        <w:rPr>
          <w:lang w:val="en-GB"/>
        </w:rPr>
        <w:t>Personalized Text-to-Speech Voices</w:t>
      </w:r>
      <w:bookmarkEnd w:id="74"/>
    </w:p>
    <w:p w14:paraId="1E7DCE45" w14:textId="0B966DB0" w:rsidR="00125FD6" w:rsidRPr="00125FD6" w:rsidRDefault="00125FD6" w:rsidP="00125FD6">
      <w:pPr>
        <w:rPr>
          <w:lang w:val="en-GB"/>
        </w:rPr>
      </w:pPr>
      <w:r w:rsidRPr="00125FD6">
        <w:rPr>
          <w:lang w:val="en-GB"/>
        </w:rPr>
        <w:t>A Text to Speech – TTS – service enables text to be read by a synthetized artificial voice. One of the objectives of the OLA project was to enable communication via voice as a service more appealing to the user. We wanted to build applications that are not only easy to use, but also friendly and with a bigger human component. A</w:t>
      </w:r>
      <w:r w:rsidR="00B74377">
        <w:rPr>
          <w:lang w:val="en-GB"/>
        </w:rPr>
        <w:t>s</w:t>
      </w:r>
      <w:r w:rsidRPr="00125FD6">
        <w:rPr>
          <w:lang w:val="en-GB"/>
        </w:rPr>
        <w:t xml:space="preserve"> voice simulates presence</w:t>
      </w:r>
      <w:r w:rsidR="00B74377">
        <w:rPr>
          <w:lang w:val="en-GB"/>
        </w:rPr>
        <w:t>,</w:t>
      </w:r>
      <w:r w:rsidRPr="00125FD6">
        <w:rPr>
          <w:lang w:val="en-GB"/>
        </w:rPr>
        <w:t xml:space="preserve"> </w:t>
      </w:r>
      <w:r w:rsidR="00B74377">
        <w:rPr>
          <w:lang w:val="en-GB"/>
        </w:rPr>
        <w:t>i</w:t>
      </w:r>
      <w:r w:rsidRPr="00125FD6">
        <w:rPr>
          <w:lang w:val="en-GB"/>
        </w:rPr>
        <w:t>t enables the app to communicate with the user in the same way the user communicates with his</w:t>
      </w:r>
      <w:r w:rsidR="00B74377">
        <w:rPr>
          <w:lang w:val="en-GB"/>
        </w:rPr>
        <w:t>/her</w:t>
      </w:r>
      <w:r w:rsidRPr="00125FD6">
        <w:rPr>
          <w:lang w:val="en-GB"/>
        </w:rPr>
        <w:t xml:space="preserve"> family and friends: by using speech. This gives </w:t>
      </w:r>
      <w:r w:rsidR="00B74377">
        <w:rPr>
          <w:lang w:val="en-GB"/>
        </w:rPr>
        <w:t xml:space="preserve">a new </w:t>
      </w:r>
      <w:r w:rsidRPr="00125FD6">
        <w:rPr>
          <w:lang w:val="en-GB"/>
        </w:rPr>
        <w:t>meaning to “assistant applications for the elderly”.</w:t>
      </w:r>
    </w:p>
    <w:p w14:paraId="7E79A078" w14:textId="7B50A56F" w:rsidR="00125FD6" w:rsidRPr="00125FD6" w:rsidRDefault="00125FD6" w:rsidP="00E75118">
      <w:pPr>
        <w:rPr>
          <w:lang w:val="en-GB"/>
        </w:rPr>
      </w:pPr>
      <w:bookmarkStart w:id="75" w:name="_Toc405298170"/>
      <w:bookmarkStart w:id="76" w:name="_Toc405406682"/>
      <w:bookmarkStart w:id="77" w:name="_Toc450171278"/>
      <w:bookmarkStart w:id="78" w:name="_Toc462331684"/>
      <w:bookmarkEnd w:id="75"/>
      <w:bookmarkEnd w:id="76"/>
      <w:bookmarkEnd w:id="77"/>
      <w:bookmarkEnd w:id="78"/>
      <w:r w:rsidRPr="00125FD6">
        <w:rPr>
          <w:lang w:val="en-GB"/>
        </w:rPr>
        <w:t>In the Beginning of the project several TTS voices were available to be used.</w:t>
      </w:r>
      <w:r w:rsidR="00E75118">
        <w:rPr>
          <w:lang w:val="en-GB"/>
        </w:rPr>
        <w:t xml:space="preserve"> The</w:t>
      </w:r>
      <w:r w:rsidRPr="00125FD6">
        <w:rPr>
          <w:lang w:val="en-GB"/>
        </w:rPr>
        <w:t xml:space="preserve"> Microsoft</w:t>
      </w:r>
      <w:r w:rsidR="00E75118">
        <w:rPr>
          <w:lang w:val="en-GB"/>
        </w:rPr>
        <w:t xml:space="preserve"> service</w:t>
      </w:r>
      <w:r w:rsidRPr="00125FD6">
        <w:rPr>
          <w:lang w:val="en-GB"/>
        </w:rPr>
        <w:t xml:space="preserve"> supports Female Voices for Polish and Portuguese that are available for public download (</w:t>
      </w:r>
      <w:hyperlink r:id="rId23" w:history="1">
        <w:r w:rsidRPr="006977AA">
          <w:rPr>
            <w:rStyle w:val="Hyperlink"/>
          </w:rPr>
          <w:t>http://www.microsoft.com/en-us/</w:t>
        </w:r>
        <w:r w:rsidRPr="006977AA">
          <w:rPr>
            <w:rStyle w:val="Hyperlink"/>
            <w:lang w:val="en-GB"/>
          </w:rPr>
          <w:t>download</w:t>
        </w:r>
        <w:r w:rsidRPr="006977AA">
          <w:rPr>
            <w:rStyle w:val="Hyperlink"/>
          </w:rPr>
          <w:t>/details.aspx?id=27224</w:t>
        </w:r>
      </w:hyperlink>
      <w:r w:rsidRPr="00125FD6">
        <w:rPr>
          <w:lang w:val="en-GB"/>
        </w:rPr>
        <w:t>). Liquid Media, also created several voices for Swedish. Nevertheless, all these voice were generated based on young adults.</w:t>
      </w:r>
      <w:r w:rsidR="001E6C2B">
        <w:rPr>
          <w:lang w:val="en-GB"/>
        </w:rPr>
        <w:t xml:space="preserve"> From the know-how acquired</w:t>
      </w:r>
      <w:r w:rsidR="008B0350">
        <w:rPr>
          <w:lang w:val="en-GB"/>
        </w:rPr>
        <w:t xml:space="preserve"> by the various p</w:t>
      </w:r>
      <w:r w:rsidR="001E6C2B">
        <w:rPr>
          <w:lang w:val="en-GB"/>
        </w:rPr>
        <w:t xml:space="preserve">artners </w:t>
      </w:r>
      <w:r w:rsidR="001E6C2B">
        <w:rPr>
          <w:lang w:val="en-GB"/>
        </w:rPr>
        <w:lastRenderedPageBreak/>
        <w:t xml:space="preserve">in previous projects, in particular ISCTE-IUL in the </w:t>
      </w:r>
      <w:r w:rsidR="008B0350">
        <w:rPr>
          <w:lang w:val="en-GB"/>
        </w:rPr>
        <w:t xml:space="preserve">AAL4ALL project, </w:t>
      </w:r>
      <w:r w:rsidRPr="00125FD6">
        <w:rPr>
          <w:lang w:val="en-GB"/>
        </w:rPr>
        <w:t xml:space="preserve">elder users feel more related </w:t>
      </w:r>
      <w:r w:rsidR="001E6C2B">
        <w:rPr>
          <w:lang w:val="en-GB"/>
        </w:rPr>
        <w:t xml:space="preserve">to </w:t>
      </w:r>
      <w:r w:rsidRPr="00125FD6">
        <w:rPr>
          <w:lang w:val="en-GB"/>
        </w:rPr>
        <w:t xml:space="preserve">and </w:t>
      </w:r>
      <w:r w:rsidR="001E6C2B" w:rsidRPr="00125FD6">
        <w:rPr>
          <w:lang w:val="en-GB"/>
        </w:rPr>
        <w:t>prefer</w:t>
      </w:r>
      <w:r w:rsidR="001E6C2B">
        <w:rPr>
          <w:lang w:val="en-GB"/>
        </w:rPr>
        <w:t>red</w:t>
      </w:r>
      <w:r w:rsidRPr="00125FD6">
        <w:rPr>
          <w:lang w:val="en-GB"/>
        </w:rPr>
        <w:t xml:space="preserve"> elder voices. Based on this, the goal was to create at least one elderly TTS voice for each country of the project.</w:t>
      </w:r>
      <w:bookmarkStart w:id="79" w:name="_Toc405298172"/>
      <w:bookmarkStart w:id="80" w:name="_Toc405406684"/>
      <w:bookmarkStart w:id="81" w:name="_Toc450171279"/>
      <w:bookmarkStart w:id="82" w:name="_Toc462331685"/>
      <w:bookmarkEnd w:id="79"/>
      <w:bookmarkEnd w:id="80"/>
      <w:bookmarkEnd w:id="81"/>
      <w:bookmarkEnd w:id="82"/>
    </w:p>
    <w:p w14:paraId="061C8092" w14:textId="19A6BA4D" w:rsidR="00125FD6" w:rsidRPr="00125FD6" w:rsidRDefault="00E75118" w:rsidP="00125FD6">
      <w:pPr>
        <w:rPr>
          <w:lang w:val="en-GB"/>
        </w:rPr>
      </w:pPr>
      <w:r>
        <w:rPr>
          <w:lang w:val="en-GB"/>
        </w:rPr>
        <w:t xml:space="preserve">Since </w:t>
      </w:r>
      <w:r w:rsidR="00125FD6" w:rsidRPr="00125FD6">
        <w:rPr>
          <w:lang w:val="en-GB"/>
        </w:rPr>
        <w:t>the Microsoft</w:t>
      </w:r>
      <w:r w:rsidR="008B0350">
        <w:rPr>
          <w:lang w:val="en-GB"/>
        </w:rPr>
        <w:t xml:space="preserve"> TTS Service</w:t>
      </w:r>
      <w:r w:rsidR="00125FD6" w:rsidRPr="00125FD6">
        <w:rPr>
          <w:lang w:val="en-GB"/>
        </w:rPr>
        <w:t xml:space="preserve"> has no su</w:t>
      </w:r>
      <w:r>
        <w:rPr>
          <w:lang w:val="en-GB"/>
        </w:rPr>
        <w:t xml:space="preserve">pport for the Swedish language the project couldn’t use it </w:t>
      </w:r>
      <w:r w:rsidR="00125FD6" w:rsidRPr="00125FD6">
        <w:rPr>
          <w:lang w:val="en-GB"/>
        </w:rPr>
        <w:t>to generate personalized TTS Swedish voices. This section present two architectures used for TTS voice generation on the OLA project.</w:t>
      </w:r>
      <w:r w:rsidR="00125FD6" w:rsidRPr="00125FD6">
        <w:rPr>
          <w:lang w:val="en-GB" w:eastAsia="pt-PT"/>
        </w:rPr>
        <w:t xml:space="preserve"> The Microsoft Hidden Markov Models-</w:t>
      </w:r>
      <w:r w:rsidR="00125FD6" w:rsidRPr="00125FD6">
        <w:rPr>
          <w:lang w:val="en-GB"/>
        </w:rPr>
        <w:t>based</w:t>
      </w:r>
      <w:r w:rsidR="00125FD6" w:rsidRPr="00125FD6">
        <w:rPr>
          <w:lang w:val="en-GB" w:eastAsia="pt-PT"/>
        </w:rPr>
        <w:t xml:space="preserve"> Text-to-Speech system (HTS) System [</w:t>
      </w:r>
      <w:r w:rsidR="00125FD6" w:rsidRPr="00125FD6">
        <w:rPr>
          <w:lang w:val="en-GB" w:eastAsia="pt-PT"/>
        </w:rPr>
        <w:fldChar w:fldCharType="begin"/>
      </w:r>
      <w:r w:rsidR="00125FD6" w:rsidRPr="00125FD6">
        <w:rPr>
          <w:lang w:val="en-GB" w:eastAsia="pt-PT"/>
        </w:rPr>
        <w:instrText xml:space="preserve"> REF _Ref408589068 \r \h  \* MERGEFORMAT </w:instrText>
      </w:r>
      <w:r w:rsidR="00125FD6" w:rsidRPr="00125FD6">
        <w:rPr>
          <w:lang w:val="en-GB" w:eastAsia="pt-PT"/>
        </w:rPr>
      </w:r>
      <w:r w:rsidR="00125FD6" w:rsidRPr="00125FD6">
        <w:rPr>
          <w:lang w:val="en-GB" w:eastAsia="pt-PT"/>
        </w:rPr>
        <w:fldChar w:fldCharType="separate"/>
      </w:r>
      <w:r w:rsidR="00125FD6" w:rsidRPr="00125FD6">
        <w:rPr>
          <w:lang w:val="en-GB" w:eastAsia="pt-PT"/>
        </w:rPr>
        <w:t>5</w:t>
      </w:r>
      <w:r w:rsidR="00125FD6" w:rsidRPr="00125FD6">
        <w:rPr>
          <w:lang w:val="en-GB" w:eastAsia="pt-PT"/>
        </w:rPr>
        <w:fldChar w:fldCharType="end"/>
      </w:r>
      <w:r w:rsidR="00125FD6" w:rsidRPr="00125FD6">
        <w:rPr>
          <w:lang w:val="en-GB" w:eastAsia="pt-PT"/>
        </w:rPr>
        <w:t xml:space="preserve">], and the </w:t>
      </w:r>
      <w:r w:rsidR="00125FD6" w:rsidRPr="00125FD6">
        <w:rPr>
          <w:lang w:val="en-GB"/>
        </w:rPr>
        <w:t xml:space="preserve">Swedish </w:t>
      </w:r>
      <w:r w:rsidR="008B0350">
        <w:rPr>
          <w:lang w:val="en-GB" w:eastAsia="pt-PT"/>
        </w:rPr>
        <w:t xml:space="preserve">HMM-based TTS. </w:t>
      </w:r>
      <w:r w:rsidR="00125FD6" w:rsidRPr="00125FD6">
        <w:rPr>
          <w:lang w:val="en-GB" w:eastAsia="pt-PT"/>
        </w:rPr>
        <w:t xml:space="preserve">The Microsoft HTS system was used to create the voices in Polish and Portuguese, since these voices and natively supported by Microsoft. To generate </w:t>
      </w:r>
      <w:r w:rsidR="00125FD6" w:rsidRPr="00125FD6">
        <w:rPr>
          <w:lang w:val="en-GB"/>
        </w:rPr>
        <w:t xml:space="preserve">Swedish </w:t>
      </w:r>
      <w:r w:rsidR="00125FD6" w:rsidRPr="00125FD6">
        <w:rPr>
          <w:lang w:val="en-GB" w:eastAsia="pt-PT"/>
        </w:rPr>
        <w:t xml:space="preserve">TTS voices, the </w:t>
      </w:r>
      <w:r w:rsidR="00125FD6" w:rsidRPr="00125FD6">
        <w:rPr>
          <w:lang w:val="en-GB"/>
        </w:rPr>
        <w:t xml:space="preserve">Swedish </w:t>
      </w:r>
      <w:r w:rsidR="00125FD6" w:rsidRPr="00125FD6">
        <w:rPr>
          <w:lang w:val="en-GB" w:eastAsia="pt-PT"/>
        </w:rPr>
        <w:t>HMM-based TTS was used.</w:t>
      </w:r>
    </w:p>
    <w:p w14:paraId="0E7D0382" w14:textId="3571D40F" w:rsidR="00125FD6" w:rsidRPr="00125FD6" w:rsidRDefault="00125FD6" w:rsidP="006977AA">
      <w:pPr>
        <w:pStyle w:val="Heading2"/>
        <w:numPr>
          <w:ilvl w:val="1"/>
          <w:numId w:val="28"/>
        </w:numPr>
        <w:spacing w:before="360" w:after="0"/>
        <w:jc w:val="left"/>
        <w:rPr>
          <w:rFonts w:asciiTheme="minorHAnsi" w:eastAsiaTheme="minorEastAsia" w:hAnsiTheme="minorHAnsi"/>
          <w:lang w:val="en-GB" w:eastAsia="pt-PT"/>
        </w:rPr>
      </w:pPr>
      <w:bookmarkStart w:id="83" w:name="_Toc405298174"/>
      <w:bookmarkStart w:id="84" w:name="_Toc405406686"/>
      <w:bookmarkStart w:id="85" w:name="_Toc405298175"/>
      <w:bookmarkStart w:id="86" w:name="_Toc405406687"/>
      <w:bookmarkStart w:id="87" w:name="_Toc350508969"/>
      <w:bookmarkStart w:id="88" w:name="_Toc350769293"/>
      <w:bookmarkStart w:id="89" w:name="_Ref405568711"/>
      <w:bookmarkStart w:id="90" w:name="_Toc450171280"/>
      <w:bookmarkStart w:id="91" w:name="_Toc462331686"/>
      <w:bookmarkEnd w:id="83"/>
      <w:bookmarkEnd w:id="84"/>
      <w:bookmarkEnd w:id="85"/>
      <w:bookmarkEnd w:id="86"/>
      <w:r w:rsidRPr="00125FD6">
        <w:rPr>
          <w:rFonts w:asciiTheme="minorHAnsi" w:eastAsiaTheme="minorEastAsia" w:hAnsiTheme="minorHAnsi"/>
          <w:lang w:val="en-GB" w:eastAsia="pt-PT"/>
        </w:rPr>
        <w:t>Microsoft Hidden Markov Models-</w:t>
      </w:r>
      <w:r w:rsidRPr="00125FD6">
        <w:rPr>
          <w:rFonts w:asciiTheme="minorHAnsi" w:eastAsiaTheme="minorEastAsia" w:hAnsiTheme="minorHAnsi"/>
          <w:lang w:val="en-GB"/>
        </w:rPr>
        <w:t>based</w:t>
      </w:r>
      <w:r w:rsidRPr="00125FD6">
        <w:rPr>
          <w:rFonts w:asciiTheme="minorHAnsi" w:eastAsiaTheme="minorEastAsia" w:hAnsiTheme="minorHAnsi"/>
          <w:lang w:val="en-GB" w:eastAsia="pt-PT"/>
        </w:rPr>
        <w:t xml:space="preserve"> Text-to-Speech system (HTS) System</w:t>
      </w:r>
      <w:bookmarkEnd w:id="87"/>
      <w:bookmarkEnd w:id="88"/>
      <w:bookmarkEnd w:id="89"/>
      <w:bookmarkEnd w:id="90"/>
      <w:r w:rsidR="00595D9C">
        <w:rPr>
          <w:rFonts w:asciiTheme="minorHAnsi" w:eastAsiaTheme="minorEastAsia" w:hAnsiTheme="minorHAnsi"/>
          <w:lang w:val="en-GB" w:eastAsia="pt-PT"/>
        </w:rPr>
        <w:t xml:space="preserve"> for Portuguese and Polish</w:t>
      </w:r>
      <w:bookmarkEnd w:id="91"/>
    </w:p>
    <w:p w14:paraId="283B3756" w14:textId="0E94F205" w:rsidR="00125FD6" w:rsidRPr="00125FD6" w:rsidRDefault="00125FD6" w:rsidP="00125FD6">
      <w:pPr>
        <w:rPr>
          <w:lang w:val="en-GB" w:eastAsia="pt-PT"/>
        </w:rPr>
      </w:pPr>
      <w:r w:rsidRPr="00125FD6">
        <w:rPr>
          <w:lang w:val="en-GB" w:eastAsia="pt-PT"/>
        </w:rPr>
        <w:t xml:space="preserve">The Microsoft HTS System was used in previous projects to generate Portuguese voices based on young adults. In </w:t>
      </w:r>
      <w:r w:rsidR="006977AA" w:rsidRPr="00125FD6">
        <w:rPr>
          <w:lang w:val="en-GB" w:eastAsia="pt-PT"/>
        </w:rPr>
        <w:t>OLA it</w:t>
      </w:r>
      <w:r w:rsidRPr="00125FD6">
        <w:rPr>
          <w:lang w:val="en-GB" w:eastAsia="pt-PT"/>
        </w:rPr>
        <w:t xml:space="preserve"> was used to g</w:t>
      </w:r>
      <w:r w:rsidR="008B0350">
        <w:rPr>
          <w:lang w:val="en-GB" w:eastAsia="pt-PT"/>
        </w:rPr>
        <w:t xml:space="preserve">enerate the elderly voices for </w:t>
      </w:r>
      <w:r w:rsidRPr="00125FD6">
        <w:rPr>
          <w:lang w:val="en-GB" w:eastAsia="pt-PT"/>
        </w:rPr>
        <w:t>Poland and Portuguese. This section presents and describes the major parts of this system. More specifically, the training models used are dubbed Statistical Parameter Synthesis (SPS), for Portuguese and Polish, and Voice Adaptation (VA</w:t>
      </w:r>
      <w:r w:rsidR="006977AA" w:rsidRPr="00125FD6">
        <w:rPr>
          <w:lang w:val="en-GB" w:eastAsia="pt-PT"/>
        </w:rPr>
        <w:t>), both</w:t>
      </w:r>
      <w:r w:rsidRPr="00125FD6">
        <w:rPr>
          <w:lang w:val="en-GB" w:eastAsia="pt-PT"/>
        </w:rPr>
        <w:t xml:space="preserve"> based on HTS technology.</w:t>
      </w:r>
      <w:bookmarkStart w:id="92" w:name="_Toc350508970"/>
      <w:bookmarkStart w:id="93" w:name="_Toc350769294"/>
    </w:p>
    <w:p w14:paraId="02C6A44E" w14:textId="77777777" w:rsidR="00125FD6" w:rsidRPr="00125FD6" w:rsidRDefault="00125FD6" w:rsidP="006977AA">
      <w:pPr>
        <w:pStyle w:val="Heading3"/>
        <w:numPr>
          <w:ilvl w:val="2"/>
          <w:numId w:val="28"/>
        </w:numPr>
        <w:spacing w:before="200"/>
        <w:jc w:val="left"/>
        <w:rPr>
          <w:rFonts w:asciiTheme="minorHAnsi" w:eastAsiaTheme="minorEastAsia" w:hAnsiTheme="minorHAnsi"/>
          <w:lang w:val="en-GB" w:eastAsia="pt-PT"/>
        </w:rPr>
      </w:pPr>
      <w:bookmarkStart w:id="94" w:name="_Toc450171281"/>
      <w:bookmarkStart w:id="95" w:name="_Toc462331687"/>
      <w:r w:rsidRPr="00125FD6">
        <w:rPr>
          <w:rFonts w:asciiTheme="minorHAnsi" w:eastAsiaTheme="minorEastAsia" w:hAnsiTheme="minorHAnsi"/>
          <w:lang w:val="en-GB" w:eastAsia="pt-PT"/>
        </w:rPr>
        <w:t>General view of Synthesis</w:t>
      </w:r>
      <w:bookmarkEnd w:id="92"/>
      <w:bookmarkEnd w:id="93"/>
      <w:bookmarkEnd w:id="94"/>
      <w:bookmarkEnd w:id="95"/>
      <w:r w:rsidRPr="00125FD6">
        <w:rPr>
          <w:rFonts w:asciiTheme="minorHAnsi" w:eastAsiaTheme="minorEastAsia" w:hAnsiTheme="minorHAnsi"/>
          <w:lang w:val="en-GB" w:eastAsia="pt-PT"/>
        </w:rPr>
        <w:t xml:space="preserve"> </w:t>
      </w:r>
    </w:p>
    <w:p w14:paraId="3E3B960D" w14:textId="77777777" w:rsidR="008B0350" w:rsidRDefault="00125FD6" w:rsidP="00125FD6">
      <w:pPr>
        <w:rPr>
          <w:lang w:val="en-GB"/>
        </w:rPr>
      </w:pPr>
      <w:r w:rsidRPr="00125FD6">
        <w:rPr>
          <w:lang w:val="en-GB"/>
        </w:rPr>
        <w:t xml:space="preserve">The HTS synthesizer has, as most of speech synthesizers, two main </w:t>
      </w:r>
      <w:r w:rsidR="008B0350">
        <w:rPr>
          <w:lang w:val="en-GB"/>
        </w:rPr>
        <w:t>parts:  front-end and back-end.</w:t>
      </w:r>
    </w:p>
    <w:p w14:paraId="22A3C330" w14:textId="77777777" w:rsidR="008B0350" w:rsidRDefault="00125FD6" w:rsidP="00125FD6">
      <w:pPr>
        <w:rPr>
          <w:lang w:val="en-GB"/>
        </w:rPr>
      </w:pPr>
      <w:r w:rsidRPr="00125FD6">
        <w:rPr>
          <w:lang w:val="en-GB"/>
        </w:rPr>
        <w:t>The front-end is dictionary-based, being composed by a lexicon with around 135000 words, phonetically annotated by a professional linguist with phonetic transcriptions, stress marks and syllable boundaries, and with Part-of-Speech (POS) information. The stress and syllable marking was automatically assigned using linguistic rule-based algorithms, specially developed for the European Portug</w:t>
      </w:r>
      <w:r w:rsidR="008B0350">
        <w:rPr>
          <w:lang w:val="en-GB"/>
        </w:rPr>
        <w:t>uese language.</w:t>
      </w:r>
    </w:p>
    <w:p w14:paraId="5B8FEB76" w14:textId="77777777" w:rsidR="008B0350" w:rsidRDefault="00125FD6" w:rsidP="00125FD6">
      <w:pPr>
        <w:rPr>
          <w:lang w:val="en-GB"/>
        </w:rPr>
      </w:pPr>
      <w:r w:rsidRPr="00125FD6">
        <w:rPr>
          <w:lang w:val="en-GB"/>
        </w:rPr>
        <w:t>The front-end is also composed by the text analysis module, which involves the sentence separator and word breaker components, including several other files, such as phone set and features and the POS tags set. It also includes a rule-based TN (Text Normalization) module [</w:t>
      </w:r>
      <w:r w:rsidRPr="00125FD6">
        <w:rPr>
          <w:lang w:val="en-GB"/>
        </w:rPr>
        <w:fldChar w:fldCharType="begin"/>
      </w:r>
      <w:r w:rsidRPr="00125FD6">
        <w:rPr>
          <w:lang w:val="en-GB"/>
        </w:rPr>
        <w:instrText xml:space="preserve"> REF _Ref408589068 \r \h  \* MERGEFORMAT </w:instrText>
      </w:r>
      <w:r w:rsidRPr="00125FD6">
        <w:rPr>
          <w:lang w:val="en-GB"/>
        </w:rPr>
      </w:r>
      <w:r w:rsidRPr="00125FD6">
        <w:rPr>
          <w:lang w:val="en-GB"/>
        </w:rPr>
        <w:fldChar w:fldCharType="separate"/>
      </w:r>
      <w:r w:rsidRPr="00125FD6">
        <w:rPr>
          <w:lang w:val="en-GB"/>
        </w:rPr>
        <w:t>5</w:t>
      </w:r>
      <w:r w:rsidRPr="00125FD6">
        <w:rPr>
          <w:lang w:val="en-GB"/>
        </w:rPr>
        <w:fldChar w:fldCharType="end"/>
      </w:r>
      <w:r w:rsidRPr="00125FD6">
        <w:rPr>
          <w:lang w:val="en-GB"/>
        </w:rPr>
        <w:t>], as well as a homograph ambiguity (also polyphony) resolution algorithm [</w:t>
      </w:r>
      <w:r w:rsidRPr="00125FD6">
        <w:rPr>
          <w:lang w:val="en-GB"/>
        </w:rPr>
        <w:fldChar w:fldCharType="begin"/>
      </w:r>
      <w:r w:rsidRPr="00125FD6">
        <w:rPr>
          <w:lang w:val="en-GB"/>
        </w:rPr>
        <w:instrText xml:space="preserve"> REF _Ref408589068 \r \h  \* MERGEFORMAT </w:instrText>
      </w:r>
      <w:r w:rsidRPr="00125FD6">
        <w:rPr>
          <w:lang w:val="en-GB"/>
        </w:rPr>
      </w:r>
      <w:r w:rsidRPr="00125FD6">
        <w:rPr>
          <w:lang w:val="en-GB"/>
        </w:rPr>
        <w:fldChar w:fldCharType="separate"/>
      </w:r>
      <w:r w:rsidRPr="00125FD6">
        <w:rPr>
          <w:lang w:val="en-GB"/>
        </w:rPr>
        <w:t>5</w:t>
      </w:r>
      <w:r w:rsidRPr="00125FD6">
        <w:rPr>
          <w:lang w:val="en-GB"/>
        </w:rPr>
        <w:fldChar w:fldCharType="end"/>
      </w:r>
      <w:r w:rsidRPr="00125FD6">
        <w:rPr>
          <w:lang w:val="en-GB"/>
        </w:rPr>
        <w:t xml:space="preserve">, </w:t>
      </w:r>
      <w:r w:rsidRPr="00125FD6">
        <w:rPr>
          <w:lang w:val="en-GB"/>
        </w:rPr>
        <w:fldChar w:fldCharType="begin"/>
      </w:r>
      <w:r w:rsidRPr="00125FD6">
        <w:rPr>
          <w:lang w:val="en-GB"/>
        </w:rPr>
        <w:instrText xml:space="preserve"> REF _Ref408589911 \r \h  \* MERGEFORMAT </w:instrText>
      </w:r>
      <w:r w:rsidRPr="00125FD6">
        <w:rPr>
          <w:lang w:val="en-GB"/>
        </w:rPr>
      </w:r>
      <w:r w:rsidRPr="00125FD6">
        <w:rPr>
          <w:lang w:val="en-GB"/>
        </w:rPr>
        <w:fldChar w:fldCharType="separate"/>
      </w:r>
      <w:r w:rsidRPr="00125FD6">
        <w:rPr>
          <w:lang w:val="en-GB"/>
        </w:rPr>
        <w:t>6</w:t>
      </w:r>
      <w:r w:rsidRPr="00125FD6">
        <w:rPr>
          <w:lang w:val="en-GB"/>
        </w:rPr>
        <w:fldChar w:fldCharType="end"/>
      </w:r>
      <w:r w:rsidRPr="00125FD6">
        <w:rPr>
          <w:lang w:val="en-GB"/>
        </w:rPr>
        <w:t>], a stochastic-based LTS (Letter-to-Sound) converter, used to predict phonetic transcriptions for out-of-vocabulary words and the prosody models, which are data driven using a prosody tagged corpus of 2000 sentences and a POS tagger who provides morpho-syntactic c</w:t>
      </w:r>
      <w:r w:rsidR="008B0350">
        <w:rPr>
          <w:lang w:val="en-GB"/>
        </w:rPr>
        <w:t>ontextual information.</w:t>
      </w:r>
    </w:p>
    <w:p w14:paraId="41D0633B" w14:textId="6B7DFE41" w:rsidR="00125FD6" w:rsidRPr="00125FD6" w:rsidRDefault="00125FD6" w:rsidP="00125FD6">
      <w:pPr>
        <w:rPr>
          <w:lang w:val="en-GB"/>
        </w:rPr>
      </w:pPr>
      <w:r w:rsidRPr="00125FD6">
        <w:rPr>
          <w:lang w:val="en-GB"/>
        </w:rPr>
        <w:lastRenderedPageBreak/>
        <w:t xml:space="preserve">The front-end outputs phonetic transcriptions that are subsequently input of the TTS runtime engine or back-end, which then outputs synthetic voice. </w:t>
      </w:r>
    </w:p>
    <w:p w14:paraId="0B5569BA" w14:textId="33EA4979" w:rsidR="00125FD6" w:rsidRPr="00125FD6" w:rsidRDefault="00125FD6" w:rsidP="00125FD6">
      <w:pPr>
        <w:jc w:val="center"/>
        <w:rPr>
          <w:lang w:val="en-GB"/>
        </w:rPr>
      </w:pPr>
      <w:r w:rsidRPr="00125FD6">
        <w:rPr>
          <w:noProof/>
          <w:lang w:val="pt-PT" w:eastAsia="pt-PT"/>
        </w:rPr>
        <w:drawing>
          <wp:inline distT="0" distB="0" distL="0" distR="0" wp14:anchorId="7948053E" wp14:editId="45C8657D">
            <wp:extent cx="3562350" cy="191452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62350" cy="1914525"/>
                    </a:xfrm>
                    <a:prstGeom prst="rect">
                      <a:avLst/>
                    </a:prstGeom>
                    <a:noFill/>
                    <a:ln>
                      <a:noFill/>
                    </a:ln>
                  </pic:spPr>
                </pic:pic>
              </a:graphicData>
            </a:graphic>
          </wp:inline>
        </w:drawing>
      </w:r>
    </w:p>
    <w:p w14:paraId="66C5C9BA" w14:textId="1A480C7D" w:rsidR="00125FD6" w:rsidRPr="00125FD6" w:rsidRDefault="00125FD6" w:rsidP="006977AA">
      <w:pPr>
        <w:pStyle w:val="Caption"/>
        <w:spacing w:after="0"/>
        <w:jc w:val="center"/>
        <w:rPr>
          <w:lang w:val="en-GB"/>
        </w:rPr>
      </w:pPr>
      <w:r w:rsidRPr="00125FD6">
        <w:rPr>
          <w:lang w:val="en-GB"/>
        </w:rPr>
        <w:t xml:space="preserve">Figure </w:t>
      </w:r>
      <w:r w:rsidRPr="00125FD6">
        <w:rPr>
          <w:lang w:val="en-GB"/>
        </w:rPr>
        <w:fldChar w:fldCharType="begin"/>
      </w:r>
      <w:r w:rsidRPr="00125FD6">
        <w:rPr>
          <w:lang w:val="en-GB"/>
        </w:rPr>
        <w:instrText xml:space="preserve"> SEQ Figure \* ARABIC </w:instrText>
      </w:r>
      <w:r w:rsidRPr="00125FD6">
        <w:rPr>
          <w:lang w:val="en-GB"/>
        </w:rPr>
        <w:fldChar w:fldCharType="separate"/>
      </w:r>
      <w:r w:rsidRPr="00125FD6">
        <w:rPr>
          <w:lang w:val="en-GB"/>
        </w:rPr>
        <w:t>3</w:t>
      </w:r>
      <w:r w:rsidRPr="00125FD6">
        <w:rPr>
          <w:lang w:val="en-GB"/>
        </w:rPr>
        <w:fldChar w:fldCharType="end"/>
      </w:r>
      <w:r w:rsidR="003D12DA">
        <w:rPr>
          <w:lang w:val="en-GB"/>
        </w:rPr>
        <w:t xml:space="preserve"> </w:t>
      </w:r>
      <w:r w:rsidRPr="00125FD6">
        <w:rPr>
          <w:lang w:val="en-GB"/>
        </w:rPr>
        <w:t xml:space="preserve">- </w:t>
      </w:r>
      <w:r w:rsidR="003D12DA" w:rsidRPr="00125FD6">
        <w:rPr>
          <w:lang w:val="en-GB"/>
        </w:rPr>
        <w:t>Synthetic</w:t>
      </w:r>
      <w:r w:rsidRPr="00125FD6">
        <w:rPr>
          <w:lang w:val="en-GB"/>
        </w:rPr>
        <w:t xml:space="preserve"> voice generation</w:t>
      </w:r>
    </w:p>
    <w:p w14:paraId="35D0887E" w14:textId="77777777" w:rsidR="00125FD6" w:rsidRPr="00125FD6" w:rsidRDefault="00125FD6" w:rsidP="006977AA">
      <w:pPr>
        <w:pStyle w:val="Heading3"/>
        <w:numPr>
          <w:ilvl w:val="2"/>
          <w:numId w:val="28"/>
        </w:numPr>
        <w:spacing w:before="200"/>
        <w:jc w:val="left"/>
        <w:rPr>
          <w:rFonts w:asciiTheme="minorHAnsi" w:eastAsiaTheme="minorEastAsia" w:hAnsiTheme="minorHAnsi"/>
          <w:lang w:val="en-GB" w:eastAsia="pt-PT"/>
        </w:rPr>
      </w:pPr>
      <w:bookmarkStart w:id="96" w:name="_Toc350508971"/>
      <w:bookmarkStart w:id="97" w:name="_Toc350769295"/>
      <w:bookmarkStart w:id="98" w:name="_Toc450171282"/>
      <w:bookmarkStart w:id="99" w:name="_Toc462331688"/>
      <w:r w:rsidRPr="00125FD6">
        <w:rPr>
          <w:rFonts w:asciiTheme="minorHAnsi" w:eastAsiaTheme="minorEastAsia" w:hAnsiTheme="minorHAnsi"/>
          <w:lang w:val="en-GB" w:eastAsia="pt-PT"/>
        </w:rPr>
        <w:t>High quality Voice font creation</w:t>
      </w:r>
      <w:bookmarkEnd w:id="96"/>
      <w:bookmarkEnd w:id="97"/>
      <w:bookmarkEnd w:id="98"/>
      <w:bookmarkEnd w:id="99"/>
    </w:p>
    <w:p w14:paraId="5892EF94" w14:textId="77777777" w:rsidR="00125FD6" w:rsidRPr="00125FD6" w:rsidRDefault="00125FD6" w:rsidP="00125FD6">
      <w:pPr>
        <w:rPr>
          <w:lang w:val="en-GB" w:eastAsia="pt-PT"/>
        </w:rPr>
      </w:pPr>
      <w:r w:rsidRPr="00125FD6">
        <w:rPr>
          <w:lang w:val="en-GB" w:eastAsia="pt-PT"/>
        </w:rPr>
        <w:t xml:space="preserve">The voice font building is also a very complex and demanding process that requires the following major steps): </w:t>
      </w:r>
    </w:p>
    <w:p w14:paraId="17FDD609" w14:textId="4158DC36" w:rsidR="00125FD6" w:rsidRPr="006977AA" w:rsidRDefault="00125FD6" w:rsidP="006977AA">
      <w:pPr>
        <w:pStyle w:val="ListParagraph"/>
        <w:numPr>
          <w:ilvl w:val="0"/>
          <w:numId w:val="30"/>
        </w:numPr>
        <w:rPr>
          <w:lang w:val="en-GB" w:eastAsia="pt-PT"/>
        </w:rPr>
      </w:pPr>
      <w:r w:rsidRPr="006977AA">
        <w:rPr>
          <w:lang w:val="en-GB" w:eastAsia="pt-PT"/>
        </w:rPr>
        <w:t>script selection (using different text genders, phonetically balanced, with a total of 11 500 prompts</w:t>
      </w:r>
      <w:r w:rsidR="006977AA" w:rsidRPr="006977AA">
        <w:rPr>
          <w:lang w:val="en-GB" w:eastAsia="pt-PT"/>
        </w:rPr>
        <w:t xml:space="preserve"> and nearly 13 hours of speech);</w:t>
      </w:r>
    </w:p>
    <w:p w14:paraId="0008E5E0" w14:textId="16C2FE6E" w:rsidR="00125FD6" w:rsidRPr="006977AA" w:rsidRDefault="00125FD6" w:rsidP="006977AA">
      <w:pPr>
        <w:pStyle w:val="ListParagraph"/>
        <w:numPr>
          <w:ilvl w:val="0"/>
          <w:numId w:val="30"/>
        </w:numPr>
        <w:rPr>
          <w:lang w:val="en-GB" w:eastAsia="pt-PT"/>
        </w:rPr>
      </w:pPr>
      <w:r w:rsidRPr="006977AA">
        <w:rPr>
          <w:lang w:val="en-GB" w:eastAsia="pt-PT"/>
        </w:rPr>
        <w:t>recording process according to TC-Star’s specifications (2 channels, audio and EGG (Electroglottograph) signal, at 96 kHz, 24 bits of sampling rate) [</w:t>
      </w:r>
      <w:r w:rsidRPr="006977AA">
        <w:rPr>
          <w:lang w:val="en-GB" w:eastAsia="pt-PT"/>
        </w:rPr>
        <w:fldChar w:fldCharType="begin"/>
      </w:r>
      <w:r w:rsidRPr="006977AA">
        <w:rPr>
          <w:lang w:val="en-GB" w:eastAsia="pt-PT"/>
        </w:rPr>
        <w:instrText xml:space="preserve"> REF _Ref408590040 \r \h  \* MERGEFORMAT </w:instrText>
      </w:r>
      <w:r w:rsidRPr="006977AA">
        <w:rPr>
          <w:lang w:val="en-GB" w:eastAsia="pt-PT"/>
        </w:rPr>
      </w:r>
      <w:r w:rsidRPr="006977AA">
        <w:rPr>
          <w:lang w:val="en-GB" w:eastAsia="pt-PT"/>
        </w:rPr>
        <w:fldChar w:fldCharType="separate"/>
      </w:r>
      <w:r w:rsidRPr="006977AA">
        <w:rPr>
          <w:lang w:val="en-GB" w:eastAsia="pt-PT"/>
        </w:rPr>
        <w:t>7</w:t>
      </w:r>
      <w:r w:rsidRPr="006977AA">
        <w:rPr>
          <w:lang w:val="en-GB" w:eastAsia="pt-PT"/>
        </w:rPr>
        <w:fldChar w:fldCharType="end"/>
      </w:r>
      <w:r w:rsidR="006977AA" w:rsidRPr="006977AA">
        <w:rPr>
          <w:lang w:val="en-GB" w:eastAsia="pt-PT"/>
        </w:rPr>
        <w:t>];</w:t>
      </w:r>
    </w:p>
    <w:p w14:paraId="7067643D" w14:textId="3BBB9DAC" w:rsidR="00125FD6" w:rsidRPr="006977AA" w:rsidRDefault="00125FD6" w:rsidP="006977AA">
      <w:pPr>
        <w:pStyle w:val="ListParagraph"/>
        <w:numPr>
          <w:ilvl w:val="0"/>
          <w:numId w:val="30"/>
        </w:numPr>
        <w:rPr>
          <w:lang w:val="en-GB" w:eastAsia="pt-PT"/>
        </w:rPr>
      </w:pPr>
      <w:r w:rsidRPr="006977AA">
        <w:rPr>
          <w:lang w:val="en-GB" w:eastAsia="pt-PT"/>
        </w:rPr>
        <w:t>edition of the prompts, recording quality control, re-recording and edition of the prompts which failed in the quality control, wave process, automatic alignment and quality validation, font compiling and conversion of the original recorded wav</w:t>
      </w:r>
      <w:r w:rsidR="006977AA" w:rsidRPr="006977AA">
        <w:rPr>
          <w:lang w:val="en-GB" w:eastAsia="pt-PT"/>
        </w:rPr>
        <w:t>es to 8khz, 8</w:t>
      </w:r>
      <w:r w:rsidR="00EF4DBB">
        <w:rPr>
          <w:lang w:val="en-GB" w:eastAsia="pt-PT"/>
        </w:rPr>
        <w:t>-</w:t>
      </w:r>
      <w:r w:rsidR="006977AA" w:rsidRPr="006977AA">
        <w:rPr>
          <w:lang w:val="en-GB" w:eastAsia="pt-PT"/>
        </w:rPr>
        <w:t>bits sample rate.</w:t>
      </w:r>
    </w:p>
    <w:p w14:paraId="6E14E071" w14:textId="77777777" w:rsidR="00125FD6" w:rsidRPr="00125FD6" w:rsidRDefault="00125FD6" w:rsidP="00125FD6">
      <w:pPr>
        <w:rPr>
          <w:lang w:val="en-GB" w:eastAsia="pt-PT"/>
        </w:rPr>
      </w:pPr>
      <w:r w:rsidRPr="00125FD6">
        <w:rPr>
          <w:lang w:val="en-GB" w:eastAsia="pt-PT"/>
        </w:rPr>
        <w:fldChar w:fldCharType="begin"/>
      </w:r>
      <w:r w:rsidRPr="00125FD6">
        <w:rPr>
          <w:lang w:val="en-GB" w:eastAsia="pt-PT"/>
        </w:rPr>
        <w:instrText xml:space="preserve"> REF _Ref405881603 \h  \* MERGEFORMAT </w:instrText>
      </w:r>
      <w:r w:rsidRPr="00125FD6">
        <w:rPr>
          <w:lang w:val="en-GB" w:eastAsia="pt-PT"/>
        </w:rPr>
      </w:r>
      <w:r w:rsidRPr="00125FD6">
        <w:rPr>
          <w:lang w:val="en-GB" w:eastAsia="pt-PT"/>
        </w:rPr>
        <w:fldChar w:fldCharType="separate"/>
      </w:r>
      <w:r w:rsidRPr="00125FD6">
        <w:rPr>
          <w:lang w:val="en-GB"/>
        </w:rPr>
        <w:t xml:space="preserve">Figure </w:t>
      </w:r>
      <w:r w:rsidRPr="00125FD6">
        <w:rPr>
          <w:noProof/>
          <w:lang w:val="en-GB"/>
        </w:rPr>
        <w:t>4</w:t>
      </w:r>
      <w:r w:rsidRPr="00125FD6">
        <w:rPr>
          <w:lang w:val="en-GB" w:eastAsia="pt-PT"/>
        </w:rPr>
        <w:fldChar w:fldCharType="end"/>
      </w:r>
      <w:r w:rsidRPr="00125FD6">
        <w:rPr>
          <w:lang w:val="en-GB" w:eastAsia="pt-PT"/>
        </w:rPr>
        <w:t xml:space="preserve"> depicts the voice font building process in more detail.</w:t>
      </w:r>
    </w:p>
    <w:p w14:paraId="31F3418B" w14:textId="77777777" w:rsidR="00125FD6" w:rsidRPr="00125FD6" w:rsidRDefault="00125FD6" w:rsidP="00125FD6">
      <w:pPr>
        <w:rPr>
          <w:rFonts w:cs="Times-Roman"/>
          <w:sz w:val="18"/>
          <w:szCs w:val="18"/>
          <w:lang w:val="en-GB" w:eastAsia="pt-PT"/>
        </w:rPr>
      </w:pPr>
    </w:p>
    <w:p w14:paraId="5C2639F3" w14:textId="173FC0D2" w:rsidR="00125FD6" w:rsidRPr="00125FD6" w:rsidRDefault="00125FD6" w:rsidP="00125FD6">
      <w:pPr>
        <w:keepNext/>
        <w:jc w:val="center"/>
        <w:rPr>
          <w:lang w:val="en-GB"/>
        </w:rPr>
      </w:pPr>
      <w:r w:rsidRPr="00125FD6">
        <w:rPr>
          <w:noProof/>
          <w:lang w:val="pt-PT" w:eastAsia="pt-PT"/>
        </w:rPr>
        <w:lastRenderedPageBreak/>
        <w:drawing>
          <wp:inline distT="0" distB="0" distL="0" distR="0" wp14:anchorId="5AFE0D57" wp14:editId="635A38BE">
            <wp:extent cx="5753100" cy="3667125"/>
            <wp:effectExtent l="0" t="0" r="0"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3100" cy="3667125"/>
                    </a:xfrm>
                    <a:prstGeom prst="rect">
                      <a:avLst/>
                    </a:prstGeom>
                    <a:noFill/>
                    <a:ln>
                      <a:noFill/>
                    </a:ln>
                  </pic:spPr>
                </pic:pic>
              </a:graphicData>
            </a:graphic>
          </wp:inline>
        </w:drawing>
      </w:r>
    </w:p>
    <w:p w14:paraId="418A11EB" w14:textId="77777777" w:rsidR="00125FD6" w:rsidRPr="00125FD6" w:rsidRDefault="00125FD6" w:rsidP="00125FD6">
      <w:pPr>
        <w:pStyle w:val="Caption"/>
        <w:jc w:val="center"/>
        <w:rPr>
          <w:lang w:val="en-GB"/>
        </w:rPr>
      </w:pPr>
      <w:bookmarkStart w:id="100" w:name="_Ref405881603"/>
      <w:bookmarkStart w:id="101" w:name="_Ref405881566"/>
      <w:r w:rsidRPr="00125FD6">
        <w:rPr>
          <w:lang w:val="en-GB"/>
        </w:rPr>
        <w:t xml:space="preserve">Figure </w:t>
      </w:r>
      <w:r w:rsidRPr="00125FD6">
        <w:rPr>
          <w:lang w:val="en-GB"/>
        </w:rPr>
        <w:fldChar w:fldCharType="begin"/>
      </w:r>
      <w:r w:rsidRPr="00125FD6">
        <w:rPr>
          <w:lang w:val="en-GB"/>
        </w:rPr>
        <w:instrText xml:space="preserve"> SEQ Figure \* ARABIC </w:instrText>
      </w:r>
      <w:r w:rsidRPr="00125FD6">
        <w:rPr>
          <w:lang w:val="en-GB"/>
        </w:rPr>
        <w:fldChar w:fldCharType="separate"/>
      </w:r>
      <w:r w:rsidRPr="00125FD6">
        <w:rPr>
          <w:lang w:val="en-GB"/>
        </w:rPr>
        <w:t>4</w:t>
      </w:r>
      <w:r w:rsidRPr="00125FD6">
        <w:rPr>
          <w:lang w:val="en-GB"/>
        </w:rPr>
        <w:fldChar w:fldCharType="end"/>
      </w:r>
      <w:bookmarkEnd w:id="100"/>
      <w:r w:rsidRPr="00125FD6">
        <w:rPr>
          <w:lang w:val="en-GB"/>
        </w:rPr>
        <w:t xml:space="preserve"> - Voice font building.</w:t>
      </w:r>
      <w:bookmarkEnd w:id="101"/>
    </w:p>
    <w:p w14:paraId="3081353D" w14:textId="77777777" w:rsidR="00125FD6" w:rsidRPr="00125FD6" w:rsidRDefault="00125FD6" w:rsidP="006977AA">
      <w:pPr>
        <w:pStyle w:val="Heading3"/>
        <w:numPr>
          <w:ilvl w:val="2"/>
          <w:numId w:val="28"/>
        </w:numPr>
        <w:spacing w:before="200"/>
        <w:jc w:val="left"/>
        <w:rPr>
          <w:rFonts w:asciiTheme="minorHAnsi" w:eastAsiaTheme="minorEastAsia" w:hAnsiTheme="minorHAnsi"/>
          <w:lang w:val="en-GB" w:eastAsia="pt-PT"/>
        </w:rPr>
      </w:pPr>
      <w:bookmarkStart w:id="102" w:name="_Toc450171283"/>
      <w:bookmarkStart w:id="103" w:name="_Toc462331689"/>
      <w:r w:rsidRPr="00125FD6">
        <w:rPr>
          <w:rFonts w:asciiTheme="minorHAnsi" w:eastAsiaTheme="minorEastAsia" w:hAnsiTheme="minorHAnsi"/>
          <w:lang w:val="en-GB" w:eastAsia="pt-PT"/>
        </w:rPr>
        <w:t>Training models (SPS and VA)</w:t>
      </w:r>
      <w:bookmarkEnd w:id="102"/>
      <w:bookmarkEnd w:id="103"/>
    </w:p>
    <w:p w14:paraId="16524EB0" w14:textId="77777777" w:rsidR="008B0350" w:rsidRDefault="00125FD6" w:rsidP="00125FD6">
      <w:pPr>
        <w:rPr>
          <w:lang w:val="en-GB"/>
        </w:rPr>
      </w:pPr>
      <w:r w:rsidRPr="00125FD6">
        <w:rPr>
          <w:lang w:val="en-GB"/>
        </w:rPr>
        <w:t xml:space="preserve">Statistical Parametric Synthesis (SPS) requires the extraction of parameters characterizing the vocal tract emitting the relevant phone to be </w:t>
      </w:r>
      <w:r w:rsidR="00EF4DBB" w:rsidRPr="00125FD6">
        <w:rPr>
          <w:lang w:val="en-GB"/>
        </w:rPr>
        <w:t>modelled</w:t>
      </w:r>
      <w:r w:rsidRPr="00125FD6">
        <w:rPr>
          <w:lang w:val="en-GB"/>
        </w:rPr>
        <w:t xml:space="preserve"> (24 in this case). The wave segmentation (at sentence, word, syllable and phone level) is guided by the fully normalized prompts used for eliciting the recording. This procedure is automatically carried out using rule-based sentence breakers, contextual text normalizati</w:t>
      </w:r>
      <w:r w:rsidR="008B0350">
        <w:rPr>
          <w:lang w:val="en-GB"/>
        </w:rPr>
        <w:t>on (TN) rules, and POS taggers.</w:t>
      </w:r>
    </w:p>
    <w:p w14:paraId="39EA3954" w14:textId="2B87DDBC" w:rsidR="00125FD6" w:rsidRPr="00125FD6" w:rsidRDefault="00125FD6" w:rsidP="00125FD6">
      <w:pPr>
        <w:rPr>
          <w:lang w:val="en-GB"/>
        </w:rPr>
      </w:pPr>
      <w:r w:rsidRPr="00125FD6">
        <w:rPr>
          <w:lang w:val="en-GB"/>
        </w:rPr>
        <w:t>Once single words are normalized and categorized, the correct pronunciation is retrieved from the lexicon and assigned to the current word. In the end, each prompt is enriched with several types of information, as shown below (“w”</w:t>
      </w:r>
      <w:r w:rsidR="00EF4DBB">
        <w:rPr>
          <w:lang w:val="en-GB"/>
        </w:rPr>
        <w:t xml:space="preserve"> </w:t>
      </w:r>
      <w:r w:rsidRPr="00125FD6">
        <w:rPr>
          <w:lang w:val="en-GB"/>
        </w:rPr>
        <w:t>= token, “v”</w:t>
      </w:r>
      <w:r w:rsidR="00EF4DBB">
        <w:rPr>
          <w:lang w:val="en-GB"/>
        </w:rPr>
        <w:t xml:space="preserve"> </w:t>
      </w:r>
      <w:r w:rsidRPr="00125FD6">
        <w:rPr>
          <w:lang w:val="en-GB"/>
        </w:rPr>
        <w:t>=</w:t>
      </w:r>
      <w:r w:rsidR="00EF4DBB">
        <w:rPr>
          <w:lang w:val="en-GB"/>
        </w:rPr>
        <w:t xml:space="preserve"> </w:t>
      </w:r>
      <w:r w:rsidRPr="00125FD6">
        <w:rPr>
          <w:lang w:val="en-GB"/>
        </w:rPr>
        <w:t>written form, “p”</w:t>
      </w:r>
      <w:r w:rsidR="00EF4DBB">
        <w:rPr>
          <w:lang w:val="en-GB"/>
        </w:rPr>
        <w:t xml:space="preserve"> </w:t>
      </w:r>
      <w:r w:rsidRPr="00125FD6">
        <w:rPr>
          <w:lang w:val="en-GB"/>
        </w:rPr>
        <w:t>= pronunciation etc.):</w:t>
      </w:r>
    </w:p>
    <w:p w14:paraId="69A61FCF" w14:textId="77777777" w:rsidR="00125FD6" w:rsidRPr="00125FD6" w:rsidRDefault="00125FD6" w:rsidP="00125FD6">
      <w:pPr>
        <w:rPr>
          <w:lang w:val="en-GB"/>
        </w:rPr>
      </w:pPr>
    </w:p>
    <w:p w14:paraId="251F2F4D" w14:textId="77777777" w:rsidR="00125FD6" w:rsidRPr="004D3D3F" w:rsidRDefault="00125FD6" w:rsidP="00125FD6">
      <w:pPr>
        <w:ind w:firstLine="284"/>
        <w:rPr>
          <w:i/>
          <w:sz w:val="18"/>
          <w:lang w:val="pt-PT"/>
        </w:rPr>
      </w:pPr>
      <w:r w:rsidRPr="004D3D3F">
        <w:rPr>
          <w:i/>
          <w:iCs/>
          <w:sz w:val="18"/>
          <w:szCs w:val="18"/>
          <w:lang w:val="pt-PT"/>
        </w:rPr>
        <w:t>&lt;text&gt;Mas na ausência destas condições de juízo desapaixonado .&lt;/text&gt;</w:t>
      </w:r>
    </w:p>
    <w:p w14:paraId="3866746A" w14:textId="77777777" w:rsidR="00125FD6" w:rsidRPr="004D3D3F" w:rsidRDefault="00125FD6" w:rsidP="00125FD6">
      <w:pPr>
        <w:ind w:firstLine="284"/>
        <w:rPr>
          <w:i/>
          <w:sz w:val="18"/>
          <w:lang w:val="pt-PT"/>
        </w:rPr>
      </w:pPr>
      <w:r w:rsidRPr="004D3D3F">
        <w:rPr>
          <w:i/>
          <w:iCs/>
          <w:sz w:val="18"/>
          <w:szCs w:val="18"/>
          <w:lang w:val="pt-PT"/>
        </w:rPr>
        <w:t xml:space="preserve">      &lt;words&gt;</w:t>
      </w:r>
    </w:p>
    <w:p w14:paraId="4D8CDF5F" w14:textId="77777777" w:rsidR="00125FD6" w:rsidRPr="004D3D3F" w:rsidRDefault="00125FD6" w:rsidP="00125FD6">
      <w:pPr>
        <w:ind w:firstLine="284"/>
        <w:rPr>
          <w:i/>
          <w:sz w:val="18"/>
          <w:lang w:val="pt-PT"/>
        </w:rPr>
      </w:pPr>
      <w:r w:rsidRPr="004D3D3F">
        <w:rPr>
          <w:i/>
          <w:iCs/>
          <w:sz w:val="18"/>
          <w:szCs w:val="18"/>
          <w:lang w:val="pt-PT"/>
        </w:rPr>
        <w:t xml:space="preserve">        &lt;w v="Mas" p="m aex sh" type="normal" pos="conjc" regularText="mas" length="3" /&gt;</w:t>
      </w:r>
    </w:p>
    <w:p w14:paraId="306229B0" w14:textId="77777777" w:rsidR="00125FD6" w:rsidRPr="004D3D3F" w:rsidRDefault="00125FD6" w:rsidP="00125FD6">
      <w:pPr>
        <w:ind w:firstLine="284"/>
        <w:rPr>
          <w:i/>
          <w:sz w:val="18"/>
          <w:lang w:val="pt-PT"/>
        </w:rPr>
      </w:pPr>
      <w:r w:rsidRPr="004D3D3F">
        <w:rPr>
          <w:i/>
          <w:iCs/>
          <w:sz w:val="18"/>
          <w:szCs w:val="18"/>
          <w:lang w:val="pt-PT"/>
        </w:rPr>
        <w:lastRenderedPageBreak/>
        <w:t xml:space="preserve">        &lt;w v="na" p="n aex" type="normal" pos="contr" regularText="na" offset="4" length="2" /&gt;</w:t>
      </w:r>
      <w:r w:rsidRPr="004D3D3F">
        <w:rPr>
          <w:i/>
          <w:sz w:val="18"/>
          <w:lang w:val="pt-PT"/>
        </w:rPr>
        <w:tab/>
      </w:r>
      <w:r w:rsidRPr="004D3D3F">
        <w:rPr>
          <w:i/>
          <w:sz w:val="18"/>
          <w:lang w:val="pt-PT"/>
        </w:rPr>
        <w:br/>
      </w:r>
      <w:r w:rsidRPr="004D3D3F">
        <w:rPr>
          <w:i/>
          <w:sz w:val="18"/>
          <w:lang w:val="pt-PT"/>
        </w:rPr>
        <w:tab/>
      </w:r>
      <w:r w:rsidRPr="004D3D3F">
        <w:rPr>
          <w:i/>
          <w:iCs/>
          <w:sz w:val="18"/>
          <w:szCs w:val="18"/>
          <w:lang w:val="pt-PT"/>
        </w:rPr>
        <w:t xml:space="preserve"> &lt;w v="ausência" p="aw - z en 1 - s j aex" type="normal" pos="noun" regularText="ausência" offset="7" </w:t>
      </w:r>
      <w:r w:rsidRPr="004D3D3F">
        <w:rPr>
          <w:i/>
          <w:sz w:val="18"/>
          <w:lang w:val="pt-PT"/>
        </w:rPr>
        <w:tab/>
      </w:r>
      <w:r w:rsidRPr="004D3D3F">
        <w:rPr>
          <w:i/>
          <w:sz w:val="18"/>
          <w:lang w:val="pt-PT"/>
        </w:rPr>
        <w:br/>
      </w:r>
      <w:r w:rsidRPr="004D3D3F">
        <w:rPr>
          <w:i/>
          <w:sz w:val="18"/>
          <w:lang w:val="pt-PT"/>
        </w:rPr>
        <w:tab/>
      </w:r>
      <w:r w:rsidRPr="004D3D3F">
        <w:rPr>
          <w:i/>
          <w:sz w:val="18"/>
          <w:lang w:val="pt-PT"/>
        </w:rPr>
        <w:tab/>
      </w:r>
      <w:r w:rsidRPr="004D3D3F">
        <w:rPr>
          <w:i/>
          <w:iCs/>
          <w:sz w:val="18"/>
          <w:szCs w:val="18"/>
          <w:lang w:val="pt-PT"/>
        </w:rPr>
        <w:t>length="8" /&gt;</w:t>
      </w:r>
    </w:p>
    <w:p w14:paraId="40E6072D" w14:textId="77777777" w:rsidR="00125FD6" w:rsidRPr="00125FD6" w:rsidRDefault="00125FD6" w:rsidP="00125FD6">
      <w:pPr>
        <w:ind w:firstLine="284"/>
        <w:rPr>
          <w:i/>
          <w:sz w:val="18"/>
          <w:lang w:val="en-GB"/>
        </w:rPr>
      </w:pPr>
      <w:r w:rsidRPr="004D3D3F">
        <w:rPr>
          <w:i/>
          <w:iCs/>
          <w:sz w:val="18"/>
          <w:szCs w:val="18"/>
          <w:lang w:val="pt-PT"/>
        </w:rPr>
        <w:t xml:space="preserve">        </w:t>
      </w:r>
      <w:r w:rsidRPr="00125FD6">
        <w:rPr>
          <w:i/>
          <w:iCs/>
          <w:sz w:val="18"/>
          <w:szCs w:val="18"/>
          <w:lang w:val="en-GB"/>
        </w:rPr>
        <w:t>&lt;w v="destas" p="d eh 1 sh - t aex sh" type="normal" pos="contr" regularText="destas" offset="16" length="6" /&gt;</w:t>
      </w:r>
    </w:p>
    <w:p w14:paraId="53AE12B4" w14:textId="77777777" w:rsidR="00125FD6" w:rsidRPr="00125FD6" w:rsidRDefault="00125FD6" w:rsidP="00125FD6">
      <w:pPr>
        <w:ind w:firstLine="284"/>
        <w:rPr>
          <w:i/>
          <w:sz w:val="18"/>
          <w:lang w:val="en-GB"/>
        </w:rPr>
      </w:pPr>
      <w:r w:rsidRPr="00125FD6">
        <w:rPr>
          <w:i/>
          <w:iCs/>
          <w:sz w:val="18"/>
          <w:szCs w:val="18"/>
          <w:lang w:val="en-GB"/>
        </w:rPr>
        <w:t xml:space="preserve">        &lt;w v="condições" p="k </w:t>
      </w:r>
      <w:r w:rsidRPr="00125FD6">
        <w:rPr>
          <w:i/>
          <w:sz w:val="18"/>
          <w:lang w:val="en-GB"/>
        </w:rPr>
        <w:tab/>
      </w:r>
      <w:r w:rsidRPr="00125FD6">
        <w:rPr>
          <w:i/>
          <w:iCs/>
          <w:sz w:val="18"/>
          <w:szCs w:val="18"/>
          <w:lang w:val="en-GB"/>
        </w:rPr>
        <w:t xml:space="preserve">on - d i - s onjn 1 sh" type="normal" pos="noun" regularText="condições" offset="23" </w:t>
      </w:r>
      <w:r w:rsidRPr="00125FD6">
        <w:rPr>
          <w:i/>
          <w:sz w:val="18"/>
          <w:lang w:val="en-GB"/>
        </w:rPr>
        <w:tab/>
      </w:r>
      <w:r w:rsidRPr="00125FD6">
        <w:rPr>
          <w:i/>
          <w:iCs/>
          <w:sz w:val="18"/>
          <w:szCs w:val="18"/>
          <w:lang w:val="en-GB"/>
        </w:rPr>
        <w:t>length="9" /&gt;</w:t>
      </w:r>
    </w:p>
    <w:p w14:paraId="5810568F" w14:textId="77777777" w:rsidR="00125FD6" w:rsidRPr="00125FD6" w:rsidRDefault="00125FD6" w:rsidP="00125FD6">
      <w:pPr>
        <w:ind w:firstLine="284"/>
        <w:rPr>
          <w:i/>
          <w:sz w:val="18"/>
          <w:lang w:val="en-GB"/>
        </w:rPr>
      </w:pPr>
      <w:r w:rsidRPr="00125FD6">
        <w:rPr>
          <w:i/>
          <w:iCs/>
          <w:sz w:val="18"/>
          <w:szCs w:val="18"/>
          <w:lang w:val="en-GB"/>
        </w:rPr>
        <w:t xml:space="preserve">        &lt;w v="de" p="d ax" type="normal" pos="prp" regularText="de" offset="33" length="2" /&gt;</w:t>
      </w:r>
    </w:p>
    <w:p w14:paraId="05D59D9F" w14:textId="77777777" w:rsidR="00125FD6" w:rsidRPr="00125FD6" w:rsidRDefault="00125FD6" w:rsidP="00125FD6">
      <w:pPr>
        <w:ind w:firstLine="284"/>
        <w:rPr>
          <w:i/>
          <w:sz w:val="18"/>
          <w:lang w:val="en-GB"/>
        </w:rPr>
      </w:pPr>
      <w:r w:rsidRPr="00125FD6">
        <w:rPr>
          <w:i/>
          <w:iCs/>
          <w:sz w:val="18"/>
          <w:szCs w:val="18"/>
          <w:lang w:val="en-GB"/>
        </w:rPr>
        <w:t xml:space="preserve">        &lt;w v="juízo" p="zh w i 1 - z u" type="normal" pos="noun" regularText="juízo" offset="36" length="5" /&gt;</w:t>
      </w:r>
    </w:p>
    <w:p w14:paraId="6F0C7EED" w14:textId="77777777" w:rsidR="00125FD6" w:rsidRPr="00125FD6" w:rsidRDefault="00125FD6" w:rsidP="00125FD6">
      <w:pPr>
        <w:ind w:firstLine="284"/>
        <w:rPr>
          <w:i/>
          <w:sz w:val="18"/>
          <w:lang w:val="en-GB"/>
        </w:rPr>
      </w:pPr>
      <w:r w:rsidRPr="00125FD6">
        <w:rPr>
          <w:i/>
          <w:iCs/>
          <w:sz w:val="18"/>
          <w:szCs w:val="18"/>
          <w:lang w:val="en-GB"/>
        </w:rPr>
        <w:t xml:space="preserve">        &lt;w v="desapaixonado" p="d </w:t>
      </w:r>
      <w:r w:rsidRPr="00125FD6">
        <w:rPr>
          <w:i/>
          <w:sz w:val="18"/>
          <w:lang w:val="en-GB"/>
        </w:rPr>
        <w:tab/>
      </w:r>
      <w:r w:rsidRPr="00125FD6">
        <w:rPr>
          <w:i/>
          <w:iCs/>
          <w:sz w:val="18"/>
          <w:szCs w:val="18"/>
          <w:lang w:val="en-GB"/>
        </w:rPr>
        <w:t xml:space="preserve">ax - z aex - p aj - sh u - n a 1 - d u" type="normal" pos="adj" br="3" tobifbt="L-L%" </w:t>
      </w:r>
      <w:r w:rsidRPr="00125FD6">
        <w:rPr>
          <w:i/>
          <w:sz w:val="18"/>
          <w:lang w:val="en-GB"/>
        </w:rPr>
        <w:tab/>
      </w:r>
      <w:r w:rsidRPr="00125FD6">
        <w:rPr>
          <w:i/>
          <w:iCs/>
          <w:sz w:val="18"/>
          <w:szCs w:val="18"/>
          <w:lang w:val="en-GB"/>
        </w:rPr>
        <w:t>regularText="desapaixonado" offset="42" length="13" /&gt;</w:t>
      </w:r>
    </w:p>
    <w:p w14:paraId="4D6E43B5" w14:textId="77777777" w:rsidR="00125FD6" w:rsidRPr="00125FD6" w:rsidRDefault="00125FD6" w:rsidP="00125FD6">
      <w:pPr>
        <w:ind w:firstLine="284"/>
        <w:rPr>
          <w:i/>
          <w:sz w:val="18"/>
          <w:lang w:val="en-GB"/>
        </w:rPr>
      </w:pPr>
      <w:r w:rsidRPr="00125FD6">
        <w:rPr>
          <w:i/>
          <w:iCs/>
          <w:sz w:val="18"/>
          <w:szCs w:val="18"/>
          <w:lang w:val="en-GB"/>
        </w:rPr>
        <w:t xml:space="preserve">        &lt;w v="." type="punc" pos="symbol" regularText="." offset="90" length="1" /&gt;</w:t>
      </w:r>
    </w:p>
    <w:p w14:paraId="1A28491A" w14:textId="77777777" w:rsidR="00125FD6" w:rsidRPr="00125FD6" w:rsidRDefault="00125FD6" w:rsidP="00125FD6">
      <w:pPr>
        <w:ind w:firstLine="284"/>
        <w:rPr>
          <w:i/>
          <w:sz w:val="18"/>
          <w:lang w:val="en-GB"/>
        </w:rPr>
      </w:pPr>
      <w:r w:rsidRPr="00125FD6">
        <w:rPr>
          <w:i/>
          <w:iCs/>
          <w:sz w:val="18"/>
          <w:szCs w:val="18"/>
          <w:lang w:val="en-GB"/>
        </w:rPr>
        <w:t xml:space="preserve">      &lt;/words&gt;</w:t>
      </w:r>
    </w:p>
    <w:p w14:paraId="168935D3" w14:textId="77777777" w:rsidR="00125FD6" w:rsidRPr="00125FD6" w:rsidRDefault="00125FD6" w:rsidP="00125FD6">
      <w:pPr>
        <w:ind w:firstLine="284"/>
        <w:rPr>
          <w:i/>
          <w:sz w:val="18"/>
          <w:lang w:val="en-GB"/>
        </w:rPr>
      </w:pPr>
      <w:r w:rsidRPr="00125FD6">
        <w:rPr>
          <w:i/>
          <w:iCs/>
          <w:sz w:val="18"/>
          <w:szCs w:val="18"/>
          <w:lang w:val="en-GB"/>
        </w:rPr>
        <w:t xml:space="preserve">    &lt;/sent&gt;</w:t>
      </w:r>
    </w:p>
    <w:p w14:paraId="28E2AF27" w14:textId="77777777" w:rsidR="00125FD6" w:rsidRPr="00125FD6" w:rsidRDefault="00125FD6" w:rsidP="00125FD6">
      <w:pPr>
        <w:ind w:firstLine="284"/>
        <w:rPr>
          <w:sz w:val="18"/>
          <w:lang w:val="en-GB"/>
        </w:rPr>
      </w:pPr>
    </w:p>
    <w:p w14:paraId="1B663A4B" w14:textId="460D9EA0" w:rsidR="00125FD6" w:rsidRPr="00125FD6" w:rsidRDefault="00125FD6" w:rsidP="00125FD6">
      <w:pPr>
        <w:rPr>
          <w:lang w:val="en-GB"/>
        </w:rPr>
      </w:pPr>
      <w:r w:rsidRPr="00125FD6">
        <w:rPr>
          <w:lang w:val="en-GB"/>
        </w:rPr>
        <w:t>The basic idea is that the waveform is stable during short time phrases and can be approximated by Gaussian models that represent the parameter distribution. Given a sequence of observation (</w:t>
      </w:r>
      <w:r w:rsidRPr="00125FD6">
        <w:rPr>
          <w:i/>
          <w:iCs/>
          <w:lang w:val="en-GB"/>
        </w:rPr>
        <w:t>O</w:t>
      </w:r>
      <w:r w:rsidRPr="00125FD6">
        <w:rPr>
          <w:i/>
          <w:iCs/>
          <w:vertAlign w:val="subscript"/>
          <w:lang w:val="en-GB"/>
        </w:rPr>
        <w:t>t</w:t>
      </w:r>
      <w:r w:rsidRPr="00125FD6">
        <w:rPr>
          <w:lang w:val="en-GB"/>
        </w:rPr>
        <w:t xml:space="preserve">), we expect an observation </w:t>
      </w:r>
      <w:r w:rsidRPr="00125FD6">
        <w:rPr>
          <w:i/>
          <w:iCs/>
          <w:lang w:val="en-GB"/>
        </w:rPr>
        <w:t>O</w:t>
      </w:r>
      <w:r w:rsidRPr="00125FD6">
        <w:rPr>
          <w:i/>
          <w:iCs/>
          <w:vertAlign w:val="subscript"/>
          <w:lang w:val="en-GB"/>
        </w:rPr>
        <w:t>i</w:t>
      </w:r>
      <w:r w:rsidRPr="00125FD6">
        <w:rPr>
          <w:lang w:val="en-GB"/>
        </w:rPr>
        <w:t xml:space="preserve"> at time </w:t>
      </w:r>
      <w:r w:rsidRPr="00125FD6">
        <w:rPr>
          <w:i/>
          <w:iCs/>
          <w:lang w:val="en-GB"/>
        </w:rPr>
        <w:t>i</w:t>
      </w:r>
      <w:r w:rsidRPr="00125FD6">
        <w:rPr>
          <w:lang w:val="en-GB"/>
        </w:rPr>
        <w:t xml:space="preserve"> to belong to one state </w:t>
      </w:r>
      <w:r w:rsidRPr="00125FD6">
        <w:rPr>
          <w:i/>
          <w:iCs/>
          <w:lang w:val="en-GB"/>
        </w:rPr>
        <w:t>Q</w:t>
      </w:r>
      <w:r w:rsidRPr="00125FD6">
        <w:rPr>
          <w:lang w:val="en-GB"/>
        </w:rPr>
        <w:t xml:space="preserve"> (e.g. 1, 2 or 3). In </w:t>
      </w:r>
      <w:r w:rsidRPr="00125FD6">
        <w:rPr>
          <w:i/>
          <w:iCs/>
          <w:lang w:val="en-GB"/>
        </w:rPr>
        <w:t>i+1</w:t>
      </w:r>
      <w:r w:rsidRPr="00125FD6">
        <w:rPr>
          <w:lang w:val="en-GB"/>
        </w:rPr>
        <w:t xml:space="preserve">, </w:t>
      </w:r>
      <w:r w:rsidRPr="00125FD6">
        <w:rPr>
          <w:i/>
          <w:iCs/>
          <w:lang w:val="en-GB"/>
        </w:rPr>
        <w:t>O</w:t>
      </w:r>
      <w:r w:rsidRPr="00125FD6">
        <w:rPr>
          <w:i/>
          <w:iCs/>
          <w:vertAlign w:val="subscript"/>
          <w:lang w:val="en-GB"/>
        </w:rPr>
        <w:t>i</w:t>
      </w:r>
      <w:r w:rsidRPr="00125FD6">
        <w:rPr>
          <w:i/>
          <w:iCs/>
          <w:lang w:val="en-GB"/>
        </w:rPr>
        <w:t>+1</w:t>
      </w:r>
      <w:r w:rsidRPr="00125FD6">
        <w:rPr>
          <w:lang w:val="en-GB"/>
        </w:rPr>
        <w:t xml:space="preserve"> might still be </w:t>
      </w:r>
      <w:r w:rsidRPr="00125FD6">
        <w:rPr>
          <w:i/>
          <w:iCs/>
          <w:lang w:val="en-GB"/>
        </w:rPr>
        <w:t>Q</w:t>
      </w:r>
      <w:r w:rsidRPr="00125FD6">
        <w:rPr>
          <w:lang w:val="en-GB"/>
        </w:rPr>
        <w:t xml:space="preserve"> or a different state and this must be </w:t>
      </w:r>
      <w:r w:rsidR="00EF4DBB" w:rsidRPr="00125FD6">
        <w:rPr>
          <w:lang w:val="en-GB"/>
        </w:rPr>
        <w:t>modelled</w:t>
      </w:r>
      <w:r w:rsidRPr="00125FD6">
        <w:rPr>
          <w:lang w:val="en-GB"/>
        </w:rPr>
        <w:t xml:space="preserve"> depending on the transition probability built on previous observations, based on the aligned wave – the prompt pairs we used for training. We used a decision tree based on relevant distinctive features associated to a given state (expressed by Gaussian models), to better estimate the state sequence (as well as its duration and excitation). </w:t>
      </w:r>
    </w:p>
    <w:p w14:paraId="473C0F14" w14:textId="77777777" w:rsidR="00125FD6" w:rsidRPr="00125FD6" w:rsidRDefault="00125FD6" w:rsidP="00125FD6">
      <w:pPr>
        <w:rPr>
          <w:lang w:val="en-GB"/>
        </w:rPr>
      </w:pPr>
      <w:r w:rsidRPr="00125FD6">
        <w:rPr>
          <w:lang w:val="en-GB"/>
        </w:rPr>
        <w:t>Notice that the SPS procedure not only allows using distinctive phonetic features (line spectrum pair, LSP model, [</w:t>
      </w:r>
      <w:r w:rsidRPr="00125FD6">
        <w:rPr>
          <w:lang w:val="en-GB"/>
        </w:rPr>
        <w:fldChar w:fldCharType="begin"/>
      </w:r>
      <w:r w:rsidRPr="00125FD6">
        <w:rPr>
          <w:lang w:val="en-GB"/>
        </w:rPr>
        <w:instrText xml:space="preserve"> REF _Ref408590075 \r \h  \* MERGEFORMAT </w:instrText>
      </w:r>
      <w:r w:rsidRPr="00125FD6">
        <w:rPr>
          <w:lang w:val="en-GB"/>
        </w:rPr>
      </w:r>
      <w:r w:rsidRPr="00125FD6">
        <w:rPr>
          <w:lang w:val="en-GB"/>
        </w:rPr>
        <w:fldChar w:fldCharType="separate"/>
      </w:r>
      <w:r w:rsidRPr="00125FD6">
        <w:rPr>
          <w:lang w:val="en-GB"/>
        </w:rPr>
        <w:t>8</w:t>
      </w:r>
      <w:r w:rsidRPr="00125FD6">
        <w:rPr>
          <w:lang w:val="en-GB"/>
        </w:rPr>
        <w:fldChar w:fldCharType="end"/>
      </w:r>
      <w:r w:rsidRPr="00125FD6">
        <w:rPr>
          <w:lang w:val="en-GB"/>
        </w:rPr>
        <w:t>]) as parameters, but also prosodic cues, like pitch (F0). This allows us to both keep the advantages of having an HTS Voice Font (high flexibility, small font size) and to limit its disadvantages (muffled voice quality, flat prosody). The training process uses a gradient descent algorithm (Minimum Generation Error, MGE [</w:t>
      </w:r>
      <w:r w:rsidRPr="00125FD6">
        <w:rPr>
          <w:lang w:val="en-GB"/>
        </w:rPr>
        <w:fldChar w:fldCharType="begin"/>
      </w:r>
      <w:r w:rsidRPr="00125FD6">
        <w:rPr>
          <w:lang w:val="en-GB"/>
        </w:rPr>
        <w:instrText xml:space="preserve"> REF _Ref408590102 \r \h  \* MERGEFORMAT </w:instrText>
      </w:r>
      <w:r w:rsidRPr="00125FD6">
        <w:rPr>
          <w:lang w:val="en-GB"/>
        </w:rPr>
      </w:r>
      <w:r w:rsidRPr="00125FD6">
        <w:rPr>
          <w:lang w:val="en-GB"/>
        </w:rPr>
        <w:fldChar w:fldCharType="separate"/>
      </w:r>
      <w:r w:rsidRPr="00125FD6">
        <w:rPr>
          <w:lang w:val="en-GB"/>
        </w:rPr>
        <w:t>9</w:t>
      </w:r>
      <w:r w:rsidRPr="00125FD6">
        <w:rPr>
          <w:lang w:val="en-GB"/>
        </w:rPr>
        <w:fldChar w:fldCharType="end"/>
      </w:r>
      <w:r w:rsidRPr="00125FD6">
        <w:rPr>
          <w:lang w:val="en-GB"/>
        </w:rPr>
        <w:t>]).</w:t>
      </w:r>
    </w:p>
    <w:p w14:paraId="41FE2591" w14:textId="77777777" w:rsidR="00125FD6" w:rsidRPr="00125FD6" w:rsidRDefault="00125FD6" w:rsidP="00125FD6">
      <w:pPr>
        <w:rPr>
          <w:lang w:val="en-GB"/>
        </w:rPr>
      </w:pPr>
      <w:r w:rsidRPr="00125FD6">
        <w:rPr>
          <w:lang w:val="en-GB"/>
        </w:rPr>
        <w:t>In the end, the (trained) decision tree is used in generation to select and concatenate the state models by maximizing the likelihood of the parameter sequence. The result is a fully intelligible TTS voice font.</w:t>
      </w:r>
    </w:p>
    <w:p w14:paraId="22540F5B" w14:textId="77777777" w:rsidR="00125FD6" w:rsidRPr="00125FD6" w:rsidRDefault="00125FD6" w:rsidP="00125FD6">
      <w:pPr>
        <w:rPr>
          <w:lang w:val="en-GB"/>
        </w:rPr>
      </w:pPr>
      <w:r w:rsidRPr="00125FD6">
        <w:rPr>
          <w:lang w:val="en-GB"/>
        </w:rPr>
        <w:t xml:space="preserve">Both the training and the synthesis pipelines are depicted schematically in </w:t>
      </w:r>
      <w:r w:rsidRPr="00125FD6">
        <w:rPr>
          <w:lang w:val="en-GB"/>
        </w:rPr>
        <w:fldChar w:fldCharType="begin"/>
      </w:r>
      <w:r w:rsidRPr="00125FD6">
        <w:rPr>
          <w:lang w:val="en-GB"/>
        </w:rPr>
        <w:instrText xml:space="preserve"> REF _Ref405881730 \h  \* MERGEFORMAT </w:instrText>
      </w:r>
      <w:r w:rsidRPr="00125FD6">
        <w:rPr>
          <w:lang w:val="en-GB"/>
        </w:rPr>
      </w:r>
      <w:r w:rsidRPr="00125FD6">
        <w:rPr>
          <w:lang w:val="en-GB"/>
        </w:rPr>
        <w:fldChar w:fldCharType="separate"/>
      </w:r>
      <w:r w:rsidRPr="00125FD6">
        <w:rPr>
          <w:lang w:val="en-GB"/>
        </w:rPr>
        <w:t xml:space="preserve">Figure </w:t>
      </w:r>
      <w:r w:rsidRPr="00125FD6">
        <w:rPr>
          <w:noProof/>
          <w:lang w:val="en-GB"/>
        </w:rPr>
        <w:t>5</w:t>
      </w:r>
      <w:r w:rsidRPr="00125FD6">
        <w:rPr>
          <w:lang w:val="en-GB"/>
        </w:rPr>
        <w:fldChar w:fldCharType="end"/>
      </w:r>
      <w:r w:rsidRPr="00125FD6">
        <w:rPr>
          <w:lang w:val="en-GB"/>
        </w:rPr>
        <w:t>.</w:t>
      </w:r>
    </w:p>
    <w:p w14:paraId="0DDDDC92" w14:textId="77777777" w:rsidR="00125FD6" w:rsidRPr="00125FD6" w:rsidRDefault="00125FD6" w:rsidP="00125FD6">
      <w:pPr>
        <w:rPr>
          <w:lang w:val="en-GB"/>
        </w:rPr>
      </w:pPr>
    </w:p>
    <w:p w14:paraId="13637D98" w14:textId="71186EF8" w:rsidR="00125FD6" w:rsidRPr="00125FD6" w:rsidRDefault="00125FD6" w:rsidP="00125FD6">
      <w:pPr>
        <w:rPr>
          <w:lang w:val="en-GB"/>
        </w:rPr>
      </w:pPr>
      <w:r w:rsidRPr="00125FD6">
        <w:rPr>
          <w:noProof/>
          <w:lang w:val="pt-PT" w:eastAsia="pt-PT"/>
        </w:rPr>
        <w:drawing>
          <wp:inline distT="0" distB="0" distL="0" distR="0" wp14:anchorId="5F529925" wp14:editId="760D2384">
            <wp:extent cx="5753100" cy="3971925"/>
            <wp:effectExtent l="0" t="0" r="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3100" cy="3971925"/>
                    </a:xfrm>
                    <a:prstGeom prst="rect">
                      <a:avLst/>
                    </a:prstGeom>
                    <a:noFill/>
                    <a:ln>
                      <a:noFill/>
                    </a:ln>
                  </pic:spPr>
                </pic:pic>
              </a:graphicData>
            </a:graphic>
          </wp:inline>
        </w:drawing>
      </w:r>
    </w:p>
    <w:p w14:paraId="6AD5FEAB" w14:textId="77777777" w:rsidR="00125FD6" w:rsidRPr="00125FD6" w:rsidRDefault="00125FD6" w:rsidP="00125FD6">
      <w:pPr>
        <w:pStyle w:val="Caption"/>
        <w:jc w:val="center"/>
        <w:rPr>
          <w:lang w:val="en-GB"/>
        </w:rPr>
      </w:pPr>
      <w:bookmarkStart w:id="104" w:name="_Ref405881730"/>
      <w:bookmarkStart w:id="105" w:name="_Ref405881725"/>
      <w:r w:rsidRPr="00125FD6">
        <w:rPr>
          <w:lang w:val="en-GB"/>
        </w:rPr>
        <w:t xml:space="preserve">Figure </w:t>
      </w:r>
      <w:r w:rsidRPr="00125FD6">
        <w:rPr>
          <w:lang w:val="en-GB"/>
        </w:rPr>
        <w:fldChar w:fldCharType="begin"/>
      </w:r>
      <w:r w:rsidRPr="00125FD6">
        <w:rPr>
          <w:lang w:val="en-GB"/>
        </w:rPr>
        <w:instrText xml:space="preserve"> SEQ Figure \* ARABIC </w:instrText>
      </w:r>
      <w:r w:rsidRPr="00125FD6">
        <w:rPr>
          <w:lang w:val="en-GB"/>
        </w:rPr>
        <w:fldChar w:fldCharType="separate"/>
      </w:r>
      <w:r w:rsidRPr="00125FD6">
        <w:rPr>
          <w:lang w:val="en-GB"/>
        </w:rPr>
        <w:t>5</w:t>
      </w:r>
      <w:r w:rsidRPr="00125FD6">
        <w:rPr>
          <w:lang w:val="en-GB"/>
        </w:rPr>
        <w:fldChar w:fldCharType="end"/>
      </w:r>
      <w:bookmarkEnd w:id="104"/>
      <w:r w:rsidRPr="00125FD6">
        <w:rPr>
          <w:lang w:val="en-GB"/>
        </w:rPr>
        <w:t xml:space="preserve"> - Architecture of SPS-based voice font training and speech synthesis</w:t>
      </w:r>
      <w:bookmarkEnd w:id="105"/>
    </w:p>
    <w:p w14:paraId="2E97C6C8" w14:textId="77777777" w:rsidR="00125FD6" w:rsidRPr="00125FD6" w:rsidRDefault="00125FD6" w:rsidP="00125FD6">
      <w:pPr>
        <w:rPr>
          <w:lang w:val="en-GB" w:eastAsia="pt-PT"/>
        </w:rPr>
      </w:pPr>
      <w:r w:rsidRPr="00125FD6">
        <w:rPr>
          <w:lang w:val="en-GB" w:eastAsia="pt-PT"/>
        </w:rPr>
        <w:t xml:space="preserve">While the SPS training procedure might require up to 8.000 recordings to come up with a very good voice font, Voice Adaptation (VA) could require less than 500 recordings to obtain a voice font of similar quality. The idea behind VA is to modify a source TTS voice to sound like a target speaker by learning from a small amount of speech data recorded from the target speaker, then expand one style to other styles with low cost (Yes-No Question, Navigation, Commands etc.). Once a Source Speaker’s HMM models are present, VA is possible: the decision tree will be kept the same, while only the model parameters will be transformed as schematized in </w:t>
      </w:r>
      <w:r w:rsidRPr="00125FD6">
        <w:rPr>
          <w:lang w:val="en-GB" w:eastAsia="pt-PT"/>
        </w:rPr>
        <w:fldChar w:fldCharType="begin"/>
      </w:r>
      <w:r w:rsidRPr="00125FD6">
        <w:rPr>
          <w:lang w:val="en-GB" w:eastAsia="pt-PT"/>
        </w:rPr>
        <w:instrText xml:space="preserve"> REF _Ref405882166 \h </w:instrText>
      </w:r>
      <w:r w:rsidRPr="00125FD6">
        <w:rPr>
          <w:lang w:val="en-GB"/>
        </w:rPr>
        <w:instrText xml:space="preserve"> \* MERGEFORMAT </w:instrText>
      </w:r>
      <w:r w:rsidRPr="00125FD6">
        <w:rPr>
          <w:lang w:val="en-GB" w:eastAsia="pt-PT"/>
        </w:rPr>
      </w:r>
      <w:r w:rsidRPr="00125FD6">
        <w:rPr>
          <w:lang w:val="en-GB" w:eastAsia="pt-PT"/>
        </w:rPr>
        <w:fldChar w:fldCharType="separate"/>
      </w:r>
      <w:r w:rsidRPr="00125FD6">
        <w:rPr>
          <w:lang w:val="en-GB"/>
        </w:rPr>
        <w:t xml:space="preserve">Figure </w:t>
      </w:r>
      <w:r w:rsidRPr="00125FD6">
        <w:rPr>
          <w:noProof/>
          <w:lang w:val="en-GB"/>
        </w:rPr>
        <w:t>6</w:t>
      </w:r>
      <w:r w:rsidRPr="00125FD6">
        <w:rPr>
          <w:lang w:val="en-GB" w:eastAsia="pt-PT"/>
        </w:rPr>
        <w:fldChar w:fldCharType="end"/>
      </w:r>
      <w:r w:rsidRPr="00125FD6">
        <w:rPr>
          <w:lang w:val="en-GB" w:eastAsia="pt-PT"/>
        </w:rPr>
        <w:t>.</w:t>
      </w:r>
    </w:p>
    <w:p w14:paraId="0FB1A66C" w14:textId="77777777" w:rsidR="00125FD6" w:rsidRPr="00125FD6" w:rsidRDefault="00125FD6" w:rsidP="00125FD6">
      <w:pPr>
        <w:rPr>
          <w:lang w:val="en-GB" w:eastAsia="pt-PT"/>
        </w:rPr>
      </w:pPr>
    </w:p>
    <w:p w14:paraId="2D4A46D1" w14:textId="109D7AC8" w:rsidR="00125FD6" w:rsidRPr="00125FD6" w:rsidRDefault="00125FD6" w:rsidP="00125FD6">
      <w:pPr>
        <w:rPr>
          <w:lang w:val="en-GB" w:eastAsia="pt-PT"/>
        </w:rPr>
      </w:pPr>
      <w:r w:rsidRPr="00125FD6">
        <w:rPr>
          <w:noProof/>
          <w:lang w:val="pt-PT" w:eastAsia="pt-PT"/>
        </w:rPr>
        <w:lastRenderedPageBreak/>
        <w:drawing>
          <wp:inline distT="0" distB="0" distL="0" distR="0" wp14:anchorId="7ECA18C6" wp14:editId="7DD93399">
            <wp:extent cx="5734050" cy="371475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4050" cy="3714750"/>
                    </a:xfrm>
                    <a:prstGeom prst="rect">
                      <a:avLst/>
                    </a:prstGeom>
                    <a:noFill/>
                    <a:ln>
                      <a:noFill/>
                    </a:ln>
                  </pic:spPr>
                </pic:pic>
              </a:graphicData>
            </a:graphic>
          </wp:inline>
        </w:drawing>
      </w:r>
    </w:p>
    <w:p w14:paraId="158B81A4" w14:textId="77777777" w:rsidR="00125FD6" w:rsidRPr="00125FD6" w:rsidRDefault="00125FD6" w:rsidP="00125FD6">
      <w:pPr>
        <w:rPr>
          <w:lang w:val="en-GB" w:eastAsia="pt-PT"/>
        </w:rPr>
      </w:pPr>
    </w:p>
    <w:p w14:paraId="23F92F85" w14:textId="77777777" w:rsidR="00125FD6" w:rsidRPr="00125FD6" w:rsidRDefault="00125FD6" w:rsidP="00125FD6">
      <w:pPr>
        <w:pStyle w:val="Caption"/>
        <w:jc w:val="center"/>
        <w:rPr>
          <w:lang w:val="en-GB"/>
        </w:rPr>
      </w:pPr>
      <w:bookmarkStart w:id="106" w:name="_Ref405882166"/>
      <w:r w:rsidRPr="00125FD6">
        <w:rPr>
          <w:lang w:val="en-GB"/>
        </w:rPr>
        <w:t xml:space="preserve">Figure </w:t>
      </w:r>
      <w:r w:rsidRPr="00125FD6">
        <w:rPr>
          <w:lang w:val="en-GB"/>
        </w:rPr>
        <w:fldChar w:fldCharType="begin"/>
      </w:r>
      <w:r w:rsidRPr="00125FD6">
        <w:rPr>
          <w:lang w:val="en-GB"/>
        </w:rPr>
        <w:instrText xml:space="preserve"> SEQ Figure \* ARABIC </w:instrText>
      </w:r>
      <w:r w:rsidRPr="00125FD6">
        <w:rPr>
          <w:lang w:val="en-GB"/>
        </w:rPr>
        <w:fldChar w:fldCharType="separate"/>
      </w:r>
      <w:r w:rsidRPr="00125FD6">
        <w:rPr>
          <w:lang w:val="en-GB"/>
        </w:rPr>
        <w:t>6</w:t>
      </w:r>
      <w:r w:rsidRPr="00125FD6">
        <w:rPr>
          <w:lang w:val="en-GB"/>
        </w:rPr>
        <w:fldChar w:fldCharType="end"/>
      </w:r>
      <w:bookmarkEnd w:id="106"/>
      <w:r w:rsidRPr="00125FD6">
        <w:rPr>
          <w:lang w:val="en-GB"/>
        </w:rPr>
        <w:t xml:space="preserve"> - VA-based decision tree transformation based on a source speaker’s set of HMM models</w:t>
      </w:r>
    </w:p>
    <w:p w14:paraId="29A0CAF9" w14:textId="77777777" w:rsidR="00125FD6" w:rsidRPr="00125FD6" w:rsidRDefault="00125FD6" w:rsidP="005E5C8D">
      <w:pPr>
        <w:pStyle w:val="Heading2"/>
        <w:numPr>
          <w:ilvl w:val="1"/>
          <w:numId w:val="28"/>
        </w:numPr>
        <w:spacing w:before="360" w:after="0"/>
        <w:jc w:val="left"/>
        <w:rPr>
          <w:rFonts w:asciiTheme="minorHAnsi" w:eastAsiaTheme="minorEastAsia" w:hAnsiTheme="minorHAnsi"/>
          <w:color w:val="000000"/>
          <w:lang w:val="en-GB" w:eastAsia="pt-PT"/>
        </w:rPr>
      </w:pPr>
      <w:bookmarkStart w:id="107" w:name="_Toc405298179"/>
      <w:bookmarkStart w:id="108" w:name="_Toc405406691"/>
      <w:bookmarkStart w:id="109" w:name="_Toc405298180"/>
      <w:bookmarkStart w:id="110" w:name="_Toc405406692"/>
      <w:bookmarkStart w:id="111" w:name="_Toc405298181"/>
      <w:bookmarkStart w:id="112" w:name="_Toc405406693"/>
      <w:bookmarkStart w:id="113" w:name="_Toc405298182"/>
      <w:bookmarkStart w:id="114" w:name="_Toc405406694"/>
      <w:bookmarkStart w:id="115" w:name="_Toc350769297"/>
      <w:bookmarkStart w:id="116" w:name="_Toc450171284"/>
      <w:bookmarkStart w:id="117" w:name="_Toc462331690"/>
      <w:bookmarkEnd w:id="107"/>
      <w:bookmarkEnd w:id="108"/>
      <w:bookmarkEnd w:id="109"/>
      <w:bookmarkEnd w:id="110"/>
      <w:bookmarkEnd w:id="111"/>
      <w:bookmarkEnd w:id="112"/>
      <w:bookmarkEnd w:id="113"/>
      <w:bookmarkEnd w:id="114"/>
      <w:r w:rsidRPr="00125FD6">
        <w:rPr>
          <w:rFonts w:asciiTheme="minorHAnsi" w:eastAsiaTheme="minorEastAsia" w:hAnsiTheme="minorHAnsi"/>
          <w:lang w:val="en-GB"/>
        </w:rPr>
        <w:t>Swedish HMM-based TTS</w:t>
      </w:r>
      <w:bookmarkEnd w:id="115"/>
      <w:bookmarkEnd w:id="116"/>
      <w:bookmarkEnd w:id="117"/>
    </w:p>
    <w:p w14:paraId="065BCEE7" w14:textId="6CF92182" w:rsidR="00125FD6" w:rsidRPr="00125FD6" w:rsidRDefault="00125FD6" w:rsidP="00125FD6">
      <w:pPr>
        <w:rPr>
          <w:lang w:val="en-GB"/>
        </w:rPr>
      </w:pPr>
      <w:bookmarkStart w:id="118" w:name="_Toc405298184"/>
      <w:bookmarkStart w:id="119" w:name="_Toc405406696"/>
      <w:bookmarkStart w:id="120" w:name="_Toc350769298"/>
      <w:bookmarkEnd w:id="118"/>
      <w:bookmarkEnd w:id="119"/>
      <w:r w:rsidRPr="00125FD6">
        <w:rPr>
          <w:lang w:val="en-GB"/>
        </w:rPr>
        <w:t>This section presents the</w:t>
      </w:r>
      <w:r w:rsidR="008B0350">
        <w:rPr>
          <w:lang w:val="en-GB"/>
        </w:rPr>
        <w:t>, currently in development,</w:t>
      </w:r>
      <w:r w:rsidRPr="00125FD6">
        <w:rPr>
          <w:lang w:val="en-GB"/>
        </w:rPr>
        <w:t xml:space="preserve"> Swedish HMM-based TTS (Figure 7) A complete description of the core Swedish HMM-based TTS system</w:t>
      </w:r>
      <w:r w:rsidR="005E5C8D">
        <w:rPr>
          <w:lang w:val="en-GB"/>
        </w:rPr>
        <w:t xml:space="preserve"> was adapted from previous project for Hungarian language and</w:t>
      </w:r>
      <w:r w:rsidRPr="00125FD6">
        <w:rPr>
          <w:lang w:val="en-GB"/>
        </w:rPr>
        <w:t xml:space="preserve"> can be found in [</w:t>
      </w:r>
      <w:r w:rsidRPr="00125FD6">
        <w:rPr>
          <w:lang w:val="en-GB"/>
        </w:rPr>
        <w:fldChar w:fldCharType="begin"/>
      </w:r>
      <w:r w:rsidRPr="00125FD6">
        <w:rPr>
          <w:lang w:val="en-GB"/>
        </w:rPr>
        <w:instrText xml:space="preserve"> REF _Ref408590223 \r \h  \* MERGEFORMAT </w:instrText>
      </w:r>
      <w:r w:rsidRPr="00125FD6">
        <w:rPr>
          <w:lang w:val="en-GB"/>
        </w:rPr>
      </w:r>
      <w:r w:rsidRPr="00125FD6">
        <w:rPr>
          <w:lang w:val="en-GB"/>
        </w:rPr>
        <w:fldChar w:fldCharType="separate"/>
      </w:r>
      <w:r w:rsidRPr="00125FD6">
        <w:rPr>
          <w:lang w:val="en-GB"/>
        </w:rPr>
        <w:t>10</w:t>
      </w:r>
      <w:r w:rsidRPr="00125FD6">
        <w:rPr>
          <w:lang w:val="en-GB"/>
        </w:rPr>
        <w:fldChar w:fldCharType="end"/>
      </w:r>
      <w:r w:rsidRPr="00125FD6">
        <w:rPr>
          <w:lang w:val="en-GB"/>
        </w:rPr>
        <w:t>].</w:t>
      </w:r>
    </w:p>
    <w:p w14:paraId="761E9AA6" w14:textId="50360F01" w:rsidR="00125FD6" w:rsidRPr="00125FD6" w:rsidRDefault="00125FD6" w:rsidP="00125FD6">
      <w:pPr>
        <w:rPr>
          <w:color w:val="000000"/>
          <w:lang w:val="en-GB" w:eastAsia="pt-PT"/>
        </w:rPr>
      </w:pPr>
      <w:r w:rsidRPr="00125FD6">
        <w:rPr>
          <w:noProof/>
          <w:lang w:val="pt-PT" w:eastAsia="pt-PT"/>
        </w:rPr>
        <mc:AlternateContent>
          <mc:Choice Requires="wpc">
            <w:drawing>
              <wp:inline distT="0" distB="0" distL="0" distR="0" wp14:anchorId="1E6B85A2" wp14:editId="70F05D3E">
                <wp:extent cx="5248910" cy="1851028"/>
                <wp:effectExtent l="0" t="0" r="8890" b="15875"/>
                <wp:docPr id="93" name="Juta 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7" name="Freeform 7"/>
                        <wps:cNvSpPr>
                          <a:spLocks/>
                        </wps:cNvSpPr>
                        <wps:spPr bwMode="auto">
                          <a:xfrm>
                            <a:off x="0" y="16510"/>
                            <a:ext cx="1010920" cy="540385"/>
                          </a:xfrm>
                          <a:custGeom>
                            <a:avLst/>
                            <a:gdLst>
                              <a:gd name="T0" fmla="*/ 189 w 2126"/>
                              <a:gd name="T1" fmla="*/ 0 h 1134"/>
                              <a:gd name="T2" fmla="*/ 1937 w 2126"/>
                              <a:gd name="T3" fmla="*/ 0 h 1134"/>
                              <a:gd name="T4" fmla="*/ 1937 w 2126"/>
                              <a:gd name="T5" fmla="*/ 1134 h 1134"/>
                              <a:gd name="T6" fmla="*/ 1937 w 2126"/>
                              <a:gd name="T7" fmla="*/ 1134 h 1134"/>
                              <a:gd name="T8" fmla="*/ 189 w 2126"/>
                              <a:gd name="T9" fmla="*/ 1134 h 1134"/>
                              <a:gd name="T10" fmla="*/ 189 w 2126"/>
                              <a:gd name="T11" fmla="*/ 0 h 1134"/>
                            </a:gdLst>
                            <a:ahLst/>
                            <a:cxnLst>
                              <a:cxn ang="0">
                                <a:pos x="T0" y="T1"/>
                              </a:cxn>
                              <a:cxn ang="0">
                                <a:pos x="T2" y="T3"/>
                              </a:cxn>
                              <a:cxn ang="0">
                                <a:pos x="T4" y="T5"/>
                              </a:cxn>
                              <a:cxn ang="0">
                                <a:pos x="T6" y="T7"/>
                              </a:cxn>
                              <a:cxn ang="0">
                                <a:pos x="T8" y="T9"/>
                              </a:cxn>
                              <a:cxn ang="0">
                                <a:pos x="T10" y="T11"/>
                              </a:cxn>
                            </a:cxnLst>
                            <a:rect l="0" t="0" r="r" b="b"/>
                            <a:pathLst>
                              <a:path w="2126" h="1134">
                                <a:moveTo>
                                  <a:pt x="189" y="0"/>
                                </a:moveTo>
                                <a:lnTo>
                                  <a:pt x="1937" y="0"/>
                                </a:lnTo>
                                <a:cubicBezTo>
                                  <a:pt x="2126" y="354"/>
                                  <a:pt x="2126" y="779"/>
                                  <a:pt x="1937" y="1134"/>
                                </a:cubicBezTo>
                                <a:lnTo>
                                  <a:pt x="1937" y="1134"/>
                                </a:lnTo>
                                <a:lnTo>
                                  <a:pt x="189" y="1134"/>
                                </a:lnTo>
                                <a:cubicBezTo>
                                  <a:pt x="0" y="779"/>
                                  <a:pt x="0" y="354"/>
                                  <a:pt x="189" y="0"/>
                                </a:cubicBezTo>
                              </a:path>
                            </a:pathLst>
                          </a:cu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8"/>
                        <wps:cNvSpPr>
                          <a:spLocks/>
                        </wps:cNvSpPr>
                        <wps:spPr bwMode="auto">
                          <a:xfrm>
                            <a:off x="831215" y="16510"/>
                            <a:ext cx="90170" cy="540385"/>
                          </a:xfrm>
                          <a:custGeom>
                            <a:avLst/>
                            <a:gdLst>
                              <a:gd name="T0" fmla="*/ 142 w 142"/>
                              <a:gd name="T1" fmla="*/ 0 h 851"/>
                              <a:gd name="T2" fmla="*/ 142 w 142"/>
                              <a:gd name="T3" fmla="*/ 851 h 851"/>
                            </a:gdLst>
                            <a:ahLst/>
                            <a:cxnLst>
                              <a:cxn ang="0">
                                <a:pos x="T0" y="T1"/>
                              </a:cxn>
                              <a:cxn ang="0">
                                <a:pos x="T2" y="T3"/>
                              </a:cxn>
                            </a:cxnLst>
                            <a:rect l="0" t="0" r="r" b="b"/>
                            <a:pathLst>
                              <a:path w="142" h="851">
                                <a:moveTo>
                                  <a:pt x="142" y="0"/>
                                </a:moveTo>
                                <a:cubicBezTo>
                                  <a:pt x="0" y="265"/>
                                  <a:pt x="0" y="584"/>
                                  <a:pt x="142" y="851"/>
                                </a:cubicBezTo>
                              </a:path>
                            </a:pathLst>
                          </a:cu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9"/>
                        <wps:cNvSpPr>
                          <a:spLocks noChangeArrowheads="1"/>
                        </wps:cNvSpPr>
                        <wps:spPr bwMode="auto">
                          <a:xfrm>
                            <a:off x="302895" y="76200"/>
                            <a:ext cx="33528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638CA" w14:textId="77777777" w:rsidR="001A6E24" w:rsidRDefault="001A6E24" w:rsidP="00125FD6">
                              <w:r>
                                <w:rPr>
                                  <w:rFonts w:ascii="Calibri" w:hAnsi="Calibri" w:cs="Calibri"/>
                                  <w:color w:val="000000"/>
                                  <w:sz w:val="18"/>
                                  <w:szCs w:val="18"/>
                                </w:rPr>
                                <w:t xml:space="preserve">Speech </w:t>
                              </w:r>
                            </w:p>
                          </w:txbxContent>
                        </wps:txbx>
                        <wps:bodyPr rot="0" vert="horz" wrap="none" lIns="0" tIns="0" rIns="0" bIns="0" anchor="t" anchorCtr="0">
                          <a:spAutoFit/>
                        </wps:bodyPr>
                      </wps:wsp>
                      <wps:wsp>
                        <wps:cNvPr id="23" name="Rectangle 10"/>
                        <wps:cNvSpPr>
                          <a:spLocks noChangeArrowheads="1"/>
                        </wps:cNvSpPr>
                        <wps:spPr bwMode="auto">
                          <a:xfrm>
                            <a:off x="287655" y="213995"/>
                            <a:ext cx="36385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01BEC" w14:textId="77777777" w:rsidR="001A6E24" w:rsidRDefault="001A6E24" w:rsidP="00125FD6">
                              <w:r>
                                <w:rPr>
                                  <w:rFonts w:ascii="Calibri" w:hAnsi="Calibri" w:cs="Calibri"/>
                                  <w:color w:val="000000"/>
                                  <w:sz w:val="18"/>
                                  <w:szCs w:val="18"/>
                                </w:rPr>
                                <w:t>corpora</w:t>
                              </w:r>
                            </w:p>
                          </w:txbxContent>
                        </wps:txbx>
                        <wps:bodyPr rot="0" vert="horz" wrap="none" lIns="0" tIns="0" rIns="0" bIns="0" anchor="t" anchorCtr="0">
                          <a:spAutoFit/>
                        </wps:bodyPr>
                      </wps:wsp>
                      <wps:wsp>
                        <wps:cNvPr id="24" name="Rectangle 11"/>
                        <wps:cNvSpPr>
                          <a:spLocks noChangeArrowheads="1"/>
                        </wps:cNvSpPr>
                        <wps:spPr bwMode="auto">
                          <a:xfrm>
                            <a:off x="196850" y="351155"/>
                            <a:ext cx="34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20C3F" w14:textId="77777777" w:rsidR="001A6E24" w:rsidRDefault="001A6E24" w:rsidP="00125FD6">
                              <w:r>
                                <w:rPr>
                                  <w:rFonts w:ascii="Calibri" w:hAnsi="Calibri" w:cs="Calibri"/>
                                  <w:color w:val="000000"/>
                                  <w:sz w:val="18"/>
                                  <w:szCs w:val="18"/>
                                </w:rPr>
                                <w:t>(</w:t>
                              </w:r>
                            </w:p>
                          </w:txbxContent>
                        </wps:txbx>
                        <wps:bodyPr rot="0" vert="horz" wrap="none" lIns="0" tIns="0" rIns="0" bIns="0" anchor="t" anchorCtr="0">
                          <a:spAutoFit/>
                        </wps:bodyPr>
                      </wps:wsp>
                      <wps:wsp>
                        <wps:cNvPr id="25" name="Rectangle 12"/>
                        <wps:cNvSpPr>
                          <a:spLocks noChangeArrowheads="1"/>
                        </wps:cNvSpPr>
                        <wps:spPr bwMode="auto">
                          <a:xfrm>
                            <a:off x="234315" y="351155"/>
                            <a:ext cx="571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8AC5D" w14:textId="77777777" w:rsidR="001A6E24" w:rsidRDefault="001A6E24" w:rsidP="00125FD6">
                              <w:r>
                                <w:rPr>
                                  <w:rFonts w:ascii="Calibri" w:hAnsi="Calibri" w:cs="Calibri"/>
                                  <w:color w:val="000000"/>
                                  <w:sz w:val="18"/>
                                  <w:szCs w:val="18"/>
                                </w:rPr>
                                <w:t>~</w:t>
                              </w:r>
                            </w:p>
                          </w:txbxContent>
                        </wps:txbx>
                        <wps:bodyPr rot="0" vert="horz" wrap="none" lIns="0" tIns="0" rIns="0" bIns="0" anchor="t" anchorCtr="0">
                          <a:spAutoFit/>
                        </wps:bodyPr>
                      </wps:wsp>
                      <wps:wsp>
                        <wps:cNvPr id="26" name="Rectangle 13"/>
                        <wps:cNvSpPr>
                          <a:spLocks noChangeArrowheads="1"/>
                        </wps:cNvSpPr>
                        <wps:spPr bwMode="auto">
                          <a:xfrm>
                            <a:off x="287655" y="351155"/>
                            <a:ext cx="2317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18AD7" w14:textId="77777777" w:rsidR="001A6E24" w:rsidRDefault="001A6E24" w:rsidP="00125FD6">
                              <w:r>
                                <w:rPr>
                                  <w:rFonts w:ascii="Calibri" w:hAnsi="Calibri" w:cs="Calibri"/>
                                  <w:color w:val="000000"/>
                                  <w:sz w:val="18"/>
                                  <w:szCs w:val="18"/>
                                </w:rPr>
                                <w:t xml:space="preserve">8000 </w:t>
                              </w:r>
                            </w:p>
                          </w:txbxContent>
                        </wps:txbx>
                        <wps:bodyPr rot="0" vert="horz" wrap="none" lIns="0" tIns="0" rIns="0" bIns="0" anchor="t" anchorCtr="0">
                          <a:spAutoFit/>
                        </wps:bodyPr>
                      </wps:wsp>
                      <wps:wsp>
                        <wps:cNvPr id="27" name="Rectangle 14"/>
                        <wps:cNvSpPr>
                          <a:spLocks noChangeArrowheads="1"/>
                        </wps:cNvSpPr>
                        <wps:spPr bwMode="auto">
                          <a:xfrm>
                            <a:off x="546735" y="351155"/>
                            <a:ext cx="16002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10F8A" w14:textId="77777777" w:rsidR="001A6E24" w:rsidRDefault="001A6E24" w:rsidP="00125FD6">
                              <w:r>
                                <w:rPr>
                                  <w:rFonts w:ascii="Calibri" w:hAnsi="Calibri" w:cs="Calibri"/>
                                  <w:color w:val="000000"/>
                                  <w:sz w:val="18"/>
                                  <w:szCs w:val="18"/>
                                </w:rPr>
                                <w:t>MB</w:t>
                              </w:r>
                            </w:p>
                          </w:txbxContent>
                        </wps:txbx>
                        <wps:bodyPr rot="0" vert="horz" wrap="none" lIns="0" tIns="0" rIns="0" bIns="0" anchor="t" anchorCtr="0">
                          <a:spAutoFit/>
                        </wps:bodyPr>
                      </wps:wsp>
                      <wps:wsp>
                        <wps:cNvPr id="28" name="Rectangle 15"/>
                        <wps:cNvSpPr>
                          <a:spLocks noChangeArrowheads="1"/>
                        </wps:cNvSpPr>
                        <wps:spPr bwMode="auto">
                          <a:xfrm>
                            <a:off x="706120" y="351155"/>
                            <a:ext cx="34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DDF71" w14:textId="77777777" w:rsidR="001A6E24" w:rsidRDefault="001A6E24" w:rsidP="00125FD6">
                              <w:r>
                                <w:rPr>
                                  <w:rFonts w:ascii="Calibri" w:hAnsi="Calibri" w:cs="Calibri"/>
                                  <w:color w:val="000000"/>
                                  <w:sz w:val="18"/>
                                  <w:szCs w:val="18"/>
                                </w:rPr>
                                <w:t>)</w:t>
                              </w:r>
                            </w:p>
                          </w:txbxContent>
                        </wps:txbx>
                        <wps:bodyPr rot="0" vert="horz" wrap="none" lIns="0" tIns="0" rIns="0" bIns="0" anchor="t" anchorCtr="0">
                          <a:spAutoFit/>
                        </wps:bodyPr>
                      </wps:wsp>
                      <wps:wsp>
                        <wps:cNvPr id="29" name="Rectangle 16"/>
                        <wps:cNvSpPr>
                          <a:spLocks noChangeArrowheads="1"/>
                        </wps:cNvSpPr>
                        <wps:spPr bwMode="auto">
                          <a:xfrm>
                            <a:off x="1459865" y="16510"/>
                            <a:ext cx="898525" cy="54038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17"/>
                        <wps:cNvSpPr>
                          <a:spLocks noChangeArrowheads="1"/>
                        </wps:cNvSpPr>
                        <wps:spPr bwMode="auto">
                          <a:xfrm>
                            <a:off x="1581150" y="144780"/>
                            <a:ext cx="65214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2CAE7" w14:textId="77777777" w:rsidR="001A6E24" w:rsidRDefault="001A6E24" w:rsidP="00125FD6">
                              <w:r>
                                <w:rPr>
                                  <w:rFonts w:ascii="Calibri" w:hAnsi="Calibri" w:cs="Calibri"/>
                                  <w:color w:val="000000"/>
                                  <w:sz w:val="18"/>
                                  <w:szCs w:val="18"/>
                                </w:rPr>
                                <w:t xml:space="preserve">HMM training </w:t>
                              </w:r>
                            </w:p>
                          </w:txbxContent>
                        </wps:txbx>
                        <wps:bodyPr rot="0" vert="horz" wrap="none" lIns="0" tIns="0" rIns="0" bIns="0" anchor="t" anchorCtr="0">
                          <a:spAutoFit/>
                        </wps:bodyPr>
                      </wps:wsp>
                      <wps:wsp>
                        <wps:cNvPr id="31" name="Rectangle 18"/>
                        <wps:cNvSpPr>
                          <a:spLocks noChangeArrowheads="1"/>
                        </wps:cNvSpPr>
                        <wps:spPr bwMode="auto">
                          <a:xfrm>
                            <a:off x="1755775" y="282575"/>
                            <a:ext cx="34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3FAA1" w14:textId="77777777" w:rsidR="001A6E24" w:rsidRDefault="001A6E24" w:rsidP="00125FD6">
                              <w:r>
                                <w:rPr>
                                  <w:rFonts w:ascii="Calibri" w:hAnsi="Calibri" w:cs="Calibri"/>
                                  <w:color w:val="000000"/>
                                  <w:sz w:val="18"/>
                                  <w:szCs w:val="18"/>
                                </w:rPr>
                                <w:t>(</w:t>
                              </w:r>
                            </w:p>
                          </w:txbxContent>
                        </wps:txbx>
                        <wps:bodyPr rot="0" vert="horz" wrap="none" lIns="0" tIns="0" rIns="0" bIns="0" anchor="t" anchorCtr="0">
                          <a:spAutoFit/>
                        </wps:bodyPr>
                      </wps:wsp>
                      <wps:wsp>
                        <wps:cNvPr id="32" name="Rectangle 19"/>
                        <wps:cNvSpPr>
                          <a:spLocks noChangeArrowheads="1"/>
                        </wps:cNvSpPr>
                        <wps:spPr bwMode="auto">
                          <a:xfrm>
                            <a:off x="1786255" y="282575"/>
                            <a:ext cx="2444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B186B" w14:textId="77777777" w:rsidR="001A6E24" w:rsidRDefault="001A6E24" w:rsidP="00125FD6">
                              <w:r>
                                <w:rPr>
                                  <w:rFonts w:ascii="Calibri" w:hAnsi="Calibri" w:cs="Calibri"/>
                                  <w:color w:val="000000"/>
                                  <w:sz w:val="18"/>
                                  <w:szCs w:val="18"/>
                                </w:rPr>
                                <w:t>Linux</w:t>
                              </w:r>
                            </w:p>
                          </w:txbxContent>
                        </wps:txbx>
                        <wps:bodyPr rot="0" vert="horz" wrap="none" lIns="0" tIns="0" rIns="0" bIns="0" anchor="t" anchorCtr="0">
                          <a:spAutoFit/>
                        </wps:bodyPr>
                      </wps:wsp>
                      <wps:wsp>
                        <wps:cNvPr id="33" name="Rectangle 20"/>
                        <wps:cNvSpPr>
                          <a:spLocks noChangeArrowheads="1"/>
                        </wps:cNvSpPr>
                        <wps:spPr bwMode="auto">
                          <a:xfrm>
                            <a:off x="2029460" y="282575"/>
                            <a:ext cx="34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95BB0" w14:textId="77777777" w:rsidR="001A6E24" w:rsidRDefault="001A6E24" w:rsidP="00125FD6">
                              <w:r>
                                <w:rPr>
                                  <w:rFonts w:ascii="Calibri" w:hAnsi="Calibri" w:cs="Calibri"/>
                                  <w:color w:val="000000"/>
                                  <w:sz w:val="18"/>
                                  <w:szCs w:val="18"/>
                                </w:rPr>
                                <w:t>)</w:t>
                              </w:r>
                            </w:p>
                          </w:txbxContent>
                        </wps:txbx>
                        <wps:bodyPr rot="0" vert="horz" wrap="none" lIns="0" tIns="0" rIns="0" bIns="0" anchor="t" anchorCtr="0">
                          <a:spAutoFit/>
                        </wps:bodyPr>
                      </wps:wsp>
                      <wps:wsp>
                        <wps:cNvPr id="34" name="Line 21"/>
                        <wps:cNvCnPr>
                          <a:cxnSpLocks noChangeShapeType="1"/>
                        </wps:cNvCnPr>
                        <wps:spPr bwMode="auto">
                          <a:xfrm>
                            <a:off x="921385" y="286385"/>
                            <a:ext cx="470535" cy="0"/>
                          </a:xfrm>
                          <a:prstGeom prst="line">
                            <a:avLst/>
                          </a:prstGeom>
                          <a:noFill/>
                          <a:ln w="12700"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5" name="Freeform 22"/>
                        <wps:cNvSpPr>
                          <a:spLocks/>
                        </wps:cNvSpPr>
                        <wps:spPr bwMode="auto">
                          <a:xfrm>
                            <a:off x="1370965" y="241935"/>
                            <a:ext cx="88900" cy="89535"/>
                          </a:xfrm>
                          <a:custGeom>
                            <a:avLst/>
                            <a:gdLst>
                              <a:gd name="T0" fmla="*/ 187 w 187"/>
                              <a:gd name="T1" fmla="*/ 94 h 188"/>
                              <a:gd name="T2" fmla="*/ 0 w 187"/>
                              <a:gd name="T3" fmla="*/ 188 h 188"/>
                              <a:gd name="T4" fmla="*/ 0 w 187"/>
                              <a:gd name="T5" fmla="*/ 0 h 188"/>
                              <a:gd name="T6" fmla="*/ 0 w 187"/>
                              <a:gd name="T7" fmla="*/ 0 h 188"/>
                              <a:gd name="T8" fmla="*/ 187 w 187"/>
                              <a:gd name="T9" fmla="*/ 94 h 188"/>
                            </a:gdLst>
                            <a:ahLst/>
                            <a:cxnLst>
                              <a:cxn ang="0">
                                <a:pos x="T0" y="T1"/>
                              </a:cxn>
                              <a:cxn ang="0">
                                <a:pos x="T2" y="T3"/>
                              </a:cxn>
                              <a:cxn ang="0">
                                <a:pos x="T4" y="T5"/>
                              </a:cxn>
                              <a:cxn ang="0">
                                <a:pos x="T6" y="T7"/>
                              </a:cxn>
                              <a:cxn ang="0">
                                <a:pos x="T8" y="T9"/>
                              </a:cxn>
                            </a:cxnLst>
                            <a:rect l="0" t="0" r="r" b="b"/>
                            <a:pathLst>
                              <a:path w="187" h="188">
                                <a:moveTo>
                                  <a:pt x="187" y="94"/>
                                </a:moveTo>
                                <a:lnTo>
                                  <a:pt x="0" y="188"/>
                                </a:lnTo>
                                <a:cubicBezTo>
                                  <a:pt x="29" y="129"/>
                                  <a:pt x="29" y="59"/>
                                  <a:pt x="0" y="0"/>
                                </a:cubicBezTo>
                                <a:lnTo>
                                  <a:pt x="0" y="0"/>
                                </a:lnTo>
                                <a:lnTo>
                                  <a:pt x="187" y="94"/>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36" name="Freeform 23"/>
                        <wps:cNvSpPr>
                          <a:spLocks/>
                        </wps:cNvSpPr>
                        <wps:spPr bwMode="auto">
                          <a:xfrm>
                            <a:off x="2875280" y="16510"/>
                            <a:ext cx="1010285" cy="540385"/>
                          </a:xfrm>
                          <a:custGeom>
                            <a:avLst/>
                            <a:gdLst>
                              <a:gd name="T0" fmla="*/ 189 w 2126"/>
                              <a:gd name="T1" fmla="*/ 0 h 1134"/>
                              <a:gd name="T2" fmla="*/ 1937 w 2126"/>
                              <a:gd name="T3" fmla="*/ 0 h 1134"/>
                              <a:gd name="T4" fmla="*/ 1937 w 2126"/>
                              <a:gd name="T5" fmla="*/ 1134 h 1134"/>
                              <a:gd name="T6" fmla="*/ 1937 w 2126"/>
                              <a:gd name="T7" fmla="*/ 1134 h 1134"/>
                              <a:gd name="T8" fmla="*/ 189 w 2126"/>
                              <a:gd name="T9" fmla="*/ 1134 h 1134"/>
                              <a:gd name="T10" fmla="*/ 189 w 2126"/>
                              <a:gd name="T11" fmla="*/ 0 h 1134"/>
                            </a:gdLst>
                            <a:ahLst/>
                            <a:cxnLst>
                              <a:cxn ang="0">
                                <a:pos x="T0" y="T1"/>
                              </a:cxn>
                              <a:cxn ang="0">
                                <a:pos x="T2" y="T3"/>
                              </a:cxn>
                              <a:cxn ang="0">
                                <a:pos x="T4" y="T5"/>
                              </a:cxn>
                              <a:cxn ang="0">
                                <a:pos x="T6" y="T7"/>
                              </a:cxn>
                              <a:cxn ang="0">
                                <a:pos x="T8" y="T9"/>
                              </a:cxn>
                              <a:cxn ang="0">
                                <a:pos x="T10" y="T11"/>
                              </a:cxn>
                            </a:cxnLst>
                            <a:rect l="0" t="0" r="r" b="b"/>
                            <a:pathLst>
                              <a:path w="2126" h="1134">
                                <a:moveTo>
                                  <a:pt x="189" y="0"/>
                                </a:moveTo>
                                <a:lnTo>
                                  <a:pt x="1937" y="0"/>
                                </a:lnTo>
                                <a:cubicBezTo>
                                  <a:pt x="2126" y="354"/>
                                  <a:pt x="2126" y="779"/>
                                  <a:pt x="1937" y="1134"/>
                                </a:cubicBezTo>
                                <a:lnTo>
                                  <a:pt x="1937" y="1134"/>
                                </a:lnTo>
                                <a:lnTo>
                                  <a:pt x="189" y="1134"/>
                                </a:lnTo>
                                <a:cubicBezTo>
                                  <a:pt x="0" y="779"/>
                                  <a:pt x="0" y="354"/>
                                  <a:pt x="189" y="0"/>
                                </a:cubicBezTo>
                              </a:path>
                            </a:pathLst>
                          </a:cu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24"/>
                        <wps:cNvSpPr>
                          <a:spLocks/>
                        </wps:cNvSpPr>
                        <wps:spPr bwMode="auto">
                          <a:xfrm>
                            <a:off x="3705860" y="16510"/>
                            <a:ext cx="90170" cy="540385"/>
                          </a:xfrm>
                          <a:custGeom>
                            <a:avLst/>
                            <a:gdLst>
                              <a:gd name="T0" fmla="*/ 142 w 142"/>
                              <a:gd name="T1" fmla="*/ 0 h 851"/>
                              <a:gd name="T2" fmla="*/ 142 w 142"/>
                              <a:gd name="T3" fmla="*/ 851 h 851"/>
                            </a:gdLst>
                            <a:ahLst/>
                            <a:cxnLst>
                              <a:cxn ang="0">
                                <a:pos x="T0" y="T1"/>
                              </a:cxn>
                              <a:cxn ang="0">
                                <a:pos x="T2" y="T3"/>
                              </a:cxn>
                            </a:cxnLst>
                            <a:rect l="0" t="0" r="r" b="b"/>
                            <a:pathLst>
                              <a:path w="142" h="851">
                                <a:moveTo>
                                  <a:pt x="142" y="0"/>
                                </a:moveTo>
                                <a:cubicBezTo>
                                  <a:pt x="0" y="265"/>
                                  <a:pt x="0" y="584"/>
                                  <a:pt x="142" y="851"/>
                                </a:cubicBezTo>
                              </a:path>
                            </a:pathLst>
                          </a:cu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25"/>
                        <wps:cNvSpPr>
                          <a:spLocks noChangeArrowheads="1"/>
                        </wps:cNvSpPr>
                        <wps:spPr bwMode="auto">
                          <a:xfrm>
                            <a:off x="3216275" y="76200"/>
                            <a:ext cx="2667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2A5A4" w14:textId="77777777" w:rsidR="001A6E24" w:rsidRDefault="001A6E24" w:rsidP="00125FD6">
                              <w:r>
                                <w:rPr>
                                  <w:rFonts w:ascii="Calibri" w:hAnsi="Calibri" w:cs="Calibri"/>
                                  <w:color w:val="000000"/>
                                  <w:sz w:val="18"/>
                                  <w:szCs w:val="18"/>
                                </w:rPr>
                                <w:t xml:space="preserve">HMM </w:t>
                              </w:r>
                            </w:p>
                          </w:txbxContent>
                        </wps:txbx>
                        <wps:bodyPr rot="0" vert="horz" wrap="none" lIns="0" tIns="0" rIns="0" bIns="0" anchor="t" anchorCtr="0">
                          <a:spAutoFit/>
                        </wps:bodyPr>
                      </wps:wsp>
                      <wps:wsp>
                        <wps:cNvPr id="45" name="Rectangle 26"/>
                        <wps:cNvSpPr>
                          <a:spLocks noChangeArrowheads="1"/>
                        </wps:cNvSpPr>
                        <wps:spPr bwMode="auto">
                          <a:xfrm>
                            <a:off x="3132455" y="213995"/>
                            <a:ext cx="42481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ABF4F" w14:textId="77777777" w:rsidR="001A6E24" w:rsidRDefault="001A6E24" w:rsidP="00125FD6">
                              <w:r>
                                <w:rPr>
                                  <w:rFonts w:ascii="Calibri" w:hAnsi="Calibri" w:cs="Calibri"/>
                                  <w:color w:val="000000"/>
                                  <w:sz w:val="18"/>
                                  <w:szCs w:val="18"/>
                                </w:rPr>
                                <w:t>database</w:t>
                              </w:r>
                            </w:p>
                          </w:txbxContent>
                        </wps:txbx>
                        <wps:bodyPr rot="0" vert="horz" wrap="none" lIns="0" tIns="0" rIns="0" bIns="0" anchor="t" anchorCtr="0">
                          <a:spAutoFit/>
                        </wps:bodyPr>
                      </wps:wsp>
                      <wps:wsp>
                        <wps:cNvPr id="46" name="Rectangle 27"/>
                        <wps:cNvSpPr>
                          <a:spLocks noChangeArrowheads="1"/>
                        </wps:cNvSpPr>
                        <wps:spPr bwMode="auto">
                          <a:xfrm>
                            <a:off x="3162935" y="351155"/>
                            <a:ext cx="34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D2FCE" w14:textId="77777777" w:rsidR="001A6E24" w:rsidRDefault="001A6E24" w:rsidP="00125FD6">
                              <w:r>
                                <w:rPr>
                                  <w:rFonts w:ascii="Calibri" w:hAnsi="Calibri" w:cs="Calibri"/>
                                  <w:color w:val="000000"/>
                                  <w:sz w:val="18"/>
                                  <w:szCs w:val="18"/>
                                </w:rPr>
                                <w:t>(</w:t>
                              </w:r>
                            </w:p>
                          </w:txbxContent>
                        </wps:txbx>
                        <wps:bodyPr rot="0" vert="horz" wrap="none" lIns="0" tIns="0" rIns="0" bIns="0" anchor="t" anchorCtr="0">
                          <a:spAutoFit/>
                        </wps:bodyPr>
                      </wps:wsp>
                      <wps:wsp>
                        <wps:cNvPr id="47" name="Rectangle 28"/>
                        <wps:cNvSpPr>
                          <a:spLocks noChangeArrowheads="1"/>
                        </wps:cNvSpPr>
                        <wps:spPr bwMode="auto">
                          <a:xfrm>
                            <a:off x="3193415" y="351155"/>
                            <a:ext cx="571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21D05" w14:textId="77777777" w:rsidR="001A6E24" w:rsidRDefault="001A6E24" w:rsidP="00125FD6">
                              <w:r>
                                <w:rPr>
                                  <w:rFonts w:ascii="Calibri" w:hAnsi="Calibri" w:cs="Calibri"/>
                                  <w:color w:val="000000"/>
                                  <w:sz w:val="18"/>
                                  <w:szCs w:val="18"/>
                                </w:rPr>
                                <w:t>~</w:t>
                              </w:r>
                            </w:p>
                          </w:txbxContent>
                        </wps:txbx>
                        <wps:bodyPr rot="0" vert="horz" wrap="none" lIns="0" tIns="0" rIns="0" bIns="0" anchor="t" anchorCtr="0">
                          <a:spAutoFit/>
                        </wps:bodyPr>
                      </wps:wsp>
                      <wps:wsp>
                        <wps:cNvPr id="48" name="Rectangle 29"/>
                        <wps:cNvSpPr>
                          <a:spLocks noChangeArrowheads="1"/>
                        </wps:cNvSpPr>
                        <wps:spPr bwMode="auto">
                          <a:xfrm>
                            <a:off x="3254375" y="351155"/>
                            <a:ext cx="5842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76A4C" w14:textId="77777777" w:rsidR="001A6E24" w:rsidRDefault="001A6E24" w:rsidP="00125FD6">
                              <w:r>
                                <w:rPr>
                                  <w:rFonts w:ascii="Calibri" w:hAnsi="Calibri" w:cs="Calibri"/>
                                  <w:color w:val="000000"/>
                                  <w:sz w:val="18"/>
                                  <w:szCs w:val="18"/>
                                </w:rPr>
                                <w:t xml:space="preserve">2 </w:t>
                              </w:r>
                            </w:p>
                          </w:txbxContent>
                        </wps:txbx>
                        <wps:bodyPr rot="0" vert="horz" wrap="none" lIns="0" tIns="0" rIns="0" bIns="0" anchor="t" anchorCtr="0">
                          <a:spAutoFit/>
                        </wps:bodyPr>
                      </wps:wsp>
                      <wps:wsp>
                        <wps:cNvPr id="49" name="Rectangle 30"/>
                        <wps:cNvSpPr>
                          <a:spLocks noChangeArrowheads="1"/>
                        </wps:cNvSpPr>
                        <wps:spPr bwMode="auto">
                          <a:xfrm>
                            <a:off x="3338195" y="351155"/>
                            <a:ext cx="16002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E8D4E" w14:textId="77777777" w:rsidR="001A6E24" w:rsidRDefault="001A6E24" w:rsidP="00125FD6">
                              <w:r>
                                <w:rPr>
                                  <w:rFonts w:ascii="Calibri" w:hAnsi="Calibri" w:cs="Calibri"/>
                                  <w:color w:val="000000"/>
                                  <w:sz w:val="18"/>
                                  <w:szCs w:val="18"/>
                                </w:rPr>
                                <w:t>MB</w:t>
                              </w:r>
                            </w:p>
                          </w:txbxContent>
                        </wps:txbx>
                        <wps:bodyPr rot="0" vert="horz" wrap="none" lIns="0" tIns="0" rIns="0" bIns="0" anchor="t" anchorCtr="0">
                          <a:spAutoFit/>
                        </wps:bodyPr>
                      </wps:wsp>
                      <wps:wsp>
                        <wps:cNvPr id="50" name="Rectangle 31"/>
                        <wps:cNvSpPr>
                          <a:spLocks noChangeArrowheads="1"/>
                        </wps:cNvSpPr>
                        <wps:spPr bwMode="auto">
                          <a:xfrm>
                            <a:off x="3497580" y="351155"/>
                            <a:ext cx="34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BDF43" w14:textId="77777777" w:rsidR="001A6E24" w:rsidRDefault="001A6E24" w:rsidP="00125FD6">
                              <w:r>
                                <w:rPr>
                                  <w:rFonts w:ascii="Calibri" w:hAnsi="Calibri" w:cs="Calibri"/>
                                  <w:color w:val="000000"/>
                                  <w:sz w:val="18"/>
                                  <w:szCs w:val="18"/>
                                </w:rPr>
                                <w:t>)</w:t>
                              </w:r>
                            </w:p>
                          </w:txbxContent>
                        </wps:txbx>
                        <wps:bodyPr rot="0" vert="horz" wrap="none" lIns="0" tIns="0" rIns="0" bIns="0" anchor="t" anchorCtr="0">
                          <a:spAutoFit/>
                        </wps:bodyPr>
                      </wps:wsp>
                      <wps:wsp>
                        <wps:cNvPr id="51" name="Line 32"/>
                        <wps:cNvCnPr>
                          <a:cxnSpLocks noChangeShapeType="1"/>
                        </wps:cNvCnPr>
                        <wps:spPr bwMode="auto">
                          <a:xfrm>
                            <a:off x="2358390" y="286385"/>
                            <a:ext cx="471805" cy="0"/>
                          </a:xfrm>
                          <a:prstGeom prst="line">
                            <a:avLst/>
                          </a:prstGeom>
                          <a:noFill/>
                          <a:ln w="12700"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52" name="Freeform 33"/>
                        <wps:cNvSpPr>
                          <a:spLocks/>
                        </wps:cNvSpPr>
                        <wps:spPr bwMode="auto">
                          <a:xfrm>
                            <a:off x="2807970" y="241935"/>
                            <a:ext cx="89535" cy="89535"/>
                          </a:xfrm>
                          <a:custGeom>
                            <a:avLst/>
                            <a:gdLst>
                              <a:gd name="T0" fmla="*/ 188 w 188"/>
                              <a:gd name="T1" fmla="*/ 94 h 188"/>
                              <a:gd name="T2" fmla="*/ 0 w 188"/>
                              <a:gd name="T3" fmla="*/ 188 h 188"/>
                              <a:gd name="T4" fmla="*/ 0 w 188"/>
                              <a:gd name="T5" fmla="*/ 0 h 188"/>
                              <a:gd name="T6" fmla="*/ 0 w 188"/>
                              <a:gd name="T7" fmla="*/ 0 h 188"/>
                              <a:gd name="T8" fmla="*/ 188 w 188"/>
                              <a:gd name="T9" fmla="*/ 94 h 188"/>
                            </a:gdLst>
                            <a:ahLst/>
                            <a:cxnLst>
                              <a:cxn ang="0">
                                <a:pos x="T0" y="T1"/>
                              </a:cxn>
                              <a:cxn ang="0">
                                <a:pos x="T2" y="T3"/>
                              </a:cxn>
                              <a:cxn ang="0">
                                <a:pos x="T4" y="T5"/>
                              </a:cxn>
                              <a:cxn ang="0">
                                <a:pos x="T6" y="T7"/>
                              </a:cxn>
                              <a:cxn ang="0">
                                <a:pos x="T8" y="T9"/>
                              </a:cxn>
                            </a:cxnLst>
                            <a:rect l="0" t="0" r="r" b="b"/>
                            <a:pathLst>
                              <a:path w="188" h="188">
                                <a:moveTo>
                                  <a:pt x="188" y="94"/>
                                </a:moveTo>
                                <a:lnTo>
                                  <a:pt x="0" y="188"/>
                                </a:lnTo>
                                <a:cubicBezTo>
                                  <a:pt x="30" y="129"/>
                                  <a:pt x="30" y="59"/>
                                  <a:pt x="0" y="0"/>
                                </a:cubicBezTo>
                                <a:lnTo>
                                  <a:pt x="0" y="0"/>
                                </a:lnTo>
                                <a:lnTo>
                                  <a:pt x="188" y="94"/>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53" name="Rectangle 34"/>
                        <wps:cNvSpPr>
                          <a:spLocks noChangeArrowheads="1"/>
                        </wps:cNvSpPr>
                        <wps:spPr bwMode="auto">
                          <a:xfrm>
                            <a:off x="4335145" y="16510"/>
                            <a:ext cx="897890" cy="54038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35"/>
                        <wps:cNvSpPr>
                          <a:spLocks noChangeArrowheads="1"/>
                        </wps:cNvSpPr>
                        <wps:spPr bwMode="auto">
                          <a:xfrm>
                            <a:off x="4387850" y="96560"/>
                            <a:ext cx="7880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0FFA5" w14:textId="77777777" w:rsidR="001A6E24" w:rsidRDefault="001A6E24" w:rsidP="00125FD6">
                              <w:r>
                                <w:rPr>
                                  <w:rFonts w:ascii="Calibri" w:hAnsi="Calibri" w:cs="Calibri"/>
                                  <w:color w:val="000000"/>
                                  <w:sz w:val="18"/>
                                  <w:szCs w:val="18"/>
                                </w:rPr>
                                <w:t>Speech synthesis</w:t>
                              </w:r>
                            </w:p>
                          </w:txbxContent>
                        </wps:txbx>
                        <wps:bodyPr rot="0" vert="horz" wrap="none" lIns="0" tIns="0" rIns="0" bIns="0" anchor="t" anchorCtr="0">
                          <a:spAutoFit/>
                        </wps:bodyPr>
                      </wps:wsp>
                      <wps:wsp>
                        <wps:cNvPr id="55" name="Rectangle 36"/>
                        <wps:cNvSpPr>
                          <a:spLocks noChangeArrowheads="1"/>
                        </wps:cNvSpPr>
                        <wps:spPr bwMode="auto">
                          <a:xfrm>
                            <a:off x="4410710" y="236261"/>
                            <a:ext cx="765175"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6600C" w14:textId="77777777" w:rsidR="001A6E24" w:rsidRDefault="001A6E24" w:rsidP="00125FD6">
                              <w:pPr>
                                <w:rPr>
                                  <w:rFonts w:ascii="Calibri" w:hAnsi="Calibri" w:cs="Calibri"/>
                                  <w:color w:val="000000"/>
                                  <w:sz w:val="18"/>
                                  <w:szCs w:val="18"/>
                                </w:rPr>
                              </w:pPr>
                              <w:r>
                                <w:rPr>
                                  <w:rFonts w:ascii="Calibri" w:hAnsi="Calibri" w:cs="Calibri"/>
                                  <w:color w:val="000000"/>
                                  <w:sz w:val="18"/>
                                  <w:szCs w:val="18"/>
                                </w:rPr>
                                <w:t>(Linux, Android,</w:t>
                              </w:r>
                            </w:p>
                            <w:p w14:paraId="6FCFB0E8" w14:textId="77777777" w:rsidR="001A6E24" w:rsidRDefault="001A6E24" w:rsidP="00125FD6">
                              <w:pPr>
                                <w:jc w:val="center"/>
                              </w:pPr>
                              <w:r>
                                <w:rPr>
                                  <w:rFonts w:ascii="Calibri" w:hAnsi="Calibri" w:cs="Calibri"/>
                                  <w:color w:val="000000"/>
                                  <w:sz w:val="18"/>
                                  <w:szCs w:val="18"/>
                                </w:rPr>
                                <w:t>Windows)</w:t>
                              </w:r>
                            </w:p>
                          </w:txbxContent>
                        </wps:txbx>
                        <wps:bodyPr rot="0" vert="horz" wrap="square" lIns="0" tIns="0" rIns="0" bIns="0" anchor="t" anchorCtr="0">
                          <a:spAutoFit/>
                        </wps:bodyPr>
                      </wps:wsp>
                      <wps:wsp>
                        <wps:cNvPr id="56" name="Rectangle 39"/>
                        <wps:cNvSpPr>
                          <a:spLocks noChangeArrowheads="1"/>
                        </wps:cNvSpPr>
                        <wps:spPr bwMode="auto">
                          <a:xfrm>
                            <a:off x="4745355" y="282575"/>
                            <a:ext cx="6731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03789" w14:textId="77777777" w:rsidR="001A6E24" w:rsidRPr="00011915" w:rsidRDefault="001A6E24" w:rsidP="00125FD6">
                              <w:pPr>
                                <w:rPr>
                                  <w:rFonts w:ascii="Calibri" w:hAnsi="Calibri" w:cs="Calibri"/>
                                  <w:color w:val="000000"/>
                                  <w:sz w:val="18"/>
                                  <w:szCs w:val="18"/>
                                </w:rPr>
                              </w:pPr>
                            </w:p>
                          </w:txbxContent>
                        </wps:txbx>
                        <wps:bodyPr rot="0" vert="horz" wrap="none" lIns="0" tIns="0" rIns="0" bIns="0" anchor="t" anchorCtr="0">
                          <a:spAutoFit/>
                        </wps:bodyPr>
                      </wps:wsp>
                      <wps:wsp>
                        <wps:cNvPr id="57" name="Rectangle 40"/>
                        <wps:cNvSpPr>
                          <a:spLocks noChangeArrowheads="1"/>
                        </wps:cNvSpPr>
                        <wps:spPr bwMode="auto">
                          <a:xfrm>
                            <a:off x="5118100" y="282575"/>
                            <a:ext cx="7937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1A5C1" w14:textId="77777777" w:rsidR="001A6E24" w:rsidRDefault="001A6E24" w:rsidP="00125FD6"/>
                          </w:txbxContent>
                        </wps:txbx>
                        <wps:bodyPr rot="0" vert="horz" wrap="none" lIns="0" tIns="0" rIns="0" bIns="0" anchor="t" anchorCtr="0">
                          <a:spAutoFit/>
                        </wps:bodyPr>
                      </wps:wsp>
                      <wps:wsp>
                        <wps:cNvPr id="58" name="Line 41"/>
                        <wps:cNvCnPr>
                          <a:cxnSpLocks noChangeShapeType="1"/>
                        </wps:cNvCnPr>
                        <wps:spPr bwMode="auto">
                          <a:xfrm>
                            <a:off x="3796030" y="286385"/>
                            <a:ext cx="471805" cy="0"/>
                          </a:xfrm>
                          <a:prstGeom prst="line">
                            <a:avLst/>
                          </a:prstGeom>
                          <a:noFill/>
                          <a:ln w="12700"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59" name="Freeform 42"/>
                        <wps:cNvSpPr>
                          <a:spLocks/>
                        </wps:cNvSpPr>
                        <wps:spPr bwMode="auto">
                          <a:xfrm>
                            <a:off x="4245610" y="241935"/>
                            <a:ext cx="89535" cy="89535"/>
                          </a:xfrm>
                          <a:custGeom>
                            <a:avLst/>
                            <a:gdLst>
                              <a:gd name="T0" fmla="*/ 188 w 188"/>
                              <a:gd name="T1" fmla="*/ 94 h 188"/>
                              <a:gd name="T2" fmla="*/ 0 w 188"/>
                              <a:gd name="T3" fmla="*/ 188 h 188"/>
                              <a:gd name="T4" fmla="*/ 0 w 188"/>
                              <a:gd name="T5" fmla="*/ 0 h 188"/>
                              <a:gd name="T6" fmla="*/ 0 w 188"/>
                              <a:gd name="T7" fmla="*/ 0 h 188"/>
                              <a:gd name="T8" fmla="*/ 188 w 188"/>
                              <a:gd name="T9" fmla="*/ 94 h 188"/>
                            </a:gdLst>
                            <a:ahLst/>
                            <a:cxnLst>
                              <a:cxn ang="0">
                                <a:pos x="T0" y="T1"/>
                              </a:cxn>
                              <a:cxn ang="0">
                                <a:pos x="T2" y="T3"/>
                              </a:cxn>
                              <a:cxn ang="0">
                                <a:pos x="T4" y="T5"/>
                              </a:cxn>
                              <a:cxn ang="0">
                                <a:pos x="T6" y="T7"/>
                              </a:cxn>
                              <a:cxn ang="0">
                                <a:pos x="T8" y="T9"/>
                              </a:cxn>
                            </a:cxnLst>
                            <a:rect l="0" t="0" r="r" b="b"/>
                            <a:pathLst>
                              <a:path w="188" h="188">
                                <a:moveTo>
                                  <a:pt x="188" y="94"/>
                                </a:moveTo>
                                <a:lnTo>
                                  <a:pt x="0" y="188"/>
                                </a:lnTo>
                                <a:cubicBezTo>
                                  <a:pt x="29" y="129"/>
                                  <a:pt x="29" y="59"/>
                                  <a:pt x="0" y="0"/>
                                </a:cubicBezTo>
                                <a:lnTo>
                                  <a:pt x="0" y="0"/>
                                </a:lnTo>
                                <a:lnTo>
                                  <a:pt x="188" y="94"/>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60" name="Rectangle 43"/>
                        <wps:cNvSpPr>
                          <a:spLocks noChangeArrowheads="1"/>
                        </wps:cNvSpPr>
                        <wps:spPr bwMode="auto">
                          <a:xfrm>
                            <a:off x="1459865" y="1097280"/>
                            <a:ext cx="898525" cy="54038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44"/>
                        <wps:cNvSpPr>
                          <a:spLocks noChangeArrowheads="1"/>
                        </wps:cNvSpPr>
                        <wps:spPr bwMode="auto">
                          <a:xfrm>
                            <a:off x="1512570" y="1228090"/>
                            <a:ext cx="8001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D6569" w14:textId="77777777" w:rsidR="001A6E24" w:rsidRDefault="001A6E24" w:rsidP="00125FD6">
                              <w:r>
                                <w:rPr>
                                  <w:rFonts w:ascii="Calibri" w:hAnsi="Calibri" w:cs="Calibri"/>
                                  <w:color w:val="000000"/>
                                  <w:sz w:val="18"/>
                                  <w:szCs w:val="18"/>
                                </w:rPr>
                                <w:t xml:space="preserve">HMM adaptation </w:t>
                              </w:r>
                            </w:p>
                          </w:txbxContent>
                        </wps:txbx>
                        <wps:bodyPr rot="0" vert="horz" wrap="none" lIns="0" tIns="0" rIns="0" bIns="0" anchor="t" anchorCtr="0">
                          <a:spAutoFit/>
                        </wps:bodyPr>
                      </wps:wsp>
                      <wps:wsp>
                        <wps:cNvPr id="62" name="Rectangle 45"/>
                        <wps:cNvSpPr>
                          <a:spLocks noChangeArrowheads="1"/>
                        </wps:cNvSpPr>
                        <wps:spPr bwMode="auto">
                          <a:xfrm>
                            <a:off x="1755775" y="1365885"/>
                            <a:ext cx="34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C989E" w14:textId="77777777" w:rsidR="001A6E24" w:rsidRDefault="001A6E24" w:rsidP="00125FD6">
                              <w:r>
                                <w:rPr>
                                  <w:rFonts w:ascii="Calibri" w:hAnsi="Calibri" w:cs="Calibri"/>
                                  <w:color w:val="000000"/>
                                  <w:sz w:val="18"/>
                                  <w:szCs w:val="18"/>
                                </w:rPr>
                                <w:t>(</w:t>
                              </w:r>
                            </w:p>
                          </w:txbxContent>
                        </wps:txbx>
                        <wps:bodyPr rot="0" vert="horz" wrap="none" lIns="0" tIns="0" rIns="0" bIns="0" anchor="t" anchorCtr="0">
                          <a:spAutoFit/>
                        </wps:bodyPr>
                      </wps:wsp>
                      <wps:wsp>
                        <wps:cNvPr id="63" name="Rectangle 46"/>
                        <wps:cNvSpPr>
                          <a:spLocks noChangeArrowheads="1"/>
                        </wps:cNvSpPr>
                        <wps:spPr bwMode="auto">
                          <a:xfrm>
                            <a:off x="1786255" y="1365885"/>
                            <a:ext cx="2444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54B54" w14:textId="77777777" w:rsidR="001A6E24" w:rsidRDefault="001A6E24" w:rsidP="00125FD6">
                              <w:r>
                                <w:rPr>
                                  <w:rFonts w:ascii="Calibri" w:hAnsi="Calibri" w:cs="Calibri"/>
                                  <w:color w:val="000000"/>
                                  <w:sz w:val="18"/>
                                  <w:szCs w:val="18"/>
                                </w:rPr>
                                <w:t>Linux</w:t>
                              </w:r>
                            </w:p>
                          </w:txbxContent>
                        </wps:txbx>
                        <wps:bodyPr rot="0" vert="horz" wrap="none" lIns="0" tIns="0" rIns="0" bIns="0" anchor="t" anchorCtr="0">
                          <a:spAutoFit/>
                        </wps:bodyPr>
                      </wps:wsp>
                      <wps:wsp>
                        <wps:cNvPr id="64" name="Rectangle 47"/>
                        <wps:cNvSpPr>
                          <a:spLocks noChangeArrowheads="1"/>
                        </wps:cNvSpPr>
                        <wps:spPr bwMode="auto">
                          <a:xfrm>
                            <a:off x="2029460" y="1365885"/>
                            <a:ext cx="34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1D2CC" w14:textId="77777777" w:rsidR="001A6E24" w:rsidRDefault="001A6E24" w:rsidP="00125FD6">
                              <w:r>
                                <w:rPr>
                                  <w:rFonts w:ascii="Calibri" w:hAnsi="Calibri" w:cs="Calibri"/>
                                  <w:color w:val="000000"/>
                                  <w:sz w:val="18"/>
                                  <w:szCs w:val="18"/>
                                </w:rPr>
                                <w:t>)</w:t>
                              </w:r>
                            </w:p>
                          </w:txbxContent>
                        </wps:txbx>
                        <wps:bodyPr rot="0" vert="horz" wrap="none" lIns="0" tIns="0" rIns="0" bIns="0" anchor="t" anchorCtr="0">
                          <a:spAutoFit/>
                        </wps:bodyPr>
                      </wps:wsp>
                      <wps:wsp>
                        <wps:cNvPr id="65" name="Line 48"/>
                        <wps:cNvCnPr>
                          <a:cxnSpLocks noChangeShapeType="1"/>
                        </wps:cNvCnPr>
                        <wps:spPr bwMode="auto">
                          <a:xfrm>
                            <a:off x="1908810" y="556895"/>
                            <a:ext cx="0" cy="472440"/>
                          </a:xfrm>
                          <a:prstGeom prst="line">
                            <a:avLst/>
                          </a:prstGeom>
                          <a:noFill/>
                          <a:ln w="12700"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66" name="Freeform 49"/>
                        <wps:cNvSpPr>
                          <a:spLocks/>
                        </wps:cNvSpPr>
                        <wps:spPr bwMode="auto">
                          <a:xfrm>
                            <a:off x="1864360" y="1007745"/>
                            <a:ext cx="89535" cy="89535"/>
                          </a:xfrm>
                          <a:custGeom>
                            <a:avLst/>
                            <a:gdLst>
                              <a:gd name="T0" fmla="*/ 94 w 188"/>
                              <a:gd name="T1" fmla="*/ 188 h 188"/>
                              <a:gd name="T2" fmla="*/ 0 w 188"/>
                              <a:gd name="T3" fmla="*/ 0 h 188"/>
                              <a:gd name="T4" fmla="*/ 188 w 188"/>
                              <a:gd name="T5" fmla="*/ 0 h 188"/>
                              <a:gd name="T6" fmla="*/ 94 w 188"/>
                              <a:gd name="T7" fmla="*/ 188 h 188"/>
                            </a:gdLst>
                            <a:ahLst/>
                            <a:cxnLst>
                              <a:cxn ang="0">
                                <a:pos x="T0" y="T1"/>
                              </a:cxn>
                              <a:cxn ang="0">
                                <a:pos x="T2" y="T3"/>
                              </a:cxn>
                              <a:cxn ang="0">
                                <a:pos x="T4" y="T5"/>
                              </a:cxn>
                              <a:cxn ang="0">
                                <a:pos x="T6" y="T7"/>
                              </a:cxn>
                            </a:cxnLst>
                            <a:rect l="0" t="0" r="r" b="b"/>
                            <a:pathLst>
                              <a:path w="188" h="188">
                                <a:moveTo>
                                  <a:pt x="94" y="188"/>
                                </a:moveTo>
                                <a:lnTo>
                                  <a:pt x="0" y="0"/>
                                </a:lnTo>
                                <a:cubicBezTo>
                                  <a:pt x="60" y="29"/>
                                  <a:pt x="129" y="29"/>
                                  <a:pt x="188" y="0"/>
                                </a:cubicBezTo>
                                <a:lnTo>
                                  <a:pt x="94" y="188"/>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67" name="Freeform 50"/>
                        <wps:cNvSpPr>
                          <a:spLocks/>
                        </wps:cNvSpPr>
                        <wps:spPr bwMode="auto">
                          <a:xfrm>
                            <a:off x="0" y="1097280"/>
                            <a:ext cx="1010920" cy="540385"/>
                          </a:xfrm>
                          <a:custGeom>
                            <a:avLst/>
                            <a:gdLst>
                              <a:gd name="T0" fmla="*/ 189 w 2126"/>
                              <a:gd name="T1" fmla="*/ 0 h 1133"/>
                              <a:gd name="T2" fmla="*/ 1937 w 2126"/>
                              <a:gd name="T3" fmla="*/ 0 h 1133"/>
                              <a:gd name="T4" fmla="*/ 1937 w 2126"/>
                              <a:gd name="T5" fmla="*/ 1133 h 1133"/>
                              <a:gd name="T6" fmla="*/ 1937 w 2126"/>
                              <a:gd name="T7" fmla="*/ 1133 h 1133"/>
                              <a:gd name="T8" fmla="*/ 189 w 2126"/>
                              <a:gd name="T9" fmla="*/ 1133 h 1133"/>
                              <a:gd name="T10" fmla="*/ 189 w 2126"/>
                              <a:gd name="T11" fmla="*/ 0 h 1133"/>
                            </a:gdLst>
                            <a:ahLst/>
                            <a:cxnLst>
                              <a:cxn ang="0">
                                <a:pos x="T0" y="T1"/>
                              </a:cxn>
                              <a:cxn ang="0">
                                <a:pos x="T2" y="T3"/>
                              </a:cxn>
                              <a:cxn ang="0">
                                <a:pos x="T4" y="T5"/>
                              </a:cxn>
                              <a:cxn ang="0">
                                <a:pos x="T6" y="T7"/>
                              </a:cxn>
                              <a:cxn ang="0">
                                <a:pos x="T8" y="T9"/>
                              </a:cxn>
                              <a:cxn ang="0">
                                <a:pos x="T10" y="T11"/>
                              </a:cxn>
                            </a:cxnLst>
                            <a:rect l="0" t="0" r="r" b="b"/>
                            <a:pathLst>
                              <a:path w="2126" h="1133">
                                <a:moveTo>
                                  <a:pt x="189" y="0"/>
                                </a:moveTo>
                                <a:lnTo>
                                  <a:pt x="1937" y="0"/>
                                </a:lnTo>
                                <a:cubicBezTo>
                                  <a:pt x="2126" y="354"/>
                                  <a:pt x="2126" y="779"/>
                                  <a:pt x="1937" y="1133"/>
                                </a:cubicBezTo>
                                <a:lnTo>
                                  <a:pt x="1937" y="1133"/>
                                </a:lnTo>
                                <a:lnTo>
                                  <a:pt x="189" y="1133"/>
                                </a:lnTo>
                                <a:cubicBezTo>
                                  <a:pt x="0" y="779"/>
                                  <a:pt x="0" y="354"/>
                                  <a:pt x="189" y="0"/>
                                </a:cubicBezTo>
                              </a:path>
                            </a:pathLst>
                          </a:cu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51"/>
                        <wps:cNvSpPr>
                          <a:spLocks/>
                        </wps:cNvSpPr>
                        <wps:spPr bwMode="auto">
                          <a:xfrm>
                            <a:off x="831215" y="1097280"/>
                            <a:ext cx="90170" cy="540385"/>
                          </a:xfrm>
                          <a:custGeom>
                            <a:avLst/>
                            <a:gdLst>
                              <a:gd name="T0" fmla="*/ 142 w 142"/>
                              <a:gd name="T1" fmla="*/ 0 h 851"/>
                              <a:gd name="T2" fmla="*/ 142 w 142"/>
                              <a:gd name="T3" fmla="*/ 851 h 851"/>
                            </a:gdLst>
                            <a:ahLst/>
                            <a:cxnLst>
                              <a:cxn ang="0">
                                <a:pos x="T0" y="T1"/>
                              </a:cxn>
                              <a:cxn ang="0">
                                <a:pos x="T2" y="T3"/>
                              </a:cxn>
                            </a:cxnLst>
                            <a:rect l="0" t="0" r="r" b="b"/>
                            <a:pathLst>
                              <a:path w="142" h="851">
                                <a:moveTo>
                                  <a:pt x="142" y="0"/>
                                </a:moveTo>
                                <a:cubicBezTo>
                                  <a:pt x="0" y="266"/>
                                  <a:pt x="0" y="585"/>
                                  <a:pt x="142" y="851"/>
                                </a:cubicBezTo>
                              </a:path>
                            </a:pathLst>
                          </a:cu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52"/>
                        <wps:cNvSpPr>
                          <a:spLocks noChangeArrowheads="1"/>
                        </wps:cNvSpPr>
                        <wps:spPr bwMode="auto">
                          <a:xfrm>
                            <a:off x="211455" y="1159510"/>
                            <a:ext cx="51943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F6CDB" w14:textId="77777777" w:rsidR="001A6E24" w:rsidRDefault="001A6E24" w:rsidP="00125FD6">
                              <w:r>
                                <w:rPr>
                                  <w:rFonts w:ascii="Calibri" w:hAnsi="Calibri" w:cs="Calibri"/>
                                  <w:color w:val="000000"/>
                                  <w:sz w:val="18"/>
                                  <w:szCs w:val="18"/>
                                </w:rPr>
                                <w:t xml:space="preserve">Adaptation </w:t>
                              </w:r>
                            </w:p>
                          </w:txbxContent>
                        </wps:txbx>
                        <wps:bodyPr rot="0" vert="horz" wrap="none" lIns="0" tIns="0" rIns="0" bIns="0" anchor="t" anchorCtr="0">
                          <a:spAutoFit/>
                        </wps:bodyPr>
                      </wps:wsp>
                      <wps:wsp>
                        <wps:cNvPr id="70" name="Rectangle 53"/>
                        <wps:cNvSpPr>
                          <a:spLocks noChangeArrowheads="1"/>
                        </wps:cNvSpPr>
                        <wps:spPr bwMode="auto">
                          <a:xfrm>
                            <a:off x="135890" y="1297305"/>
                            <a:ext cx="66611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51869" w14:textId="77777777" w:rsidR="001A6E24" w:rsidRDefault="001A6E24" w:rsidP="00125FD6">
                              <w:r>
                                <w:rPr>
                                  <w:rFonts w:ascii="Calibri" w:hAnsi="Calibri" w:cs="Calibri"/>
                                  <w:color w:val="000000"/>
                                  <w:sz w:val="18"/>
                                  <w:szCs w:val="18"/>
                                </w:rPr>
                                <w:t>speech corpus</w:t>
                              </w:r>
                            </w:p>
                          </w:txbxContent>
                        </wps:txbx>
                        <wps:bodyPr rot="0" vert="horz" wrap="none" lIns="0" tIns="0" rIns="0" bIns="0" anchor="t" anchorCtr="0">
                          <a:spAutoFit/>
                        </wps:bodyPr>
                      </wps:wsp>
                      <wps:wsp>
                        <wps:cNvPr id="71" name="Rectangle 54"/>
                        <wps:cNvSpPr>
                          <a:spLocks noChangeArrowheads="1"/>
                        </wps:cNvSpPr>
                        <wps:spPr bwMode="auto">
                          <a:xfrm>
                            <a:off x="257175" y="1434465"/>
                            <a:ext cx="34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AB57A" w14:textId="77777777" w:rsidR="001A6E24" w:rsidRDefault="001A6E24" w:rsidP="00125FD6">
                              <w:r>
                                <w:rPr>
                                  <w:rFonts w:ascii="Calibri" w:hAnsi="Calibri" w:cs="Calibri"/>
                                  <w:color w:val="000000"/>
                                  <w:sz w:val="18"/>
                                  <w:szCs w:val="18"/>
                                </w:rPr>
                                <w:t>(</w:t>
                              </w:r>
                            </w:p>
                          </w:txbxContent>
                        </wps:txbx>
                        <wps:bodyPr rot="0" vert="horz" wrap="none" lIns="0" tIns="0" rIns="0" bIns="0" anchor="t" anchorCtr="0">
                          <a:spAutoFit/>
                        </wps:bodyPr>
                      </wps:wsp>
                      <wps:wsp>
                        <wps:cNvPr id="72" name="Rectangle 55"/>
                        <wps:cNvSpPr>
                          <a:spLocks noChangeArrowheads="1"/>
                        </wps:cNvSpPr>
                        <wps:spPr bwMode="auto">
                          <a:xfrm>
                            <a:off x="295275" y="1434465"/>
                            <a:ext cx="571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D01F3" w14:textId="77777777" w:rsidR="001A6E24" w:rsidRDefault="001A6E24" w:rsidP="00125FD6">
                              <w:r>
                                <w:rPr>
                                  <w:rFonts w:ascii="Calibri" w:hAnsi="Calibri" w:cs="Calibri"/>
                                  <w:color w:val="000000"/>
                                  <w:sz w:val="18"/>
                                  <w:szCs w:val="18"/>
                                </w:rPr>
                                <w:t>~</w:t>
                              </w:r>
                            </w:p>
                          </w:txbxContent>
                        </wps:txbx>
                        <wps:bodyPr rot="0" vert="horz" wrap="none" lIns="0" tIns="0" rIns="0" bIns="0" anchor="t" anchorCtr="0">
                          <a:spAutoFit/>
                        </wps:bodyPr>
                      </wps:wsp>
                      <wps:wsp>
                        <wps:cNvPr id="73" name="Rectangle 56"/>
                        <wps:cNvSpPr>
                          <a:spLocks noChangeArrowheads="1"/>
                        </wps:cNvSpPr>
                        <wps:spPr bwMode="auto">
                          <a:xfrm>
                            <a:off x="348615" y="1434465"/>
                            <a:ext cx="11620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209A2" w14:textId="77777777" w:rsidR="001A6E24" w:rsidRDefault="001A6E24" w:rsidP="00125FD6">
                              <w:r>
                                <w:rPr>
                                  <w:rFonts w:ascii="Calibri" w:hAnsi="Calibri" w:cs="Calibri"/>
                                  <w:color w:val="000000"/>
                                  <w:sz w:val="18"/>
                                  <w:szCs w:val="18"/>
                                </w:rPr>
                                <w:t xml:space="preserve">80 </w:t>
                              </w:r>
                            </w:p>
                          </w:txbxContent>
                        </wps:txbx>
                        <wps:bodyPr rot="0" vert="horz" wrap="none" lIns="0" tIns="0" rIns="0" bIns="0" anchor="t" anchorCtr="0">
                          <a:spAutoFit/>
                        </wps:bodyPr>
                      </wps:wsp>
                      <wps:wsp>
                        <wps:cNvPr id="74" name="Rectangle 57"/>
                        <wps:cNvSpPr>
                          <a:spLocks noChangeArrowheads="1"/>
                        </wps:cNvSpPr>
                        <wps:spPr bwMode="auto">
                          <a:xfrm>
                            <a:off x="493395" y="1434465"/>
                            <a:ext cx="16002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9D52F" w14:textId="77777777" w:rsidR="001A6E24" w:rsidRDefault="001A6E24" w:rsidP="00125FD6">
                              <w:r>
                                <w:rPr>
                                  <w:rFonts w:ascii="Calibri" w:hAnsi="Calibri" w:cs="Calibri"/>
                                  <w:color w:val="000000"/>
                                  <w:sz w:val="18"/>
                                  <w:szCs w:val="18"/>
                                </w:rPr>
                                <w:t>MB</w:t>
                              </w:r>
                            </w:p>
                          </w:txbxContent>
                        </wps:txbx>
                        <wps:bodyPr rot="0" vert="horz" wrap="none" lIns="0" tIns="0" rIns="0" bIns="0" anchor="t" anchorCtr="0">
                          <a:spAutoFit/>
                        </wps:bodyPr>
                      </wps:wsp>
                      <wps:wsp>
                        <wps:cNvPr id="75" name="Rectangle 58"/>
                        <wps:cNvSpPr>
                          <a:spLocks noChangeArrowheads="1"/>
                        </wps:cNvSpPr>
                        <wps:spPr bwMode="auto">
                          <a:xfrm>
                            <a:off x="652780" y="1434465"/>
                            <a:ext cx="34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86F15" w14:textId="77777777" w:rsidR="001A6E24" w:rsidRDefault="001A6E24" w:rsidP="00125FD6">
                              <w:r>
                                <w:rPr>
                                  <w:rFonts w:ascii="Calibri" w:hAnsi="Calibri" w:cs="Calibri"/>
                                  <w:color w:val="000000"/>
                                  <w:sz w:val="18"/>
                                  <w:szCs w:val="18"/>
                                </w:rPr>
                                <w:t>)</w:t>
                              </w:r>
                            </w:p>
                          </w:txbxContent>
                        </wps:txbx>
                        <wps:bodyPr rot="0" vert="horz" wrap="none" lIns="0" tIns="0" rIns="0" bIns="0" anchor="t" anchorCtr="0">
                          <a:spAutoFit/>
                        </wps:bodyPr>
                      </wps:wsp>
                      <wps:wsp>
                        <wps:cNvPr id="76" name="Line 59"/>
                        <wps:cNvCnPr>
                          <a:cxnSpLocks noChangeShapeType="1"/>
                        </wps:cNvCnPr>
                        <wps:spPr bwMode="auto">
                          <a:xfrm>
                            <a:off x="921385" y="1367155"/>
                            <a:ext cx="470535" cy="0"/>
                          </a:xfrm>
                          <a:prstGeom prst="line">
                            <a:avLst/>
                          </a:prstGeom>
                          <a:noFill/>
                          <a:ln w="12700"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77" name="Freeform 60"/>
                        <wps:cNvSpPr>
                          <a:spLocks/>
                        </wps:cNvSpPr>
                        <wps:spPr bwMode="auto">
                          <a:xfrm>
                            <a:off x="1370965" y="1323340"/>
                            <a:ext cx="88900" cy="88900"/>
                          </a:xfrm>
                          <a:custGeom>
                            <a:avLst/>
                            <a:gdLst>
                              <a:gd name="T0" fmla="*/ 187 w 187"/>
                              <a:gd name="T1" fmla="*/ 93 h 187"/>
                              <a:gd name="T2" fmla="*/ 0 w 187"/>
                              <a:gd name="T3" fmla="*/ 187 h 187"/>
                              <a:gd name="T4" fmla="*/ 0 w 187"/>
                              <a:gd name="T5" fmla="*/ 0 h 187"/>
                              <a:gd name="T6" fmla="*/ 0 w 187"/>
                              <a:gd name="T7" fmla="*/ 0 h 187"/>
                              <a:gd name="T8" fmla="*/ 187 w 187"/>
                              <a:gd name="T9" fmla="*/ 93 h 187"/>
                            </a:gdLst>
                            <a:ahLst/>
                            <a:cxnLst>
                              <a:cxn ang="0">
                                <a:pos x="T0" y="T1"/>
                              </a:cxn>
                              <a:cxn ang="0">
                                <a:pos x="T2" y="T3"/>
                              </a:cxn>
                              <a:cxn ang="0">
                                <a:pos x="T4" y="T5"/>
                              </a:cxn>
                              <a:cxn ang="0">
                                <a:pos x="T6" y="T7"/>
                              </a:cxn>
                              <a:cxn ang="0">
                                <a:pos x="T8" y="T9"/>
                              </a:cxn>
                            </a:cxnLst>
                            <a:rect l="0" t="0" r="r" b="b"/>
                            <a:pathLst>
                              <a:path w="187" h="187">
                                <a:moveTo>
                                  <a:pt x="187" y="93"/>
                                </a:moveTo>
                                <a:lnTo>
                                  <a:pt x="0" y="187"/>
                                </a:lnTo>
                                <a:cubicBezTo>
                                  <a:pt x="29" y="128"/>
                                  <a:pt x="29" y="59"/>
                                  <a:pt x="0" y="0"/>
                                </a:cubicBezTo>
                                <a:lnTo>
                                  <a:pt x="0" y="0"/>
                                </a:lnTo>
                                <a:lnTo>
                                  <a:pt x="187" y="93"/>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78" name="Freeform 61"/>
                        <wps:cNvSpPr>
                          <a:spLocks/>
                        </wps:cNvSpPr>
                        <wps:spPr bwMode="auto">
                          <a:xfrm>
                            <a:off x="2875280" y="1097280"/>
                            <a:ext cx="1010285" cy="540385"/>
                          </a:xfrm>
                          <a:custGeom>
                            <a:avLst/>
                            <a:gdLst>
                              <a:gd name="T0" fmla="*/ 189 w 2126"/>
                              <a:gd name="T1" fmla="*/ 0 h 1133"/>
                              <a:gd name="T2" fmla="*/ 1937 w 2126"/>
                              <a:gd name="T3" fmla="*/ 0 h 1133"/>
                              <a:gd name="T4" fmla="*/ 1937 w 2126"/>
                              <a:gd name="T5" fmla="*/ 1133 h 1133"/>
                              <a:gd name="T6" fmla="*/ 1937 w 2126"/>
                              <a:gd name="T7" fmla="*/ 1133 h 1133"/>
                              <a:gd name="T8" fmla="*/ 189 w 2126"/>
                              <a:gd name="T9" fmla="*/ 1133 h 1133"/>
                              <a:gd name="T10" fmla="*/ 189 w 2126"/>
                              <a:gd name="T11" fmla="*/ 0 h 1133"/>
                            </a:gdLst>
                            <a:ahLst/>
                            <a:cxnLst>
                              <a:cxn ang="0">
                                <a:pos x="T0" y="T1"/>
                              </a:cxn>
                              <a:cxn ang="0">
                                <a:pos x="T2" y="T3"/>
                              </a:cxn>
                              <a:cxn ang="0">
                                <a:pos x="T4" y="T5"/>
                              </a:cxn>
                              <a:cxn ang="0">
                                <a:pos x="T6" y="T7"/>
                              </a:cxn>
                              <a:cxn ang="0">
                                <a:pos x="T8" y="T9"/>
                              </a:cxn>
                              <a:cxn ang="0">
                                <a:pos x="T10" y="T11"/>
                              </a:cxn>
                            </a:cxnLst>
                            <a:rect l="0" t="0" r="r" b="b"/>
                            <a:pathLst>
                              <a:path w="2126" h="1133">
                                <a:moveTo>
                                  <a:pt x="189" y="0"/>
                                </a:moveTo>
                                <a:lnTo>
                                  <a:pt x="1937" y="0"/>
                                </a:lnTo>
                                <a:cubicBezTo>
                                  <a:pt x="2126" y="354"/>
                                  <a:pt x="2126" y="779"/>
                                  <a:pt x="1937" y="1133"/>
                                </a:cubicBezTo>
                                <a:lnTo>
                                  <a:pt x="1937" y="1133"/>
                                </a:lnTo>
                                <a:lnTo>
                                  <a:pt x="189" y="1133"/>
                                </a:lnTo>
                                <a:cubicBezTo>
                                  <a:pt x="0" y="779"/>
                                  <a:pt x="0" y="354"/>
                                  <a:pt x="189" y="0"/>
                                </a:cubicBezTo>
                              </a:path>
                            </a:pathLst>
                          </a:cu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62"/>
                        <wps:cNvSpPr>
                          <a:spLocks/>
                        </wps:cNvSpPr>
                        <wps:spPr bwMode="auto">
                          <a:xfrm>
                            <a:off x="3705860" y="1097280"/>
                            <a:ext cx="90170" cy="540385"/>
                          </a:xfrm>
                          <a:custGeom>
                            <a:avLst/>
                            <a:gdLst>
                              <a:gd name="T0" fmla="*/ 142 w 142"/>
                              <a:gd name="T1" fmla="*/ 0 h 851"/>
                              <a:gd name="T2" fmla="*/ 142 w 142"/>
                              <a:gd name="T3" fmla="*/ 851 h 851"/>
                            </a:gdLst>
                            <a:ahLst/>
                            <a:cxnLst>
                              <a:cxn ang="0">
                                <a:pos x="T0" y="T1"/>
                              </a:cxn>
                              <a:cxn ang="0">
                                <a:pos x="T2" y="T3"/>
                              </a:cxn>
                            </a:cxnLst>
                            <a:rect l="0" t="0" r="r" b="b"/>
                            <a:pathLst>
                              <a:path w="142" h="851">
                                <a:moveTo>
                                  <a:pt x="142" y="0"/>
                                </a:moveTo>
                                <a:cubicBezTo>
                                  <a:pt x="0" y="266"/>
                                  <a:pt x="0" y="585"/>
                                  <a:pt x="142" y="851"/>
                                </a:cubicBezTo>
                              </a:path>
                            </a:pathLst>
                          </a:cu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Rectangle 67"/>
                        <wps:cNvSpPr>
                          <a:spLocks noChangeArrowheads="1"/>
                        </wps:cNvSpPr>
                        <wps:spPr bwMode="auto">
                          <a:xfrm>
                            <a:off x="3589020" y="1297141"/>
                            <a:ext cx="7937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C128E" w14:textId="77777777" w:rsidR="001A6E24" w:rsidRDefault="001A6E24" w:rsidP="00125FD6"/>
                          </w:txbxContent>
                        </wps:txbx>
                        <wps:bodyPr rot="0" vert="horz" wrap="none" lIns="0" tIns="0" rIns="0" bIns="0" anchor="t" anchorCtr="0">
                          <a:spAutoFit/>
                        </wps:bodyPr>
                      </wps:wsp>
                      <wps:wsp>
                        <wps:cNvPr id="81" name="Rectangle 68"/>
                        <wps:cNvSpPr>
                          <a:spLocks noChangeArrowheads="1"/>
                        </wps:cNvSpPr>
                        <wps:spPr bwMode="auto">
                          <a:xfrm>
                            <a:off x="3154379" y="1162105"/>
                            <a:ext cx="424815"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35D09" w14:textId="77777777" w:rsidR="001A6E24" w:rsidRDefault="001A6E24" w:rsidP="00125FD6">
                              <w:pPr>
                                <w:jc w:val="center"/>
                                <w:rPr>
                                  <w:rFonts w:ascii="Calibri" w:hAnsi="Calibri" w:cs="Calibri"/>
                                  <w:color w:val="000000"/>
                                  <w:sz w:val="18"/>
                                  <w:szCs w:val="18"/>
                                  <w:lang w:val="hu-HU"/>
                                </w:rPr>
                              </w:pPr>
                              <w:r>
                                <w:rPr>
                                  <w:rFonts w:ascii="Calibri" w:hAnsi="Calibri" w:cs="Calibri"/>
                                  <w:color w:val="000000"/>
                                  <w:sz w:val="18"/>
                                  <w:szCs w:val="18"/>
                                  <w:lang w:val="hu-HU"/>
                                </w:rPr>
                                <w:t>HMM</w:t>
                              </w:r>
                            </w:p>
                            <w:p w14:paraId="0D24D1B4" w14:textId="77777777" w:rsidR="001A6E24" w:rsidRDefault="001A6E24" w:rsidP="00125FD6">
                              <w:pPr>
                                <w:jc w:val="center"/>
                                <w:rPr>
                                  <w:rFonts w:ascii="Calibri" w:hAnsi="Calibri" w:cs="Calibri"/>
                                  <w:color w:val="000000"/>
                                  <w:sz w:val="18"/>
                                  <w:szCs w:val="18"/>
                                  <w:lang w:val="hu-HU"/>
                                </w:rPr>
                              </w:pPr>
                              <w:r>
                                <w:rPr>
                                  <w:rFonts w:ascii="Calibri" w:hAnsi="Calibri" w:cs="Calibri"/>
                                  <w:color w:val="000000"/>
                                  <w:sz w:val="18"/>
                                  <w:szCs w:val="18"/>
                                  <w:lang w:val="hu-HU"/>
                                </w:rPr>
                                <w:t>database</w:t>
                              </w:r>
                            </w:p>
                            <w:p w14:paraId="588D990A" w14:textId="77777777" w:rsidR="001A6E24" w:rsidRPr="00BB7AFB" w:rsidRDefault="001A6E24" w:rsidP="00125FD6">
                              <w:pPr>
                                <w:jc w:val="center"/>
                              </w:pPr>
                              <w:r>
                                <w:rPr>
                                  <w:rFonts w:ascii="Calibri" w:hAnsi="Calibri" w:cs="Calibri"/>
                                  <w:color w:val="000000"/>
                                  <w:sz w:val="18"/>
                                  <w:szCs w:val="18"/>
                                  <w:lang w:val="hu-HU"/>
                                </w:rPr>
                                <w:t>(</w:t>
                              </w:r>
                              <w:r>
                                <w:rPr>
                                  <w:rFonts w:ascii="Calibri" w:hAnsi="Calibri" w:cs="Calibri"/>
                                  <w:color w:val="000000"/>
                                  <w:sz w:val="18"/>
                                  <w:szCs w:val="18"/>
                                </w:rPr>
                                <w:t>~2 MB)</w:t>
                              </w:r>
                            </w:p>
                          </w:txbxContent>
                        </wps:txbx>
                        <wps:bodyPr rot="0" vert="horz" wrap="none" lIns="0" tIns="0" rIns="0" bIns="0" anchor="t" anchorCtr="0">
                          <a:noAutofit/>
                        </wps:bodyPr>
                      </wps:wsp>
                      <wps:wsp>
                        <wps:cNvPr id="82" name="Rectangle 70"/>
                        <wps:cNvSpPr>
                          <a:spLocks noChangeArrowheads="1"/>
                        </wps:cNvSpPr>
                        <wps:spPr bwMode="auto">
                          <a:xfrm>
                            <a:off x="4335145" y="1097280"/>
                            <a:ext cx="897890" cy="54038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Rectangle 71"/>
                        <wps:cNvSpPr>
                          <a:spLocks noChangeArrowheads="1"/>
                        </wps:cNvSpPr>
                        <wps:spPr bwMode="auto">
                          <a:xfrm>
                            <a:off x="4387850" y="1171426"/>
                            <a:ext cx="7880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6B561" w14:textId="77777777" w:rsidR="001A6E24" w:rsidRDefault="001A6E24" w:rsidP="00125FD6">
                              <w:r>
                                <w:rPr>
                                  <w:rFonts w:ascii="Calibri" w:hAnsi="Calibri" w:cs="Calibri"/>
                                  <w:color w:val="000000"/>
                                  <w:sz w:val="18"/>
                                  <w:szCs w:val="18"/>
                                </w:rPr>
                                <w:t>Speech synthesis</w:t>
                              </w:r>
                            </w:p>
                          </w:txbxContent>
                        </wps:txbx>
                        <wps:bodyPr rot="0" vert="horz" wrap="none" lIns="0" tIns="0" rIns="0" bIns="0" anchor="t" anchorCtr="0">
                          <a:spAutoFit/>
                        </wps:bodyPr>
                      </wps:wsp>
                      <wps:wsp>
                        <wps:cNvPr id="84" name="Rectangle 72"/>
                        <wps:cNvSpPr>
                          <a:spLocks noChangeArrowheads="1"/>
                        </wps:cNvSpPr>
                        <wps:spPr bwMode="auto">
                          <a:xfrm>
                            <a:off x="4410710" y="1299213"/>
                            <a:ext cx="765175"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DFDE2" w14:textId="77777777" w:rsidR="001A6E24" w:rsidRDefault="001A6E24" w:rsidP="00125FD6">
                              <w:pPr>
                                <w:rPr>
                                  <w:rFonts w:ascii="Calibri" w:hAnsi="Calibri" w:cs="Calibri"/>
                                  <w:color w:val="000000"/>
                                  <w:sz w:val="18"/>
                                  <w:szCs w:val="18"/>
                                </w:rPr>
                              </w:pPr>
                              <w:r>
                                <w:rPr>
                                  <w:rFonts w:ascii="Calibri" w:hAnsi="Calibri" w:cs="Calibri"/>
                                  <w:color w:val="000000"/>
                                  <w:sz w:val="18"/>
                                  <w:szCs w:val="18"/>
                                </w:rPr>
                                <w:t>(Linux, Android,</w:t>
                              </w:r>
                            </w:p>
                            <w:p w14:paraId="2BF18F8F" w14:textId="77777777" w:rsidR="001A6E24" w:rsidRDefault="001A6E24" w:rsidP="00125FD6">
                              <w:pPr>
                                <w:jc w:val="center"/>
                              </w:pPr>
                              <w:r>
                                <w:rPr>
                                  <w:rFonts w:ascii="Calibri" w:hAnsi="Calibri" w:cs="Calibri"/>
                                  <w:color w:val="000000"/>
                                  <w:sz w:val="18"/>
                                  <w:szCs w:val="18"/>
                                </w:rPr>
                                <w:t>Windows)</w:t>
                              </w:r>
                            </w:p>
                          </w:txbxContent>
                        </wps:txbx>
                        <wps:bodyPr rot="0" vert="horz" wrap="square" lIns="0" tIns="0" rIns="0" bIns="0" anchor="t" anchorCtr="0">
                          <a:spAutoFit/>
                        </wps:bodyPr>
                      </wps:wsp>
                      <wps:wsp>
                        <wps:cNvPr id="85" name="Rectangle 73"/>
                        <wps:cNvSpPr>
                          <a:spLocks noChangeArrowheads="1"/>
                        </wps:cNvSpPr>
                        <wps:spPr bwMode="auto">
                          <a:xfrm>
                            <a:off x="4448810" y="1365883"/>
                            <a:ext cx="7937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CE077" w14:textId="77777777" w:rsidR="001A6E24" w:rsidRDefault="001A6E24" w:rsidP="00125FD6"/>
                          </w:txbxContent>
                        </wps:txbx>
                        <wps:bodyPr rot="0" vert="horz" wrap="none" lIns="0" tIns="0" rIns="0" bIns="0" anchor="t" anchorCtr="0">
                          <a:spAutoFit/>
                        </wps:bodyPr>
                      </wps:wsp>
                      <wps:wsp>
                        <wps:cNvPr id="86" name="Rectangle 74"/>
                        <wps:cNvSpPr>
                          <a:spLocks noChangeArrowheads="1"/>
                        </wps:cNvSpPr>
                        <wps:spPr bwMode="auto">
                          <a:xfrm>
                            <a:off x="4692015" y="1365883"/>
                            <a:ext cx="2603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95CB7" w14:textId="77777777" w:rsidR="001A6E24" w:rsidRDefault="001A6E24" w:rsidP="00125FD6">
                              <w:r>
                                <w:rPr>
                                  <w:rFonts w:ascii="Calibri" w:hAnsi="Calibri" w:cs="Calibri"/>
                                  <w:color w:val="000000"/>
                                  <w:sz w:val="18"/>
                                  <w:szCs w:val="18"/>
                                </w:rPr>
                                <w:t xml:space="preserve"> </w:t>
                              </w:r>
                            </w:p>
                          </w:txbxContent>
                        </wps:txbx>
                        <wps:bodyPr rot="0" vert="horz" wrap="none" lIns="0" tIns="0" rIns="0" bIns="0" anchor="t" anchorCtr="0">
                          <a:spAutoFit/>
                        </wps:bodyPr>
                      </wps:wsp>
                      <wps:wsp>
                        <wps:cNvPr id="87" name="Rectangle 75"/>
                        <wps:cNvSpPr>
                          <a:spLocks noChangeArrowheads="1"/>
                        </wps:cNvSpPr>
                        <wps:spPr bwMode="auto">
                          <a:xfrm>
                            <a:off x="4745355" y="1365883"/>
                            <a:ext cx="7937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2BC26" w14:textId="77777777" w:rsidR="001A6E24" w:rsidRDefault="001A6E24" w:rsidP="00125FD6"/>
                          </w:txbxContent>
                        </wps:txbx>
                        <wps:bodyPr rot="0" vert="horz" wrap="none" lIns="0" tIns="0" rIns="0" bIns="0" anchor="t" anchorCtr="0">
                          <a:spAutoFit/>
                        </wps:bodyPr>
                      </wps:wsp>
                      <wps:wsp>
                        <wps:cNvPr id="88" name="Rectangle 76"/>
                        <wps:cNvSpPr>
                          <a:spLocks noChangeArrowheads="1"/>
                        </wps:cNvSpPr>
                        <wps:spPr bwMode="auto">
                          <a:xfrm>
                            <a:off x="5118100" y="1365883"/>
                            <a:ext cx="7937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B55E0" w14:textId="77777777" w:rsidR="001A6E24" w:rsidRDefault="001A6E24" w:rsidP="00125FD6"/>
                          </w:txbxContent>
                        </wps:txbx>
                        <wps:bodyPr rot="0" vert="horz" wrap="none" lIns="0" tIns="0" rIns="0" bIns="0" anchor="t" anchorCtr="0">
                          <a:spAutoFit/>
                        </wps:bodyPr>
                      </wps:wsp>
                      <wps:wsp>
                        <wps:cNvPr id="89" name="Line 77"/>
                        <wps:cNvCnPr>
                          <a:cxnSpLocks noChangeShapeType="1"/>
                        </wps:cNvCnPr>
                        <wps:spPr bwMode="auto">
                          <a:xfrm>
                            <a:off x="3796030" y="1367155"/>
                            <a:ext cx="471805" cy="0"/>
                          </a:xfrm>
                          <a:prstGeom prst="line">
                            <a:avLst/>
                          </a:prstGeom>
                          <a:noFill/>
                          <a:ln w="12700"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90" name="Freeform 78"/>
                        <wps:cNvSpPr>
                          <a:spLocks/>
                        </wps:cNvSpPr>
                        <wps:spPr bwMode="auto">
                          <a:xfrm>
                            <a:off x="4245610" y="1323340"/>
                            <a:ext cx="89535" cy="88900"/>
                          </a:xfrm>
                          <a:custGeom>
                            <a:avLst/>
                            <a:gdLst>
                              <a:gd name="T0" fmla="*/ 188 w 188"/>
                              <a:gd name="T1" fmla="*/ 93 h 187"/>
                              <a:gd name="T2" fmla="*/ 0 w 188"/>
                              <a:gd name="T3" fmla="*/ 187 h 187"/>
                              <a:gd name="T4" fmla="*/ 0 w 188"/>
                              <a:gd name="T5" fmla="*/ 0 h 187"/>
                              <a:gd name="T6" fmla="*/ 0 w 188"/>
                              <a:gd name="T7" fmla="*/ 0 h 187"/>
                              <a:gd name="T8" fmla="*/ 188 w 188"/>
                              <a:gd name="T9" fmla="*/ 93 h 187"/>
                            </a:gdLst>
                            <a:ahLst/>
                            <a:cxnLst>
                              <a:cxn ang="0">
                                <a:pos x="T0" y="T1"/>
                              </a:cxn>
                              <a:cxn ang="0">
                                <a:pos x="T2" y="T3"/>
                              </a:cxn>
                              <a:cxn ang="0">
                                <a:pos x="T4" y="T5"/>
                              </a:cxn>
                              <a:cxn ang="0">
                                <a:pos x="T6" y="T7"/>
                              </a:cxn>
                              <a:cxn ang="0">
                                <a:pos x="T8" y="T9"/>
                              </a:cxn>
                            </a:cxnLst>
                            <a:rect l="0" t="0" r="r" b="b"/>
                            <a:pathLst>
                              <a:path w="188" h="187">
                                <a:moveTo>
                                  <a:pt x="188" y="93"/>
                                </a:moveTo>
                                <a:lnTo>
                                  <a:pt x="0" y="187"/>
                                </a:lnTo>
                                <a:cubicBezTo>
                                  <a:pt x="29" y="128"/>
                                  <a:pt x="29" y="59"/>
                                  <a:pt x="0" y="0"/>
                                </a:cubicBezTo>
                                <a:lnTo>
                                  <a:pt x="0" y="0"/>
                                </a:lnTo>
                                <a:lnTo>
                                  <a:pt x="188" y="93"/>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91" name="Line 79"/>
                        <wps:cNvCnPr>
                          <a:cxnSpLocks noChangeShapeType="1"/>
                        </wps:cNvCnPr>
                        <wps:spPr bwMode="auto">
                          <a:xfrm>
                            <a:off x="2358390" y="1367155"/>
                            <a:ext cx="471805" cy="0"/>
                          </a:xfrm>
                          <a:prstGeom prst="line">
                            <a:avLst/>
                          </a:prstGeom>
                          <a:noFill/>
                          <a:ln w="12700"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92" name="Freeform 80"/>
                        <wps:cNvSpPr>
                          <a:spLocks/>
                        </wps:cNvSpPr>
                        <wps:spPr bwMode="auto">
                          <a:xfrm>
                            <a:off x="2807970" y="1323340"/>
                            <a:ext cx="89535" cy="88900"/>
                          </a:xfrm>
                          <a:custGeom>
                            <a:avLst/>
                            <a:gdLst>
                              <a:gd name="T0" fmla="*/ 188 w 188"/>
                              <a:gd name="T1" fmla="*/ 93 h 187"/>
                              <a:gd name="T2" fmla="*/ 0 w 188"/>
                              <a:gd name="T3" fmla="*/ 187 h 187"/>
                              <a:gd name="T4" fmla="*/ 0 w 188"/>
                              <a:gd name="T5" fmla="*/ 0 h 187"/>
                              <a:gd name="T6" fmla="*/ 188 w 188"/>
                              <a:gd name="T7" fmla="*/ 93 h 187"/>
                            </a:gdLst>
                            <a:ahLst/>
                            <a:cxnLst>
                              <a:cxn ang="0">
                                <a:pos x="T0" y="T1"/>
                              </a:cxn>
                              <a:cxn ang="0">
                                <a:pos x="T2" y="T3"/>
                              </a:cxn>
                              <a:cxn ang="0">
                                <a:pos x="T4" y="T5"/>
                              </a:cxn>
                              <a:cxn ang="0">
                                <a:pos x="T6" y="T7"/>
                              </a:cxn>
                            </a:cxnLst>
                            <a:rect l="0" t="0" r="r" b="b"/>
                            <a:pathLst>
                              <a:path w="188" h="187">
                                <a:moveTo>
                                  <a:pt x="188" y="93"/>
                                </a:moveTo>
                                <a:lnTo>
                                  <a:pt x="0" y="187"/>
                                </a:lnTo>
                                <a:cubicBezTo>
                                  <a:pt x="30" y="128"/>
                                  <a:pt x="30" y="59"/>
                                  <a:pt x="0" y="0"/>
                                </a:cubicBezTo>
                                <a:lnTo>
                                  <a:pt x="188" y="93"/>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c:wpc>
                  </a:graphicData>
                </a:graphic>
              </wp:inline>
            </w:drawing>
          </mc:Choice>
          <mc:Fallback>
            <w:pict>
              <v:group w14:anchorId="1E6B85A2" id="Juta 93" o:spid="_x0000_s1026" editas="canvas" style="width:413.3pt;height:145.75pt;mso-position-horizontal-relative:char;mso-position-vertical-relative:line" coordsize="52489,18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">
                <v:shape id="_x0000_s1027" type="#_x0000_t75" style="position:absolute;width:52489;height:18510;visibility:visible;mso-wrap-style:square">
                  <v:fill o:detectmouseclick="t"/>
                  <v:path o:connecttype="none"/>
                </v:shape>
                <v:shape id="Freeform 7" o:spid="_x0000_s1028" style="position:absolute;top:165;width:10109;height:5403;visibility:visible;mso-wrap-style:square;v-text-anchor:top" coordsize="2126,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" path="m189,l1937,v189,354,189,779,,1134l1937,1134r-1748,c,779,,354,189,e" filled="f" strokecolor="#404040" strokeweight=".25pt">
                  <v:stroke endcap="round"/>
                  <v:path arrowok="t" o:connecttype="custom" o:connectlocs="89870,0;921050,0;921050,540385;921050,540385;89870,540385;89870,0" o:connectangles="0,0,0,0,0,0"/>
                </v:shape>
                <v:shape id="Freeform 8" o:spid="_x0000_s1029" style="position:absolute;left:8312;top:165;width:901;height:5403;visibility:visible;mso-wrap-style:square;v-text-anchor:top" coordsize="14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" path="m142,c,265,,584,142,851e" filled="f" strokecolor="#404040" strokeweight=".25pt">
                  <v:stroke endcap="round"/>
                  <v:path arrowok="t" o:connecttype="custom" o:connectlocs="90170,0;90170,540385" o:connectangles="0,0"/>
                </v:shape>
                <v:rect id="Rectangle 9" o:spid="_x0000_s1030" style="position:absolute;left:3028;top:762;width:3353;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14F638CA" w14:textId="77777777" w:rsidR="001A6E24" w:rsidRDefault="001A6E24" w:rsidP="00125FD6">
                        <w:r>
                          <w:rPr>
                            <w:rFonts w:ascii="Calibri" w:hAnsi="Calibri" w:cs="Calibri"/>
                            <w:color w:val="000000"/>
                            <w:sz w:val="18"/>
                            <w:szCs w:val="18"/>
                          </w:rPr>
                          <w:t xml:space="preserve">Speech </w:t>
                        </w:r>
                      </w:p>
                    </w:txbxContent>
                  </v:textbox>
                </v:rect>
                <v:rect id="Rectangle 10" o:spid="_x0000_s1031" style="position:absolute;left:2876;top:2139;width:3639;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5F101BEC" w14:textId="77777777" w:rsidR="001A6E24" w:rsidRDefault="001A6E24" w:rsidP="00125FD6">
                        <w:r>
                          <w:rPr>
                            <w:rFonts w:ascii="Calibri" w:hAnsi="Calibri" w:cs="Calibri"/>
                            <w:color w:val="000000"/>
                            <w:sz w:val="18"/>
                            <w:szCs w:val="18"/>
                          </w:rPr>
                          <w:t>corpora</w:t>
                        </w:r>
                      </w:p>
                    </w:txbxContent>
                  </v:textbox>
                </v:rect>
                <v:rect id="Rectangle 11" o:spid="_x0000_s1032" style="position:absolute;left:1968;top:3511;width:349;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4FF20C3F" w14:textId="77777777" w:rsidR="001A6E24" w:rsidRDefault="001A6E24" w:rsidP="00125FD6">
                        <w:r>
                          <w:rPr>
                            <w:rFonts w:ascii="Calibri" w:hAnsi="Calibri" w:cs="Calibri"/>
                            <w:color w:val="000000"/>
                            <w:sz w:val="18"/>
                            <w:szCs w:val="18"/>
                          </w:rPr>
                          <w:t>(</w:t>
                        </w:r>
                      </w:p>
                    </w:txbxContent>
                  </v:textbox>
                </v:rect>
                <v:rect id="Rectangle 12" o:spid="_x0000_s1033" style="position:absolute;left:2343;top:3511;width:571;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2EC8AC5D" w14:textId="77777777" w:rsidR="001A6E24" w:rsidRDefault="001A6E24" w:rsidP="00125FD6">
                        <w:r>
                          <w:rPr>
                            <w:rFonts w:ascii="Calibri" w:hAnsi="Calibri" w:cs="Calibri"/>
                            <w:color w:val="000000"/>
                            <w:sz w:val="18"/>
                            <w:szCs w:val="18"/>
                          </w:rPr>
                          <w:t>~</w:t>
                        </w:r>
                      </w:p>
                    </w:txbxContent>
                  </v:textbox>
                </v:rect>
                <v:rect id="Rectangle 13" o:spid="_x0000_s1034" style="position:absolute;left:2876;top:3511;width:2318;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20418AD7" w14:textId="77777777" w:rsidR="001A6E24" w:rsidRDefault="001A6E24" w:rsidP="00125FD6">
                        <w:r>
                          <w:rPr>
                            <w:rFonts w:ascii="Calibri" w:hAnsi="Calibri" w:cs="Calibri"/>
                            <w:color w:val="000000"/>
                            <w:sz w:val="18"/>
                            <w:szCs w:val="18"/>
                          </w:rPr>
                          <w:t xml:space="preserve">8000 </w:t>
                        </w:r>
                      </w:p>
                    </w:txbxContent>
                  </v:textbox>
                </v:rect>
                <v:rect id="Rectangle 14" o:spid="_x0000_s1035" style="position:absolute;left:5467;top:3511;width:1600;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3010F8A" w14:textId="77777777" w:rsidR="001A6E24" w:rsidRDefault="001A6E24" w:rsidP="00125FD6">
                        <w:r>
                          <w:rPr>
                            <w:rFonts w:ascii="Calibri" w:hAnsi="Calibri" w:cs="Calibri"/>
                            <w:color w:val="000000"/>
                            <w:sz w:val="18"/>
                            <w:szCs w:val="18"/>
                          </w:rPr>
                          <w:t>MB</w:t>
                        </w:r>
                      </w:p>
                    </w:txbxContent>
                  </v:textbox>
                </v:rect>
                <v:rect id="Rectangle 15" o:spid="_x0000_s1036" style="position:absolute;left:7061;top:3511;width:349;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171DDF71" w14:textId="77777777" w:rsidR="001A6E24" w:rsidRDefault="001A6E24" w:rsidP="00125FD6">
                        <w:r>
                          <w:rPr>
                            <w:rFonts w:ascii="Calibri" w:hAnsi="Calibri" w:cs="Calibri"/>
                            <w:color w:val="000000"/>
                            <w:sz w:val="18"/>
                            <w:szCs w:val="18"/>
                          </w:rPr>
                          <w:t>)</w:t>
                        </w:r>
                      </w:p>
                    </w:txbxContent>
                  </v:textbox>
                </v:rect>
                <v:rect id="Rectangle 16" o:spid="_x0000_s1037" style="position:absolute;left:14598;top:165;width:8985;height:5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" filled="f" strokecolor="#404040" strokeweight=".25pt">
                  <v:stroke joinstyle="round" endcap="round"/>
                </v:rect>
                <v:rect id="Rectangle 17" o:spid="_x0000_s1038" style="position:absolute;left:15811;top:1447;width:6521;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6EE2CAE7" w14:textId="77777777" w:rsidR="001A6E24" w:rsidRDefault="001A6E24" w:rsidP="00125FD6">
                        <w:r>
                          <w:rPr>
                            <w:rFonts w:ascii="Calibri" w:hAnsi="Calibri" w:cs="Calibri"/>
                            <w:color w:val="000000"/>
                            <w:sz w:val="18"/>
                            <w:szCs w:val="18"/>
                          </w:rPr>
                          <w:t xml:space="preserve">HMM training </w:t>
                        </w:r>
                      </w:p>
                    </w:txbxContent>
                  </v:textbox>
                </v:rect>
                <v:rect id="Rectangle 18" o:spid="_x0000_s1039" style="position:absolute;left:17557;top:2825;width:350;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41B3FAA1" w14:textId="77777777" w:rsidR="001A6E24" w:rsidRDefault="001A6E24" w:rsidP="00125FD6">
                        <w:r>
                          <w:rPr>
                            <w:rFonts w:ascii="Calibri" w:hAnsi="Calibri" w:cs="Calibri"/>
                            <w:color w:val="000000"/>
                            <w:sz w:val="18"/>
                            <w:szCs w:val="18"/>
                          </w:rPr>
                          <w:t>(</w:t>
                        </w:r>
                      </w:p>
                    </w:txbxContent>
                  </v:textbox>
                </v:rect>
                <v:rect id="Rectangle 19" o:spid="_x0000_s1040" style="position:absolute;left:17862;top:2825;width:2445;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718B186B" w14:textId="77777777" w:rsidR="001A6E24" w:rsidRDefault="001A6E24" w:rsidP="00125FD6">
                        <w:r>
                          <w:rPr>
                            <w:rFonts w:ascii="Calibri" w:hAnsi="Calibri" w:cs="Calibri"/>
                            <w:color w:val="000000"/>
                            <w:sz w:val="18"/>
                            <w:szCs w:val="18"/>
                          </w:rPr>
                          <w:t>Linux</w:t>
                        </w:r>
                      </w:p>
                    </w:txbxContent>
                  </v:textbox>
                </v:rect>
                <v:rect id="Rectangle 20" o:spid="_x0000_s1041" style="position:absolute;left:20294;top:2825;width:349;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7E595BB0" w14:textId="77777777" w:rsidR="001A6E24" w:rsidRDefault="001A6E24" w:rsidP="00125FD6">
                        <w:r>
                          <w:rPr>
                            <w:rFonts w:ascii="Calibri" w:hAnsi="Calibri" w:cs="Calibri"/>
                            <w:color w:val="000000"/>
                            <w:sz w:val="18"/>
                            <w:szCs w:val="18"/>
                          </w:rPr>
                          <w:t>)</w:t>
                        </w:r>
                      </w:p>
                    </w:txbxContent>
                  </v:textbox>
                </v:rect>
                <v:line id="Line 21" o:spid="_x0000_s1042" style="position:absolute;visibility:visible;mso-wrap-style:square" from="9213,2863" to="13919,2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" strokecolor="#404040" strokeweight="1pt">
                  <v:stroke endcap="round"/>
                </v:line>
                <v:shape id="Freeform 22" o:spid="_x0000_s1043" style="position:absolute;left:13709;top:2419;width:889;height:895;visibility:visible;mso-wrap-style:square;v-text-anchor:top" coordsize="18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" path="m187,94l,188c29,129,29,59,,l,,187,94xe" fillcolor="#404040" strokeweight="0">
                  <v:path arrowok="t" o:connecttype="custom" o:connectlocs="88900,44768;0,89535;0,0;0,0;88900,44768" o:connectangles="0,0,0,0,0"/>
                </v:shape>
                <v:shape id="Freeform 23" o:spid="_x0000_s1044" style="position:absolute;left:28752;top:165;width:10103;height:5403;visibility:visible;mso-wrap-style:square;v-text-anchor:top" coordsize="2126,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" path="m189,l1937,v189,354,189,779,,1134l1937,1134r-1748,c,779,,354,189,e" filled="f" strokecolor="#404040" strokeweight=".25pt">
                  <v:stroke endcap="round"/>
                  <v:path arrowok="t" o:connecttype="custom" o:connectlocs="89814,0;920471,0;920471,540385;920471,540385;89814,540385;89814,0" o:connectangles="0,0,0,0,0,0"/>
                </v:shape>
                <v:shape id="Freeform 24" o:spid="_x0000_s1045" style="position:absolute;left:37058;top:165;width:902;height:5403;visibility:visible;mso-wrap-style:square;v-text-anchor:top" coordsize="14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" path="m142,c,265,,584,142,851e" filled="f" strokecolor="#404040" strokeweight=".25pt">
                  <v:stroke endcap="round"/>
                  <v:path arrowok="t" o:connecttype="custom" o:connectlocs="90170,0;90170,540385" o:connectangles="0,0"/>
                </v:shape>
                <v:rect id="Rectangle 25" o:spid="_x0000_s1046" style="position:absolute;left:32162;top:762;width:2667;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6392A5A4" w14:textId="77777777" w:rsidR="001A6E24" w:rsidRDefault="001A6E24" w:rsidP="00125FD6">
                        <w:r>
                          <w:rPr>
                            <w:rFonts w:ascii="Calibri" w:hAnsi="Calibri" w:cs="Calibri"/>
                            <w:color w:val="000000"/>
                            <w:sz w:val="18"/>
                            <w:szCs w:val="18"/>
                          </w:rPr>
                          <w:t xml:space="preserve">HMM </w:t>
                        </w:r>
                      </w:p>
                    </w:txbxContent>
                  </v:textbox>
                </v:rect>
                <v:rect id="Rectangle 26" o:spid="_x0000_s1047" style="position:absolute;left:31324;top:2139;width:4248;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15BABF4F" w14:textId="77777777" w:rsidR="001A6E24" w:rsidRDefault="001A6E24" w:rsidP="00125FD6">
                        <w:r>
                          <w:rPr>
                            <w:rFonts w:ascii="Calibri" w:hAnsi="Calibri" w:cs="Calibri"/>
                            <w:color w:val="000000"/>
                            <w:sz w:val="18"/>
                            <w:szCs w:val="18"/>
                          </w:rPr>
                          <w:t>database</w:t>
                        </w:r>
                      </w:p>
                    </w:txbxContent>
                  </v:textbox>
                </v:rect>
                <v:rect id="Rectangle 27" o:spid="_x0000_s1048" style="position:absolute;left:31629;top:3511;width:349;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094D2FCE" w14:textId="77777777" w:rsidR="001A6E24" w:rsidRDefault="001A6E24" w:rsidP="00125FD6">
                        <w:r>
                          <w:rPr>
                            <w:rFonts w:ascii="Calibri" w:hAnsi="Calibri" w:cs="Calibri"/>
                            <w:color w:val="000000"/>
                            <w:sz w:val="18"/>
                            <w:szCs w:val="18"/>
                          </w:rPr>
                          <w:t>(</w:t>
                        </w:r>
                      </w:p>
                    </w:txbxContent>
                  </v:textbox>
                </v:rect>
                <v:rect id="Rectangle 28" o:spid="_x0000_s1049" style="position:absolute;left:31934;top:3511;width:571;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4C221D05" w14:textId="77777777" w:rsidR="001A6E24" w:rsidRDefault="001A6E24" w:rsidP="00125FD6">
                        <w:r>
                          <w:rPr>
                            <w:rFonts w:ascii="Calibri" w:hAnsi="Calibri" w:cs="Calibri"/>
                            <w:color w:val="000000"/>
                            <w:sz w:val="18"/>
                            <w:szCs w:val="18"/>
                          </w:rPr>
                          <w:t>~</w:t>
                        </w:r>
                      </w:p>
                    </w:txbxContent>
                  </v:textbox>
                </v:rect>
                <v:rect id="Rectangle 29" o:spid="_x0000_s1050" style="position:absolute;left:32543;top:3511;width:584;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0B776A4C" w14:textId="77777777" w:rsidR="001A6E24" w:rsidRDefault="001A6E24" w:rsidP="00125FD6">
                        <w:r>
                          <w:rPr>
                            <w:rFonts w:ascii="Calibri" w:hAnsi="Calibri" w:cs="Calibri"/>
                            <w:color w:val="000000"/>
                            <w:sz w:val="18"/>
                            <w:szCs w:val="18"/>
                          </w:rPr>
                          <w:t xml:space="preserve">2 </w:t>
                        </w:r>
                      </w:p>
                    </w:txbxContent>
                  </v:textbox>
                </v:rect>
                <v:rect id="Rectangle 30" o:spid="_x0000_s1051" style="position:absolute;left:33381;top:3511;width:1601;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43EE8D4E" w14:textId="77777777" w:rsidR="001A6E24" w:rsidRDefault="001A6E24" w:rsidP="00125FD6">
                        <w:r>
                          <w:rPr>
                            <w:rFonts w:ascii="Calibri" w:hAnsi="Calibri" w:cs="Calibri"/>
                            <w:color w:val="000000"/>
                            <w:sz w:val="18"/>
                            <w:szCs w:val="18"/>
                          </w:rPr>
                          <w:t>MB</w:t>
                        </w:r>
                      </w:p>
                    </w:txbxContent>
                  </v:textbox>
                </v:rect>
                <v:rect id="Rectangle 31" o:spid="_x0000_s1052" style="position:absolute;left:34975;top:3511;width:350;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3F8BDF43" w14:textId="77777777" w:rsidR="001A6E24" w:rsidRDefault="001A6E24" w:rsidP="00125FD6">
                        <w:r>
                          <w:rPr>
                            <w:rFonts w:ascii="Calibri" w:hAnsi="Calibri" w:cs="Calibri"/>
                            <w:color w:val="000000"/>
                            <w:sz w:val="18"/>
                            <w:szCs w:val="18"/>
                          </w:rPr>
                          <w:t>)</w:t>
                        </w:r>
                      </w:p>
                    </w:txbxContent>
                  </v:textbox>
                </v:rect>
                <v:line id="Line 32" o:spid="_x0000_s1053" style="position:absolute;visibility:visible;mso-wrap-style:square" from="23583,2863" to="28301,2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" strokecolor="#404040" strokeweight="1pt">
                  <v:stroke endcap="round"/>
                </v:line>
                <v:shape id="Freeform 33" o:spid="_x0000_s1054" style="position:absolute;left:28079;top:2419;width:896;height:895;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" path="m188,94l,188c30,129,30,59,,l,,188,94xe" fillcolor="#404040" strokeweight="0">
                  <v:path arrowok="t" o:connecttype="custom" o:connectlocs="89535,44768;0,89535;0,0;0,0;89535,44768" o:connectangles="0,0,0,0,0"/>
                </v:shape>
                <v:rect id="Rectangle 34" o:spid="_x0000_s1055" style="position:absolute;left:43351;top:165;width:8979;height:5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" filled="f" strokecolor="#404040" strokeweight=".25pt">
                  <v:stroke joinstyle="round" endcap="round"/>
                </v:rect>
                <v:rect id="Rectangle 35" o:spid="_x0000_s1056" style="position:absolute;left:43878;top:965;width:7880;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5F10FFA5" w14:textId="77777777" w:rsidR="001A6E24" w:rsidRDefault="001A6E24" w:rsidP="00125FD6">
                        <w:r>
                          <w:rPr>
                            <w:rFonts w:ascii="Calibri" w:hAnsi="Calibri" w:cs="Calibri"/>
                            <w:color w:val="000000"/>
                            <w:sz w:val="18"/>
                            <w:szCs w:val="18"/>
                          </w:rPr>
                          <w:t>Speech synthesis</w:t>
                        </w:r>
                      </w:p>
                    </w:txbxContent>
                  </v:textbox>
                </v:rect>
                <v:rect id="Rectangle 36" o:spid="_x0000_s1057" style="position:absolute;left:44107;top:2362;width:7651;height:5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" filled="f" stroked="f">
                  <v:textbox style="mso-fit-shape-to-text:t" inset="0,0,0,0">
                    <w:txbxContent>
                      <w:p w14:paraId="7DF6600C" w14:textId="77777777" w:rsidR="001A6E24" w:rsidRDefault="001A6E24" w:rsidP="00125FD6">
                        <w:pPr>
                          <w:rPr>
                            <w:rFonts w:ascii="Calibri" w:hAnsi="Calibri" w:cs="Calibri"/>
                            <w:color w:val="000000"/>
                            <w:sz w:val="18"/>
                            <w:szCs w:val="18"/>
                          </w:rPr>
                        </w:pPr>
                        <w:r>
                          <w:rPr>
                            <w:rFonts w:ascii="Calibri" w:hAnsi="Calibri" w:cs="Calibri"/>
                            <w:color w:val="000000"/>
                            <w:sz w:val="18"/>
                            <w:szCs w:val="18"/>
                          </w:rPr>
                          <w:t>(Linux, Android,</w:t>
                        </w:r>
                      </w:p>
                      <w:p w14:paraId="6FCFB0E8" w14:textId="77777777" w:rsidR="001A6E24" w:rsidRDefault="001A6E24" w:rsidP="00125FD6">
                        <w:pPr>
                          <w:jc w:val="center"/>
                        </w:pPr>
                        <w:r>
                          <w:rPr>
                            <w:rFonts w:ascii="Calibri" w:hAnsi="Calibri" w:cs="Calibri"/>
                            <w:color w:val="000000"/>
                            <w:sz w:val="18"/>
                            <w:szCs w:val="18"/>
                          </w:rPr>
                          <w:t>Windows)</w:t>
                        </w:r>
                      </w:p>
                    </w:txbxContent>
                  </v:textbox>
                </v:rect>
                <v:rect id="Rectangle 39" o:spid="_x0000_s1058" style="position:absolute;left:47453;top:2825;width:673;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7DB03789" w14:textId="77777777" w:rsidR="001A6E24" w:rsidRPr="00011915" w:rsidRDefault="001A6E24" w:rsidP="00125FD6">
                        <w:pPr>
                          <w:rPr>
                            <w:rFonts w:ascii="Calibri" w:hAnsi="Calibri" w:cs="Calibri"/>
                            <w:color w:val="000000"/>
                            <w:sz w:val="18"/>
                            <w:szCs w:val="18"/>
                          </w:rPr>
                        </w:pPr>
                      </w:p>
                    </w:txbxContent>
                  </v:textbox>
                </v:rect>
                <v:rect id="Rectangle 40" o:spid="_x0000_s1059" style="position:absolute;left:51181;top:2825;width:793;height:3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4351A5C1" w14:textId="77777777" w:rsidR="001A6E24" w:rsidRDefault="001A6E24" w:rsidP="00125FD6"/>
                    </w:txbxContent>
                  </v:textbox>
                </v:rect>
                <v:line id="Line 41" o:spid="_x0000_s1060" style="position:absolute;visibility:visible;mso-wrap-style:square" from="37960,2863" to="42678,2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" strokecolor="#404040" strokeweight="1pt">
                  <v:stroke endcap="round"/>
                </v:line>
                <v:shape id="Freeform 42" o:spid="_x0000_s1061" style="position:absolute;left:42456;top:2419;width:895;height:895;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" path="m188,94l,188c29,129,29,59,,l,,188,94xe" fillcolor="#404040" strokeweight="0">
                  <v:path arrowok="t" o:connecttype="custom" o:connectlocs="89535,44768;0,89535;0,0;0,0;89535,44768" o:connectangles="0,0,0,0,0"/>
                </v:shape>
                <v:rect id="Rectangle 43" o:spid="_x0000_s1062" style="position:absolute;left:14598;top:10972;width:8985;height:5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" filled="f" strokecolor="#404040" strokeweight=".25pt">
                  <v:stroke joinstyle="round" endcap="round"/>
                </v:rect>
                <v:rect id="Rectangle 44" o:spid="_x0000_s1063" style="position:absolute;left:15125;top:12280;width:8001;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6BDD6569" w14:textId="77777777" w:rsidR="001A6E24" w:rsidRDefault="001A6E24" w:rsidP="00125FD6">
                        <w:r>
                          <w:rPr>
                            <w:rFonts w:ascii="Calibri" w:hAnsi="Calibri" w:cs="Calibri"/>
                            <w:color w:val="000000"/>
                            <w:sz w:val="18"/>
                            <w:szCs w:val="18"/>
                          </w:rPr>
                          <w:t xml:space="preserve">HMM adaptation </w:t>
                        </w:r>
                      </w:p>
                    </w:txbxContent>
                  </v:textbox>
                </v:rect>
                <v:rect id="Rectangle 45" o:spid="_x0000_s1064" style="position:absolute;left:17557;top:13658;width:350;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35CC989E" w14:textId="77777777" w:rsidR="001A6E24" w:rsidRDefault="001A6E24" w:rsidP="00125FD6">
                        <w:r>
                          <w:rPr>
                            <w:rFonts w:ascii="Calibri" w:hAnsi="Calibri" w:cs="Calibri"/>
                            <w:color w:val="000000"/>
                            <w:sz w:val="18"/>
                            <w:szCs w:val="18"/>
                          </w:rPr>
                          <w:t>(</w:t>
                        </w:r>
                      </w:p>
                    </w:txbxContent>
                  </v:textbox>
                </v:rect>
                <v:rect id="Rectangle 46" o:spid="_x0000_s1065" style="position:absolute;left:17862;top:13658;width:2445;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13A54B54" w14:textId="77777777" w:rsidR="001A6E24" w:rsidRDefault="001A6E24" w:rsidP="00125FD6">
                        <w:r>
                          <w:rPr>
                            <w:rFonts w:ascii="Calibri" w:hAnsi="Calibri" w:cs="Calibri"/>
                            <w:color w:val="000000"/>
                            <w:sz w:val="18"/>
                            <w:szCs w:val="18"/>
                          </w:rPr>
                          <w:t>Linux</w:t>
                        </w:r>
                      </w:p>
                    </w:txbxContent>
                  </v:textbox>
                </v:rect>
                <v:rect id="Rectangle 47" o:spid="_x0000_s1066" style="position:absolute;left:20294;top:13658;width:349;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2061D2CC" w14:textId="77777777" w:rsidR="001A6E24" w:rsidRDefault="001A6E24" w:rsidP="00125FD6">
                        <w:r>
                          <w:rPr>
                            <w:rFonts w:ascii="Calibri" w:hAnsi="Calibri" w:cs="Calibri"/>
                            <w:color w:val="000000"/>
                            <w:sz w:val="18"/>
                            <w:szCs w:val="18"/>
                          </w:rPr>
                          <w:t>)</w:t>
                        </w:r>
                      </w:p>
                    </w:txbxContent>
                  </v:textbox>
                </v:rect>
                <v:line id="Line 48" o:spid="_x0000_s1067" style="position:absolute;visibility:visible;mso-wrap-style:square" from="19088,5568" to="19088,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" strokecolor="#404040" strokeweight="1pt">
                  <v:stroke endcap="round"/>
                </v:line>
                <v:shape id="Freeform 49" o:spid="_x0000_s1068" style="position:absolute;left:18643;top:10077;width:895;height:895;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" path="m94,188l,c60,29,129,29,188,l94,188xe" fillcolor="#404040" strokeweight="0">
                  <v:path arrowok="t" o:connecttype="custom" o:connectlocs="44768,89535;0,0;89535,0;44768,89535" o:connectangles="0,0,0,0"/>
                </v:shape>
                <v:shape id="Freeform 50" o:spid="_x0000_s1069" style="position:absolute;top:10972;width:10109;height:5404;visibility:visible;mso-wrap-style:square;v-text-anchor:top" coordsize="2126,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" path="m189,l1937,v189,354,189,779,,1133l1937,1133r-1748,c,779,,354,189,e" filled="f" strokecolor="#404040" strokeweight=".25pt">
                  <v:stroke endcap="round"/>
                  <v:path arrowok="t" o:connecttype="custom" o:connectlocs="89870,0;921050,0;921050,540385;921050,540385;89870,540385;89870,0" o:connectangles="0,0,0,0,0,0"/>
                </v:shape>
                <v:shape id="Freeform 51" o:spid="_x0000_s1070" style="position:absolute;left:8312;top:10972;width:901;height:5404;visibility:visible;mso-wrap-style:square;v-text-anchor:top" coordsize="14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" path="m142,c,266,,585,142,851e" filled="f" strokecolor="#404040" strokeweight=".25pt">
                  <v:stroke endcap="round"/>
                  <v:path arrowok="t" o:connecttype="custom" o:connectlocs="90170,0;90170,540385" o:connectangles="0,0"/>
                </v:shape>
                <v:rect id="Rectangle 52" o:spid="_x0000_s1071" style="position:absolute;left:2114;top:11595;width:5194;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3D4F6CDB" w14:textId="77777777" w:rsidR="001A6E24" w:rsidRDefault="001A6E24" w:rsidP="00125FD6">
                        <w:r>
                          <w:rPr>
                            <w:rFonts w:ascii="Calibri" w:hAnsi="Calibri" w:cs="Calibri"/>
                            <w:color w:val="000000"/>
                            <w:sz w:val="18"/>
                            <w:szCs w:val="18"/>
                          </w:rPr>
                          <w:t xml:space="preserve">Adaptation </w:t>
                        </w:r>
                      </w:p>
                    </w:txbxContent>
                  </v:textbox>
                </v:rect>
                <v:rect id="Rectangle 53" o:spid="_x0000_s1072" style="position:absolute;left:1358;top:12973;width:6662;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1D551869" w14:textId="77777777" w:rsidR="001A6E24" w:rsidRDefault="001A6E24" w:rsidP="00125FD6">
                        <w:r>
                          <w:rPr>
                            <w:rFonts w:ascii="Calibri" w:hAnsi="Calibri" w:cs="Calibri"/>
                            <w:color w:val="000000"/>
                            <w:sz w:val="18"/>
                            <w:szCs w:val="18"/>
                          </w:rPr>
                          <w:t>speech corpus</w:t>
                        </w:r>
                      </w:p>
                    </w:txbxContent>
                  </v:textbox>
                </v:rect>
                <v:rect id="Rectangle 54" o:spid="_x0000_s1073" style="position:absolute;left:2571;top:14344;width:350;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6F0AB57A" w14:textId="77777777" w:rsidR="001A6E24" w:rsidRDefault="001A6E24" w:rsidP="00125FD6">
                        <w:r>
                          <w:rPr>
                            <w:rFonts w:ascii="Calibri" w:hAnsi="Calibri" w:cs="Calibri"/>
                            <w:color w:val="000000"/>
                            <w:sz w:val="18"/>
                            <w:szCs w:val="18"/>
                          </w:rPr>
                          <w:t>(</w:t>
                        </w:r>
                      </w:p>
                    </w:txbxContent>
                  </v:textbox>
                </v:rect>
                <v:rect id="Rectangle 55" o:spid="_x0000_s1074" style="position:absolute;left:2952;top:14344;width:572;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377D01F3" w14:textId="77777777" w:rsidR="001A6E24" w:rsidRDefault="001A6E24" w:rsidP="00125FD6">
                        <w:r>
                          <w:rPr>
                            <w:rFonts w:ascii="Calibri" w:hAnsi="Calibri" w:cs="Calibri"/>
                            <w:color w:val="000000"/>
                            <w:sz w:val="18"/>
                            <w:szCs w:val="18"/>
                          </w:rPr>
                          <w:t>~</w:t>
                        </w:r>
                      </w:p>
                    </w:txbxContent>
                  </v:textbox>
                </v:rect>
                <v:rect id="Rectangle 56" o:spid="_x0000_s1075" style="position:absolute;left:3486;top:14344;width:1162;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638209A2" w14:textId="77777777" w:rsidR="001A6E24" w:rsidRDefault="001A6E24" w:rsidP="00125FD6">
                        <w:r>
                          <w:rPr>
                            <w:rFonts w:ascii="Calibri" w:hAnsi="Calibri" w:cs="Calibri"/>
                            <w:color w:val="000000"/>
                            <w:sz w:val="18"/>
                            <w:szCs w:val="18"/>
                          </w:rPr>
                          <w:t xml:space="preserve">80 </w:t>
                        </w:r>
                      </w:p>
                    </w:txbxContent>
                  </v:textbox>
                </v:rect>
                <v:rect id="Rectangle 57" o:spid="_x0000_s1076" style="position:absolute;left:4933;top:14344;width:1601;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54D9D52F" w14:textId="77777777" w:rsidR="001A6E24" w:rsidRDefault="001A6E24" w:rsidP="00125FD6">
                        <w:r>
                          <w:rPr>
                            <w:rFonts w:ascii="Calibri" w:hAnsi="Calibri" w:cs="Calibri"/>
                            <w:color w:val="000000"/>
                            <w:sz w:val="18"/>
                            <w:szCs w:val="18"/>
                          </w:rPr>
                          <w:t>MB</w:t>
                        </w:r>
                      </w:p>
                    </w:txbxContent>
                  </v:textbox>
                </v:rect>
                <v:rect id="Rectangle 58" o:spid="_x0000_s1077" style="position:absolute;left:6527;top:14344;width:350;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44B86F15" w14:textId="77777777" w:rsidR="001A6E24" w:rsidRDefault="001A6E24" w:rsidP="00125FD6">
                        <w:r>
                          <w:rPr>
                            <w:rFonts w:ascii="Calibri" w:hAnsi="Calibri" w:cs="Calibri"/>
                            <w:color w:val="000000"/>
                            <w:sz w:val="18"/>
                            <w:szCs w:val="18"/>
                          </w:rPr>
                          <w:t>)</w:t>
                        </w:r>
                      </w:p>
                    </w:txbxContent>
                  </v:textbox>
                </v:rect>
                <v:line id="Line 59" o:spid="_x0000_s1078" style="position:absolute;visibility:visible;mso-wrap-style:square" from="9213,13671" to="13919,13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" strokecolor="#404040" strokeweight="1pt">
                  <v:stroke endcap="round"/>
                </v:line>
                <v:shape id="Freeform 60" o:spid="_x0000_s1079" style="position:absolute;left:13709;top:13233;width:889;height:889;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" path="m187,93l,187c29,128,29,59,,l,,187,93xe" fillcolor="#404040" strokeweight="0">
                  <v:path arrowok="t" o:connecttype="custom" o:connectlocs="88900,44212;0,88900;0,0;0,0;88900,44212" o:connectangles="0,0,0,0,0"/>
                </v:shape>
                <v:shape id="Freeform 61" o:spid="_x0000_s1080" style="position:absolute;left:28752;top:10972;width:10103;height:5404;visibility:visible;mso-wrap-style:square;v-text-anchor:top" coordsize="2126,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" path="m189,l1937,v189,354,189,779,,1133l1937,1133r-1748,c,779,,354,189,e" filled="f" strokecolor="#404040" strokeweight=".25pt">
                  <v:stroke endcap="round"/>
                  <v:path arrowok="t" o:connecttype="custom" o:connectlocs="89814,0;920471,0;920471,540385;920471,540385;89814,540385;89814,0" o:connectangles="0,0,0,0,0,0"/>
                </v:shape>
                <v:shape id="Freeform 62" o:spid="_x0000_s1081" style="position:absolute;left:37058;top:10972;width:902;height:5404;visibility:visible;mso-wrap-style:square;v-text-anchor:top" coordsize="14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" path="m142,c,266,,585,142,851e" filled="f" strokecolor="#404040" strokeweight=".25pt">
                  <v:stroke endcap="round"/>
                  <v:path arrowok="t" o:connecttype="custom" o:connectlocs="90170,0;90170,540385" o:connectangles="0,0"/>
                </v:shape>
                <v:rect id="Rectangle 67" o:spid="_x0000_s1082" style="position:absolute;left:35890;top:12971;width:793;height:3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3D2C128E" w14:textId="77777777" w:rsidR="001A6E24" w:rsidRDefault="001A6E24" w:rsidP="00125FD6"/>
                    </w:txbxContent>
                  </v:textbox>
                </v:rect>
                <v:rect id="Rectangle 68" o:spid="_x0000_s1083" style="position:absolute;left:31543;top:11621;width:4248;height:4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" filled="f" stroked="f">
                  <v:textbox inset="0,0,0,0">
                    <w:txbxContent>
                      <w:p w14:paraId="04535D09" w14:textId="77777777" w:rsidR="001A6E24" w:rsidRDefault="001A6E24" w:rsidP="00125FD6">
                        <w:pPr>
                          <w:jc w:val="center"/>
                          <w:rPr>
                            <w:rFonts w:ascii="Calibri" w:hAnsi="Calibri" w:cs="Calibri"/>
                            <w:color w:val="000000"/>
                            <w:sz w:val="18"/>
                            <w:szCs w:val="18"/>
                            <w:lang w:val="hu-HU"/>
                          </w:rPr>
                        </w:pPr>
                        <w:r>
                          <w:rPr>
                            <w:rFonts w:ascii="Calibri" w:hAnsi="Calibri" w:cs="Calibri"/>
                            <w:color w:val="000000"/>
                            <w:sz w:val="18"/>
                            <w:szCs w:val="18"/>
                            <w:lang w:val="hu-HU"/>
                          </w:rPr>
                          <w:t>HMM</w:t>
                        </w:r>
                      </w:p>
                      <w:p w14:paraId="0D24D1B4" w14:textId="77777777" w:rsidR="001A6E24" w:rsidRDefault="001A6E24" w:rsidP="00125FD6">
                        <w:pPr>
                          <w:jc w:val="center"/>
                          <w:rPr>
                            <w:rFonts w:ascii="Calibri" w:hAnsi="Calibri" w:cs="Calibri"/>
                            <w:color w:val="000000"/>
                            <w:sz w:val="18"/>
                            <w:szCs w:val="18"/>
                            <w:lang w:val="hu-HU"/>
                          </w:rPr>
                        </w:pPr>
                        <w:r>
                          <w:rPr>
                            <w:rFonts w:ascii="Calibri" w:hAnsi="Calibri" w:cs="Calibri"/>
                            <w:color w:val="000000"/>
                            <w:sz w:val="18"/>
                            <w:szCs w:val="18"/>
                            <w:lang w:val="hu-HU"/>
                          </w:rPr>
                          <w:t>database</w:t>
                        </w:r>
                      </w:p>
                      <w:p w14:paraId="588D990A" w14:textId="77777777" w:rsidR="001A6E24" w:rsidRPr="00BB7AFB" w:rsidRDefault="001A6E24" w:rsidP="00125FD6">
                        <w:pPr>
                          <w:jc w:val="center"/>
                        </w:pPr>
                        <w:r>
                          <w:rPr>
                            <w:rFonts w:ascii="Calibri" w:hAnsi="Calibri" w:cs="Calibri"/>
                            <w:color w:val="000000"/>
                            <w:sz w:val="18"/>
                            <w:szCs w:val="18"/>
                            <w:lang w:val="hu-HU"/>
                          </w:rPr>
                          <w:t>(</w:t>
                        </w:r>
                        <w:r>
                          <w:rPr>
                            <w:rFonts w:ascii="Calibri" w:hAnsi="Calibri" w:cs="Calibri"/>
                            <w:color w:val="000000"/>
                            <w:sz w:val="18"/>
                            <w:szCs w:val="18"/>
                          </w:rPr>
                          <w:t>~2 MB)</w:t>
                        </w:r>
                      </w:p>
                    </w:txbxContent>
                  </v:textbox>
                </v:rect>
                <v:rect id="Rectangle 70" o:spid="_x0000_s1084" style="position:absolute;left:43351;top:10972;width:8979;height:5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" filled="f" strokecolor="#404040" strokeweight=".25pt">
                  <v:stroke joinstyle="round" endcap="round"/>
                </v:rect>
                <v:rect id="Rectangle 71" o:spid="_x0000_s1085" style="position:absolute;left:43878;top:11714;width:7880;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4D36B561" w14:textId="77777777" w:rsidR="001A6E24" w:rsidRDefault="001A6E24" w:rsidP="00125FD6">
                        <w:r>
                          <w:rPr>
                            <w:rFonts w:ascii="Calibri" w:hAnsi="Calibri" w:cs="Calibri"/>
                            <w:color w:val="000000"/>
                            <w:sz w:val="18"/>
                            <w:szCs w:val="18"/>
                          </w:rPr>
                          <w:t>Speech synthesis</w:t>
                        </w:r>
                      </w:p>
                    </w:txbxContent>
                  </v:textbox>
                </v:rect>
                <v:rect id="Rectangle 72" o:spid="_x0000_s1086" style="position:absolute;left:44107;top:12992;width:7651;height:5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" filled="f" stroked="f">
                  <v:textbox style="mso-fit-shape-to-text:t" inset="0,0,0,0">
                    <w:txbxContent>
                      <w:p w14:paraId="16ADFDE2" w14:textId="77777777" w:rsidR="001A6E24" w:rsidRDefault="001A6E24" w:rsidP="00125FD6">
                        <w:pPr>
                          <w:rPr>
                            <w:rFonts w:ascii="Calibri" w:hAnsi="Calibri" w:cs="Calibri"/>
                            <w:color w:val="000000"/>
                            <w:sz w:val="18"/>
                            <w:szCs w:val="18"/>
                          </w:rPr>
                        </w:pPr>
                        <w:r>
                          <w:rPr>
                            <w:rFonts w:ascii="Calibri" w:hAnsi="Calibri" w:cs="Calibri"/>
                            <w:color w:val="000000"/>
                            <w:sz w:val="18"/>
                            <w:szCs w:val="18"/>
                          </w:rPr>
                          <w:t>(Linux, Android,</w:t>
                        </w:r>
                      </w:p>
                      <w:p w14:paraId="2BF18F8F" w14:textId="77777777" w:rsidR="001A6E24" w:rsidRDefault="001A6E24" w:rsidP="00125FD6">
                        <w:pPr>
                          <w:jc w:val="center"/>
                        </w:pPr>
                        <w:r>
                          <w:rPr>
                            <w:rFonts w:ascii="Calibri" w:hAnsi="Calibri" w:cs="Calibri"/>
                            <w:color w:val="000000"/>
                            <w:sz w:val="18"/>
                            <w:szCs w:val="18"/>
                          </w:rPr>
                          <w:t>Windows)</w:t>
                        </w:r>
                      </w:p>
                    </w:txbxContent>
                  </v:textbox>
                </v:rect>
                <v:rect id="Rectangle 73" o:spid="_x0000_s1087" style="position:absolute;left:44488;top:13658;width:793;height:3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135CE077" w14:textId="77777777" w:rsidR="001A6E24" w:rsidRDefault="001A6E24" w:rsidP="00125FD6"/>
                    </w:txbxContent>
                  </v:textbox>
                </v:rect>
                <v:rect id="Rectangle 74" o:spid="_x0000_s1088" style="position:absolute;left:46920;top:13658;width:260;height:3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65395CB7" w14:textId="77777777" w:rsidR="001A6E24" w:rsidRDefault="001A6E24" w:rsidP="00125FD6">
                        <w:r>
                          <w:rPr>
                            <w:rFonts w:ascii="Calibri" w:hAnsi="Calibri" w:cs="Calibri"/>
                            <w:color w:val="000000"/>
                            <w:sz w:val="18"/>
                            <w:szCs w:val="18"/>
                          </w:rPr>
                          <w:t xml:space="preserve"> </w:t>
                        </w:r>
                      </w:p>
                    </w:txbxContent>
                  </v:textbox>
                </v:rect>
                <v:rect id="Rectangle 75" o:spid="_x0000_s1089" style="position:absolute;left:47453;top:13658;width:794;height:3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6AE2BC26" w14:textId="77777777" w:rsidR="001A6E24" w:rsidRDefault="001A6E24" w:rsidP="00125FD6"/>
                    </w:txbxContent>
                  </v:textbox>
                </v:rect>
                <v:rect id="Rectangle 76" o:spid="_x0000_s1090" style="position:absolute;left:51181;top:13658;width:793;height:3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47CB55E0" w14:textId="77777777" w:rsidR="001A6E24" w:rsidRDefault="001A6E24" w:rsidP="00125FD6"/>
                    </w:txbxContent>
                  </v:textbox>
                </v:rect>
                <v:line id="Line 77" o:spid="_x0000_s1091" style="position:absolute;visibility:visible;mso-wrap-style:square" from="37960,13671" to="42678,13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" strokecolor="#404040" strokeweight="1pt">
                  <v:stroke endcap="round"/>
                </v:line>
                <v:shape id="Freeform 78" o:spid="_x0000_s1092" style="position:absolute;left:42456;top:13233;width:895;height:889;visibility:visible;mso-wrap-style:square;v-text-anchor:top" coordsize="18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" path="m188,93l,187c29,128,29,59,,l,,188,93xe" fillcolor="#404040" strokeweight="0">
                  <v:path arrowok="t" o:connecttype="custom" o:connectlocs="89535,44212;0,88900;0,0;0,0;89535,44212" o:connectangles="0,0,0,0,0"/>
                </v:shape>
                <v:line id="Line 79" o:spid="_x0000_s1093" style="position:absolute;visibility:visible;mso-wrap-style:square" from="23583,13671" to="28301,13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" strokecolor="#404040" strokeweight="1pt">
                  <v:stroke endcap="round"/>
                </v:line>
                <v:shape id="Freeform 80" o:spid="_x0000_s1094" style="position:absolute;left:28079;top:13233;width:896;height:889;visibility:visible;mso-wrap-style:square;v-text-anchor:top" coordsize="18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" path="m188,93l,187c30,128,30,59,,l188,93xe" fillcolor="#404040" strokeweight="0">
                  <v:path arrowok="t" o:connecttype="custom" o:connectlocs="89535,44212;0,88900;0,0;89535,44212" o:connectangles="0,0,0,0"/>
                </v:shape>
                <w10:anchorlock/>
              </v:group>
            </w:pict>
          </mc:Fallback>
        </mc:AlternateContent>
      </w:r>
    </w:p>
    <w:p w14:paraId="50DECDF0" w14:textId="7632A845" w:rsidR="00125FD6" w:rsidRPr="00125FD6" w:rsidRDefault="00125FD6" w:rsidP="006233E9">
      <w:pPr>
        <w:pStyle w:val="Caption"/>
        <w:jc w:val="center"/>
        <w:rPr>
          <w:lang w:val="en-GB"/>
        </w:rPr>
      </w:pPr>
      <w:r w:rsidRPr="00125FD6">
        <w:rPr>
          <w:lang w:val="en-GB"/>
        </w:rPr>
        <w:t>Figu</w:t>
      </w:r>
      <w:r w:rsidR="006233E9">
        <w:rPr>
          <w:lang w:val="en-GB"/>
        </w:rPr>
        <w:t xml:space="preserve">re 7 - Architecture of Swedish </w:t>
      </w:r>
      <w:r w:rsidRPr="00125FD6">
        <w:rPr>
          <w:lang w:val="en-GB"/>
        </w:rPr>
        <w:t xml:space="preserve">HMM-based speech synthesis </w:t>
      </w:r>
    </w:p>
    <w:p w14:paraId="2C314808" w14:textId="64CE4C22" w:rsidR="00125FD6" w:rsidRPr="00125FD6" w:rsidRDefault="00125FD6" w:rsidP="00125FD6">
      <w:pPr>
        <w:autoSpaceDE w:val="0"/>
        <w:autoSpaceDN w:val="0"/>
        <w:adjustRightInd w:val="0"/>
        <w:rPr>
          <w:lang w:val="en-GB"/>
        </w:rPr>
      </w:pPr>
      <w:r w:rsidRPr="00125FD6">
        <w:rPr>
          <w:lang w:val="en-GB"/>
        </w:rPr>
        <w:lastRenderedPageBreak/>
        <w:t xml:space="preserve">The training stage is running on the Linux operating system. The synthesis stage, including the </w:t>
      </w:r>
      <w:r w:rsidR="006233E9" w:rsidRPr="00125FD6">
        <w:rPr>
          <w:lang w:val="en-GB"/>
        </w:rPr>
        <w:t>Swedish phonetic</w:t>
      </w:r>
      <w:r w:rsidRPr="00125FD6">
        <w:rPr>
          <w:lang w:val="en-GB"/>
        </w:rPr>
        <w:t xml:space="preserve"> transcriber and full context </w:t>
      </w:r>
      <w:r w:rsidR="006233E9" w:rsidRPr="00125FD6">
        <w:rPr>
          <w:lang w:val="en-GB"/>
        </w:rPr>
        <w:t>labeller</w:t>
      </w:r>
      <w:r w:rsidRPr="00125FD6">
        <w:rPr>
          <w:lang w:val="en-GB"/>
        </w:rPr>
        <w:t xml:space="preserve"> was running on Linux and Android 2.x platforms. As a result of the </w:t>
      </w:r>
      <w:r w:rsidR="006233E9" w:rsidRPr="00125FD6">
        <w:rPr>
          <w:lang w:val="en-GB"/>
        </w:rPr>
        <w:t>OLA project</w:t>
      </w:r>
      <w:r w:rsidRPr="00125FD6">
        <w:rPr>
          <w:lang w:val="en-GB"/>
        </w:rPr>
        <w:t xml:space="preserve"> the synthesis stage is able to run on the Microsoft Windows operating system now. For this </w:t>
      </w:r>
      <w:r w:rsidR="006233E9" w:rsidRPr="00125FD6">
        <w:rPr>
          <w:lang w:val="en-GB"/>
        </w:rPr>
        <w:t>purpose,</w:t>
      </w:r>
      <w:r w:rsidRPr="00125FD6">
        <w:rPr>
          <w:lang w:val="en-GB"/>
        </w:rPr>
        <w:t xml:space="preserve"> the interface and audio playback parts had to be tailored to the specifications of the given platform. BME-TMIT is currently working on the Android 4.x and Windows TTS interface for HMM-based speech synthesis. </w:t>
      </w:r>
    </w:p>
    <w:p w14:paraId="5152BBA7" w14:textId="04BBD6E6" w:rsidR="00125FD6" w:rsidRPr="00125FD6" w:rsidRDefault="00125FD6" w:rsidP="00125FD6">
      <w:pPr>
        <w:autoSpaceDE w:val="0"/>
        <w:autoSpaceDN w:val="0"/>
        <w:adjustRightInd w:val="0"/>
        <w:rPr>
          <w:lang w:val="en-GB"/>
        </w:rPr>
      </w:pPr>
      <w:r w:rsidRPr="00125FD6">
        <w:rPr>
          <w:lang w:val="en-GB"/>
        </w:rPr>
        <w:t xml:space="preserve">Several language specific steps are necessary to create a </w:t>
      </w:r>
      <w:r w:rsidR="006233E9" w:rsidRPr="00125FD6">
        <w:rPr>
          <w:lang w:val="en-GB"/>
        </w:rPr>
        <w:t>Swedish HMM</w:t>
      </w:r>
      <w:r w:rsidRPr="00125FD6">
        <w:rPr>
          <w:lang w:val="en-GB"/>
        </w:rPr>
        <w:t>-based text-to-speech engine. The basics are described in [</w:t>
      </w:r>
      <w:r w:rsidRPr="00125FD6">
        <w:rPr>
          <w:lang w:val="en-GB"/>
        </w:rPr>
        <w:fldChar w:fldCharType="begin"/>
      </w:r>
      <w:r w:rsidRPr="00125FD6">
        <w:rPr>
          <w:lang w:val="en-GB"/>
        </w:rPr>
        <w:instrText xml:space="preserve"> REF _Ref408590254 \r \h  \* MERGEFORMAT </w:instrText>
      </w:r>
      <w:r w:rsidRPr="00125FD6">
        <w:rPr>
          <w:lang w:val="en-GB"/>
        </w:rPr>
      </w:r>
      <w:r w:rsidRPr="00125FD6">
        <w:rPr>
          <w:lang w:val="en-GB"/>
        </w:rPr>
        <w:fldChar w:fldCharType="separate"/>
      </w:r>
      <w:r w:rsidRPr="00125FD6">
        <w:rPr>
          <w:lang w:val="en-GB"/>
        </w:rPr>
        <w:t>11</w:t>
      </w:r>
      <w:r w:rsidRPr="00125FD6">
        <w:rPr>
          <w:lang w:val="en-GB"/>
        </w:rPr>
        <w:fldChar w:fldCharType="end"/>
      </w:r>
      <w:r w:rsidRPr="00125FD6">
        <w:rPr>
          <w:lang w:val="en-GB"/>
        </w:rPr>
        <w:t xml:space="preserve">]. In this document the most significant issues of creating an elderly voice </w:t>
      </w:r>
      <w:r w:rsidR="006233E9" w:rsidRPr="00125FD6">
        <w:rPr>
          <w:lang w:val="en-GB"/>
        </w:rPr>
        <w:t>Swedish HMM</w:t>
      </w:r>
      <w:r w:rsidRPr="00125FD6">
        <w:rPr>
          <w:lang w:val="en-GB"/>
        </w:rPr>
        <w:t xml:space="preserve">-based text-to-speech system are </w:t>
      </w:r>
      <w:r w:rsidR="008B0350">
        <w:rPr>
          <w:lang w:val="en-GB"/>
        </w:rPr>
        <w:t>researched and described</w:t>
      </w:r>
      <w:r w:rsidRPr="00125FD6">
        <w:rPr>
          <w:lang w:val="en-GB"/>
        </w:rPr>
        <w:t>.</w:t>
      </w:r>
    </w:p>
    <w:p w14:paraId="6DF5E17D" w14:textId="77777777" w:rsidR="00125FD6" w:rsidRPr="00125FD6" w:rsidRDefault="00125FD6" w:rsidP="006233E9">
      <w:pPr>
        <w:pStyle w:val="Heading3"/>
        <w:numPr>
          <w:ilvl w:val="2"/>
          <w:numId w:val="28"/>
        </w:numPr>
        <w:spacing w:before="200"/>
        <w:jc w:val="left"/>
        <w:rPr>
          <w:rFonts w:asciiTheme="minorHAnsi" w:eastAsiaTheme="minorEastAsia" w:hAnsiTheme="minorHAnsi"/>
          <w:lang w:val="en-GB"/>
        </w:rPr>
      </w:pPr>
      <w:bookmarkStart w:id="121" w:name="_Toc450171285"/>
      <w:bookmarkStart w:id="122" w:name="_Toc462331691"/>
      <w:r w:rsidRPr="00125FD6">
        <w:rPr>
          <w:rFonts w:asciiTheme="minorHAnsi" w:eastAsiaTheme="minorEastAsia" w:hAnsiTheme="minorHAnsi"/>
          <w:lang w:val="en-GB"/>
        </w:rPr>
        <w:t>Speech databases</w:t>
      </w:r>
      <w:bookmarkEnd w:id="120"/>
      <w:bookmarkEnd w:id="121"/>
      <w:bookmarkEnd w:id="122"/>
    </w:p>
    <w:p w14:paraId="7A0B9BF0" w14:textId="7D3AFEF8" w:rsidR="008B0350" w:rsidRPr="00595D9C" w:rsidRDefault="00595D9C" w:rsidP="004E1AB7">
      <w:pPr>
        <w:autoSpaceDE w:val="0"/>
        <w:autoSpaceDN w:val="0"/>
        <w:adjustRightInd w:val="0"/>
        <w:rPr>
          <w:b/>
          <w:color w:val="FF0000"/>
          <w:lang w:val="en-GB"/>
        </w:rPr>
      </w:pPr>
      <w:r w:rsidRPr="00595D9C">
        <w:rPr>
          <w:lang w:val="en-GB"/>
        </w:rPr>
        <w:t>Several</w:t>
      </w:r>
      <w:r w:rsidR="00125FD6" w:rsidRPr="00595D9C">
        <w:rPr>
          <w:lang w:val="en-GB"/>
        </w:rPr>
        <w:t xml:space="preserve"> </w:t>
      </w:r>
      <w:r w:rsidR="00125FD6" w:rsidRPr="00125FD6">
        <w:rPr>
          <w:lang w:val="en-GB"/>
        </w:rPr>
        <w:t>speech databases w</w:t>
      </w:r>
      <w:r>
        <w:rPr>
          <w:lang w:val="en-GB"/>
        </w:rPr>
        <w:t>ill be</w:t>
      </w:r>
      <w:r w:rsidR="00125FD6" w:rsidRPr="00125FD6">
        <w:rPr>
          <w:lang w:val="en-GB"/>
        </w:rPr>
        <w:t xml:space="preserve"> used for the average voice. </w:t>
      </w:r>
      <w:r w:rsidR="00A11A80">
        <w:rPr>
          <w:lang w:val="en-GB"/>
        </w:rPr>
        <w:t>Taking</w:t>
      </w:r>
      <w:r>
        <w:rPr>
          <w:lang w:val="en-GB"/>
        </w:rPr>
        <w:t xml:space="preserve"> into account previous work in this area we expect to achieve</w:t>
      </w:r>
      <w:r w:rsidR="00125FD6" w:rsidRPr="00125FD6">
        <w:rPr>
          <w:lang w:val="en-GB"/>
        </w:rPr>
        <w:t xml:space="preserve"> </w:t>
      </w:r>
      <w:r w:rsidRPr="00125FD6">
        <w:rPr>
          <w:lang w:val="en-GB"/>
        </w:rPr>
        <w:t xml:space="preserve">well designed </w:t>
      </w:r>
      <w:r w:rsidR="00125FD6" w:rsidRPr="00125FD6">
        <w:rPr>
          <w:lang w:val="en-GB"/>
        </w:rPr>
        <w:t xml:space="preserve">utterances </w:t>
      </w:r>
      <w:r>
        <w:rPr>
          <w:lang w:val="en-GB"/>
        </w:rPr>
        <w:t xml:space="preserve">and </w:t>
      </w:r>
      <w:r w:rsidR="00125FD6" w:rsidRPr="00125FD6">
        <w:rPr>
          <w:lang w:val="en-GB"/>
        </w:rPr>
        <w:t>phonetically balanced sentences. The content of the utterances w</w:t>
      </w:r>
      <w:r>
        <w:rPr>
          <w:lang w:val="en-GB"/>
        </w:rPr>
        <w:t>ill be</w:t>
      </w:r>
      <w:r w:rsidR="00125FD6" w:rsidRPr="00125FD6">
        <w:rPr>
          <w:lang w:val="en-GB"/>
        </w:rPr>
        <w:t xml:space="preserve"> manually verified. Phoneme boundaries w</w:t>
      </w:r>
      <w:r>
        <w:rPr>
          <w:lang w:val="en-GB"/>
        </w:rPr>
        <w:t>ill be</w:t>
      </w:r>
      <w:r w:rsidR="00125FD6" w:rsidRPr="00125FD6">
        <w:rPr>
          <w:lang w:val="en-GB"/>
        </w:rPr>
        <w:t xml:space="preserve"> determined by for</w:t>
      </w:r>
      <w:r w:rsidR="005E5C8D">
        <w:rPr>
          <w:lang w:val="en-GB"/>
        </w:rPr>
        <w:t>ced alignment with a wide beam.</w:t>
      </w:r>
    </w:p>
    <w:p w14:paraId="6408B9DA" w14:textId="153E7957" w:rsidR="00125FD6" w:rsidRPr="00125FD6" w:rsidRDefault="00595D9C" w:rsidP="00125FD6">
      <w:pPr>
        <w:autoSpaceDE w:val="0"/>
        <w:autoSpaceDN w:val="0"/>
        <w:adjustRightInd w:val="0"/>
        <w:rPr>
          <w:lang w:val="en-GB"/>
        </w:rPr>
      </w:pPr>
      <w:r>
        <w:rPr>
          <w:lang w:val="en-GB"/>
        </w:rPr>
        <w:t>For this processing t</w:t>
      </w:r>
      <w:r w:rsidR="00125FD6" w:rsidRPr="00125FD6">
        <w:rPr>
          <w:lang w:val="en-GB"/>
        </w:rPr>
        <w:t xml:space="preserve">he speech databases </w:t>
      </w:r>
      <w:r>
        <w:rPr>
          <w:lang w:val="en-GB"/>
        </w:rPr>
        <w:t>are</w:t>
      </w:r>
      <w:r w:rsidR="00125FD6" w:rsidRPr="00125FD6">
        <w:rPr>
          <w:lang w:val="en-GB"/>
        </w:rPr>
        <w:t xml:space="preserve"> resampled at a rate of 16kHz </w:t>
      </w:r>
      <w:r w:rsidR="00EF4DBB">
        <w:rPr>
          <w:lang w:val="en-GB"/>
        </w:rPr>
        <w:t>on 16</w:t>
      </w:r>
      <w:r w:rsidR="004E1AB7">
        <w:rPr>
          <w:lang w:val="en-GB"/>
        </w:rPr>
        <w:t>-</w:t>
      </w:r>
      <w:r w:rsidR="00EF4DBB">
        <w:rPr>
          <w:lang w:val="en-GB"/>
        </w:rPr>
        <w:t>bits and windowed by a 25</w:t>
      </w:r>
      <w:r w:rsidR="00125FD6" w:rsidRPr="00125FD6">
        <w:rPr>
          <w:lang w:val="en-GB"/>
        </w:rPr>
        <w:t xml:space="preserve">ms Hanning-window with 5ms shift. The feature vectors </w:t>
      </w:r>
      <w:r w:rsidR="00A11A80" w:rsidRPr="00125FD6">
        <w:rPr>
          <w:lang w:val="en-GB"/>
        </w:rPr>
        <w:t>consist</w:t>
      </w:r>
      <w:r w:rsidR="00125FD6" w:rsidRPr="00125FD6">
        <w:rPr>
          <w:lang w:val="en-GB"/>
        </w:rPr>
        <w:t xml:space="preserve"> of 39 mel-cepstral coefficients (including the 0th coefficient), logF</w:t>
      </w:r>
      <w:r w:rsidR="00125FD6" w:rsidRPr="00125FD6">
        <w:rPr>
          <w:sz w:val="16"/>
          <w:szCs w:val="16"/>
          <w:lang w:val="en-GB"/>
        </w:rPr>
        <w:t>0</w:t>
      </w:r>
      <w:r w:rsidR="00125FD6" w:rsidRPr="00125FD6">
        <w:rPr>
          <w:lang w:val="en-GB"/>
        </w:rPr>
        <w:t>, aperiodicity measures, and their dynamic and acceleration coefficients. As part of the project various voices were recorded. We defined the following requirements for HMM-TTS adaptation purposes:</w:t>
      </w:r>
    </w:p>
    <w:p w14:paraId="4116C22C" w14:textId="77777777" w:rsidR="00125FD6" w:rsidRPr="00125FD6" w:rsidRDefault="00125FD6" w:rsidP="00125FD6">
      <w:pPr>
        <w:pStyle w:val="ListParagraph"/>
        <w:numPr>
          <w:ilvl w:val="0"/>
          <w:numId w:val="24"/>
        </w:numPr>
        <w:autoSpaceDE w:val="0"/>
        <w:autoSpaceDN w:val="0"/>
        <w:adjustRightInd w:val="0"/>
        <w:spacing w:after="0" w:line="240" w:lineRule="auto"/>
        <w:rPr>
          <w:lang w:val="en-GB"/>
        </w:rPr>
      </w:pPr>
      <w:r w:rsidRPr="00125FD6">
        <w:rPr>
          <w:lang w:val="en-GB"/>
        </w:rPr>
        <w:t>Minimum 15 minute recordings are required per speaker.</w:t>
      </w:r>
    </w:p>
    <w:p w14:paraId="2123E24F" w14:textId="77777777" w:rsidR="00125FD6" w:rsidRPr="00125FD6" w:rsidRDefault="00125FD6" w:rsidP="00125FD6">
      <w:pPr>
        <w:pStyle w:val="ListParagraph"/>
        <w:numPr>
          <w:ilvl w:val="0"/>
          <w:numId w:val="24"/>
        </w:numPr>
        <w:autoSpaceDE w:val="0"/>
        <w:autoSpaceDN w:val="0"/>
        <w:adjustRightInd w:val="0"/>
        <w:spacing w:after="0" w:line="240" w:lineRule="auto"/>
        <w:rPr>
          <w:lang w:val="en-GB"/>
        </w:rPr>
      </w:pPr>
      <w:r w:rsidRPr="00125FD6">
        <w:rPr>
          <w:lang w:val="en-GB"/>
        </w:rPr>
        <w:t xml:space="preserve">The recordings should contain clear voice (e.g. minimize breathy and glottalized phonation). </w:t>
      </w:r>
    </w:p>
    <w:p w14:paraId="78ADBFBF" w14:textId="77777777" w:rsidR="00125FD6" w:rsidRPr="00125FD6" w:rsidRDefault="00125FD6" w:rsidP="00125FD6">
      <w:pPr>
        <w:pStyle w:val="ListParagraph"/>
        <w:numPr>
          <w:ilvl w:val="0"/>
          <w:numId w:val="24"/>
        </w:numPr>
        <w:autoSpaceDE w:val="0"/>
        <w:autoSpaceDN w:val="0"/>
        <w:adjustRightInd w:val="0"/>
        <w:spacing w:after="0" w:line="240" w:lineRule="auto"/>
        <w:rPr>
          <w:lang w:val="en-GB"/>
        </w:rPr>
      </w:pPr>
      <w:r w:rsidRPr="00125FD6">
        <w:rPr>
          <w:lang w:val="en-GB"/>
        </w:rPr>
        <w:t xml:space="preserve">Background noise (including other speakers) is a drawback. </w:t>
      </w:r>
    </w:p>
    <w:p w14:paraId="3CA1F46E" w14:textId="77777777" w:rsidR="00125FD6" w:rsidRPr="00125FD6" w:rsidRDefault="00125FD6" w:rsidP="00125FD6">
      <w:pPr>
        <w:pStyle w:val="ListParagraph"/>
        <w:numPr>
          <w:ilvl w:val="0"/>
          <w:numId w:val="24"/>
        </w:numPr>
        <w:autoSpaceDE w:val="0"/>
        <w:autoSpaceDN w:val="0"/>
        <w:adjustRightInd w:val="0"/>
        <w:spacing w:after="0" w:line="240" w:lineRule="auto"/>
        <w:rPr>
          <w:lang w:val="en-GB"/>
        </w:rPr>
      </w:pPr>
      <w:r w:rsidRPr="00125FD6">
        <w:rPr>
          <w:lang w:val="en-GB"/>
        </w:rPr>
        <w:t>Hesitations, repetitions and deletions should be minimal.</w:t>
      </w:r>
    </w:p>
    <w:p w14:paraId="2C2AE51F" w14:textId="77777777" w:rsidR="00125FD6" w:rsidRPr="00125FD6" w:rsidRDefault="00125FD6" w:rsidP="00125FD6">
      <w:pPr>
        <w:pStyle w:val="ListParagraph"/>
        <w:numPr>
          <w:ilvl w:val="0"/>
          <w:numId w:val="24"/>
        </w:numPr>
        <w:autoSpaceDE w:val="0"/>
        <w:autoSpaceDN w:val="0"/>
        <w:adjustRightInd w:val="0"/>
        <w:spacing w:after="0" w:line="240" w:lineRule="auto"/>
        <w:rPr>
          <w:lang w:val="en-GB"/>
        </w:rPr>
      </w:pPr>
      <w:r w:rsidRPr="00125FD6">
        <w:rPr>
          <w:lang w:val="en-GB"/>
        </w:rPr>
        <w:t>At the beginning of the recordings the pauses need to be cut.</w:t>
      </w:r>
    </w:p>
    <w:p w14:paraId="664088CB" w14:textId="77777777" w:rsidR="003D12DA" w:rsidRDefault="003D12DA" w:rsidP="00125FD6">
      <w:pPr>
        <w:autoSpaceDE w:val="0"/>
        <w:autoSpaceDN w:val="0"/>
        <w:adjustRightInd w:val="0"/>
        <w:rPr>
          <w:lang w:val="en-GB"/>
        </w:rPr>
      </w:pPr>
    </w:p>
    <w:p w14:paraId="3B07DE02" w14:textId="50F25F2F" w:rsidR="00125FD6" w:rsidRDefault="00125FD6" w:rsidP="00125FD6">
      <w:pPr>
        <w:autoSpaceDE w:val="0"/>
        <w:autoSpaceDN w:val="0"/>
        <w:adjustRightInd w:val="0"/>
        <w:rPr>
          <w:lang w:val="en-GB"/>
        </w:rPr>
      </w:pPr>
      <w:r w:rsidRPr="00125FD6">
        <w:rPr>
          <w:lang w:val="en-GB"/>
        </w:rPr>
        <w:t xml:space="preserve">We </w:t>
      </w:r>
      <w:r w:rsidR="005E5C8D">
        <w:rPr>
          <w:lang w:val="en-GB"/>
        </w:rPr>
        <w:t>will</w:t>
      </w:r>
      <w:r w:rsidRPr="00125FD6">
        <w:rPr>
          <w:lang w:val="en-GB"/>
        </w:rPr>
        <w:t xml:space="preserve"> performed speaker adaptation based on such recordings.</w:t>
      </w:r>
    </w:p>
    <w:p w14:paraId="30C2580E" w14:textId="6A4FACAC" w:rsidR="00125FD6" w:rsidRDefault="00125FD6" w:rsidP="006233E9">
      <w:pPr>
        <w:pStyle w:val="Heading3"/>
        <w:numPr>
          <w:ilvl w:val="2"/>
          <w:numId w:val="28"/>
        </w:numPr>
        <w:spacing w:before="200"/>
        <w:jc w:val="left"/>
        <w:rPr>
          <w:rFonts w:asciiTheme="minorHAnsi" w:eastAsiaTheme="minorEastAsia" w:hAnsiTheme="minorHAnsi"/>
          <w:lang w:val="en-GB"/>
        </w:rPr>
      </w:pPr>
      <w:bookmarkStart w:id="123" w:name="_Toc405298186"/>
      <w:bookmarkStart w:id="124" w:name="_Toc405406698"/>
      <w:bookmarkStart w:id="125" w:name="_Toc405298187"/>
      <w:bookmarkStart w:id="126" w:name="_Toc405406699"/>
      <w:bookmarkStart w:id="127" w:name="_Toc350769299"/>
      <w:bookmarkStart w:id="128" w:name="_Toc450171286"/>
      <w:bookmarkStart w:id="129" w:name="_Toc462331692"/>
      <w:bookmarkEnd w:id="123"/>
      <w:bookmarkEnd w:id="124"/>
      <w:bookmarkEnd w:id="125"/>
      <w:bookmarkEnd w:id="126"/>
      <w:r w:rsidRPr="00125FD6">
        <w:rPr>
          <w:rFonts w:asciiTheme="minorHAnsi" w:eastAsiaTheme="minorEastAsia" w:hAnsiTheme="minorHAnsi"/>
          <w:lang w:val="en-GB"/>
        </w:rPr>
        <w:t xml:space="preserve">Context dependent </w:t>
      </w:r>
      <w:r w:rsidR="006233E9" w:rsidRPr="00125FD6">
        <w:rPr>
          <w:rFonts w:asciiTheme="minorHAnsi" w:eastAsiaTheme="minorEastAsia" w:hAnsiTheme="minorHAnsi"/>
          <w:lang w:val="en-GB"/>
        </w:rPr>
        <w:t>labelling</w:t>
      </w:r>
      <w:r w:rsidRPr="00125FD6">
        <w:rPr>
          <w:rFonts w:asciiTheme="minorHAnsi" w:eastAsiaTheme="minorEastAsia" w:hAnsiTheme="minorHAnsi"/>
          <w:lang w:val="en-GB"/>
        </w:rPr>
        <w:t xml:space="preserve"> and decision trees</w:t>
      </w:r>
      <w:bookmarkEnd w:id="127"/>
      <w:bookmarkEnd w:id="128"/>
      <w:bookmarkEnd w:id="129"/>
    </w:p>
    <w:p w14:paraId="1380D31E" w14:textId="46CE970C" w:rsidR="00125FD6" w:rsidRPr="00125FD6" w:rsidRDefault="003D12DA" w:rsidP="008B0350">
      <w:pPr>
        <w:autoSpaceDE w:val="0"/>
        <w:autoSpaceDN w:val="0"/>
        <w:adjustRightInd w:val="0"/>
        <w:rPr>
          <w:szCs w:val="20"/>
          <w:lang w:val="en-GB"/>
        </w:rPr>
      </w:pPr>
      <w:r>
        <w:rPr>
          <w:lang w:val="en-GB"/>
        </w:rPr>
        <w:fldChar w:fldCharType="begin"/>
      </w:r>
      <w:r>
        <w:rPr>
          <w:lang w:val="en-GB"/>
        </w:rPr>
        <w:instrText xml:space="preserve"> REF _Ref462070531 \h </w:instrText>
      </w:r>
      <w:r>
        <w:rPr>
          <w:lang w:val="en-GB"/>
        </w:rPr>
      </w:r>
      <w:r>
        <w:rPr>
          <w:lang w:val="en-GB"/>
        </w:rPr>
        <w:fldChar w:fldCharType="separate"/>
      </w:r>
      <w:r w:rsidRPr="00125FD6">
        <w:rPr>
          <w:szCs w:val="22"/>
          <w:lang w:val="en-GB"/>
        </w:rPr>
        <w:t>Table</w:t>
      </w:r>
      <w:r>
        <w:rPr>
          <w:szCs w:val="22"/>
          <w:lang w:val="en-GB"/>
        </w:rPr>
        <w:t xml:space="preserve"> </w:t>
      </w:r>
      <w:r>
        <w:rPr>
          <w:noProof/>
          <w:szCs w:val="22"/>
          <w:lang w:val="en-GB"/>
        </w:rPr>
        <w:t>4</w:t>
      </w:r>
      <w:r>
        <w:rPr>
          <w:lang w:val="en-GB"/>
        </w:rPr>
        <w:fldChar w:fldCharType="end"/>
      </w:r>
      <w:r>
        <w:rPr>
          <w:lang w:val="en-GB"/>
        </w:rPr>
        <w:t xml:space="preserve"> </w:t>
      </w:r>
      <w:r w:rsidR="00125FD6" w:rsidRPr="00125FD6">
        <w:rPr>
          <w:lang w:val="en-GB"/>
        </w:rPr>
        <w:t xml:space="preserve">shows the context dependent labels, which were used in the </w:t>
      </w:r>
      <w:r w:rsidR="008B0350">
        <w:rPr>
          <w:lang w:val="en-GB"/>
        </w:rPr>
        <w:t xml:space="preserve">design of the </w:t>
      </w:r>
      <w:r w:rsidR="00125FD6" w:rsidRPr="00125FD6">
        <w:rPr>
          <w:lang w:val="en-GB"/>
        </w:rPr>
        <w:t>Swedis</w:t>
      </w:r>
      <w:r w:rsidR="008B0350">
        <w:rPr>
          <w:lang w:val="en-GB"/>
        </w:rPr>
        <w:t>h HMM-</w:t>
      </w:r>
      <w:r w:rsidR="00125FD6" w:rsidRPr="00125FD6">
        <w:rPr>
          <w:lang w:val="en-GB"/>
        </w:rPr>
        <w:t xml:space="preserve">based TTS system. The questions for the decision tree building algorithm were defined according to these features. Depending on the parameter to be </w:t>
      </w:r>
      <w:r w:rsidR="006233E9" w:rsidRPr="00125FD6">
        <w:rPr>
          <w:lang w:val="en-GB"/>
        </w:rPr>
        <w:t>modelled</w:t>
      </w:r>
      <w:r w:rsidR="00125FD6" w:rsidRPr="00125FD6">
        <w:rPr>
          <w:lang w:val="en-GB"/>
        </w:rPr>
        <w:t xml:space="preserve"> (spectral, pitch, duration) the most significant question varies, although generally the </w:t>
      </w:r>
      <w:r w:rsidR="00125FD6" w:rsidRPr="00125FD6">
        <w:rPr>
          <w:lang w:val="en-GB"/>
        </w:rPr>
        <w:lastRenderedPageBreak/>
        <w:t>questions related to phonemes are dominant. These questions are determined by the behaviour of the Swedish phonemes [</w:t>
      </w:r>
      <w:r w:rsidR="00125FD6" w:rsidRPr="00125FD6">
        <w:rPr>
          <w:lang w:val="en-GB"/>
        </w:rPr>
        <w:fldChar w:fldCharType="begin"/>
      </w:r>
      <w:r w:rsidR="00125FD6" w:rsidRPr="00125FD6">
        <w:rPr>
          <w:lang w:val="en-GB"/>
        </w:rPr>
        <w:instrText xml:space="preserve"> REF _Ref408590271 \r \h  \* MERGEFORMAT </w:instrText>
      </w:r>
      <w:r w:rsidR="00125FD6" w:rsidRPr="00125FD6">
        <w:rPr>
          <w:lang w:val="en-GB"/>
        </w:rPr>
      </w:r>
      <w:r w:rsidR="00125FD6" w:rsidRPr="00125FD6">
        <w:rPr>
          <w:lang w:val="en-GB"/>
        </w:rPr>
        <w:fldChar w:fldCharType="separate"/>
      </w:r>
      <w:r w:rsidR="00125FD6" w:rsidRPr="00125FD6">
        <w:rPr>
          <w:lang w:val="en-GB"/>
        </w:rPr>
        <w:t>12</w:t>
      </w:r>
      <w:r w:rsidR="00125FD6" w:rsidRPr="00125FD6">
        <w:rPr>
          <w:lang w:val="en-GB"/>
        </w:rPr>
        <w:fldChar w:fldCharType="end"/>
      </w:r>
      <w:r w:rsidR="00125FD6" w:rsidRPr="00125FD6">
        <w:rPr>
          <w:lang w:val="en-GB"/>
        </w:rPr>
        <w:t xml:space="preserve">]. </w:t>
      </w:r>
      <w:r>
        <w:rPr>
          <w:lang w:val="en-GB"/>
        </w:rPr>
        <w:fldChar w:fldCharType="begin"/>
      </w:r>
      <w:r>
        <w:rPr>
          <w:lang w:val="en-GB"/>
        </w:rPr>
        <w:instrText xml:space="preserve"> REF _Ref462070541 \h  \* MERGEFORMAT </w:instrText>
      </w:r>
      <w:r>
        <w:rPr>
          <w:lang w:val="en-GB"/>
        </w:rPr>
      </w:r>
      <w:r>
        <w:rPr>
          <w:lang w:val="en-GB"/>
        </w:rPr>
        <w:fldChar w:fldCharType="separate"/>
      </w:r>
      <w:r w:rsidRPr="003D12DA">
        <w:rPr>
          <w:lang w:val="en-GB"/>
        </w:rPr>
        <w:t>Table 5</w:t>
      </w:r>
      <w:r>
        <w:rPr>
          <w:lang w:val="en-GB"/>
        </w:rPr>
        <w:fldChar w:fldCharType="end"/>
      </w:r>
      <w:r>
        <w:rPr>
          <w:lang w:val="en-GB"/>
        </w:rPr>
        <w:t xml:space="preserve"> </w:t>
      </w:r>
      <w:r w:rsidR="00125FD6" w:rsidRPr="00125FD6">
        <w:rPr>
          <w:lang w:val="en-GB"/>
        </w:rPr>
        <w:t>shows some important features, that are used for the decision trees.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480"/>
      </w:tblGrid>
      <w:tr w:rsidR="00125FD6" w:rsidRPr="00125FD6" w14:paraId="4ECE8EF3" w14:textId="77777777" w:rsidTr="00125FD6">
        <w:trPr>
          <w:jc w:val="center"/>
        </w:trPr>
        <w:tc>
          <w:tcPr>
            <w:tcW w:w="1980" w:type="dxa"/>
          </w:tcPr>
          <w:p w14:paraId="628FBE78" w14:textId="77777777" w:rsidR="00125FD6" w:rsidRPr="00125FD6" w:rsidRDefault="00125FD6" w:rsidP="00125FD6">
            <w:pPr>
              <w:rPr>
                <w:lang w:val="en-GB"/>
              </w:rPr>
            </w:pPr>
            <w:r w:rsidRPr="00125FD6">
              <w:rPr>
                <w:lang w:val="en-GB"/>
              </w:rPr>
              <w:t>Sounds</w:t>
            </w:r>
          </w:p>
        </w:tc>
        <w:tc>
          <w:tcPr>
            <w:tcW w:w="6480" w:type="dxa"/>
          </w:tcPr>
          <w:p w14:paraId="3F8AE70C" w14:textId="77777777" w:rsidR="00125FD6" w:rsidRPr="00125FD6" w:rsidRDefault="00125FD6" w:rsidP="00125FD6">
            <w:pPr>
              <w:numPr>
                <w:ilvl w:val="0"/>
                <w:numId w:val="22"/>
              </w:numPr>
              <w:spacing w:after="0" w:line="240" w:lineRule="auto"/>
              <w:rPr>
                <w:lang w:val="en-GB"/>
              </w:rPr>
            </w:pPr>
            <w:r w:rsidRPr="00125FD6">
              <w:rPr>
                <w:lang w:val="en-GB"/>
              </w:rPr>
              <w:t xml:space="preserve">The two previous and the two following sounds/phonemes (quintphones). Pauses are also marked. </w:t>
            </w:r>
          </w:p>
        </w:tc>
      </w:tr>
      <w:tr w:rsidR="00125FD6" w:rsidRPr="00125FD6" w14:paraId="5B0C0176" w14:textId="77777777" w:rsidTr="00125FD6">
        <w:trPr>
          <w:jc w:val="center"/>
        </w:trPr>
        <w:tc>
          <w:tcPr>
            <w:tcW w:w="1980" w:type="dxa"/>
          </w:tcPr>
          <w:p w14:paraId="654EE714" w14:textId="77777777" w:rsidR="00125FD6" w:rsidRPr="00125FD6" w:rsidRDefault="00125FD6" w:rsidP="00125FD6">
            <w:pPr>
              <w:rPr>
                <w:lang w:val="en-GB"/>
              </w:rPr>
            </w:pPr>
            <w:r w:rsidRPr="00125FD6">
              <w:rPr>
                <w:lang w:val="en-GB"/>
              </w:rPr>
              <w:t>Syllables</w:t>
            </w:r>
          </w:p>
        </w:tc>
        <w:tc>
          <w:tcPr>
            <w:tcW w:w="6480" w:type="dxa"/>
          </w:tcPr>
          <w:p w14:paraId="1F03CC33" w14:textId="77777777" w:rsidR="00125FD6" w:rsidRPr="00125FD6" w:rsidRDefault="00125FD6" w:rsidP="00125FD6">
            <w:pPr>
              <w:numPr>
                <w:ilvl w:val="0"/>
                <w:numId w:val="19"/>
              </w:numPr>
              <w:spacing w:after="0" w:line="240" w:lineRule="auto"/>
              <w:rPr>
                <w:lang w:val="en-GB"/>
              </w:rPr>
            </w:pPr>
            <w:r w:rsidRPr="00125FD6">
              <w:rPr>
                <w:lang w:val="en-GB"/>
              </w:rPr>
              <w:t xml:space="preserve">Mark if the actual / previous / next syllable is accented. </w:t>
            </w:r>
          </w:p>
          <w:p w14:paraId="6FBD8383" w14:textId="77777777" w:rsidR="00125FD6" w:rsidRPr="00125FD6" w:rsidRDefault="00125FD6" w:rsidP="00125FD6">
            <w:pPr>
              <w:numPr>
                <w:ilvl w:val="0"/>
                <w:numId w:val="19"/>
              </w:numPr>
              <w:spacing w:after="0" w:line="240" w:lineRule="auto"/>
              <w:rPr>
                <w:lang w:val="en-GB"/>
              </w:rPr>
            </w:pPr>
            <w:r w:rsidRPr="00125FD6">
              <w:rPr>
                <w:lang w:val="en-GB"/>
              </w:rPr>
              <w:t xml:space="preserve">The number of phonemes in the current / previous / next syllable. </w:t>
            </w:r>
          </w:p>
          <w:p w14:paraId="546B2144" w14:textId="77777777" w:rsidR="00125FD6" w:rsidRPr="00125FD6" w:rsidRDefault="00125FD6" w:rsidP="00125FD6">
            <w:pPr>
              <w:numPr>
                <w:ilvl w:val="0"/>
                <w:numId w:val="19"/>
              </w:numPr>
              <w:spacing w:after="0" w:line="240" w:lineRule="auto"/>
              <w:rPr>
                <w:lang w:val="en-GB"/>
              </w:rPr>
            </w:pPr>
            <w:r w:rsidRPr="00125FD6">
              <w:rPr>
                <w:lang w:val="en-GB"/>
              </w:rPr>
              <w:t>The number of syllables from / to the previous / next accented syllable.</w:t>
            </w:r>
          </w:p>
          <w:p w14:paraId="2CE7FE1A" w14:textId="77777777" w:rsidR="00125FD6" w:rsidRPr="00125FD6" w:rsidRDefault="00125FD6" w:rsidP="00125FD6">
            <w:pPr>
              <w:numPr>
                <w:ilvl w:val="0"/>
                <w:numId w:val="19"/>
              </w:numPr>
              <w:spacing w:after="0" w:line="240" w:lineRule="auto"/>
              <w:rPr>
                <w:lang w:val="en-GB"/>
              </w:rPr>
            </w:pPr>
            <w:r w:rsidRPr="00125FD6">
              <w:rPr>
                <w:lang w:val="en-GB"/>
              </w:rPr>
              <w:t>The vowel of the current syllable.</w:t>
            </w:r>
          </w:p>
        </w:tc>
      </w:tr>
      <w:tr w:rsidR="00125FD6" w:rsidRPr="00125FD6" w14:paraId="1EDFD638" w14:textId="77777777" w:rsidTr="00125FD6">
        <w:trPr>
          <w:jc w:val="center"/>
        </w:trPr>
        <w:tc>
          <w:tcPr>
            <w:tcW w:w="1980" w:type="dxa"/>
          </w:tcPr>
          <w:p w14:paraId="76A0F9C9" w14:textId="77777777" w:rsidR="00125FD6" w:rsidRPr="00125FD6" w:rsidRDefault="00125FD6" w:rsidP="00125FD6">
            <w:pPr>
              <w:rPr>
                <w:lang w:val="en-GB"/>
              </w:rPr>
            </w:pPr>
            <w:r w:rsidRPr="00125FD6">
              <w:rPr>
                <w:lang w:val="en-GB"/>
              </w:rPr>
              <w:t>Word</w:t>
            </w:r>
          </w:p>
        </w:tc>
        <w:tc>
          <w:tcPr>
            <w:tcW w:w="6480" w:type="dxa"/>
          </w:tcPr>
          <w:p w14:paraId="189B7FC5" w14:textId="77777777" w:rsidR="00125FD6" w:rsidRPr="00125FD6" w:rsidRDefault="00125FD6" w:rsidP="00125FD6">
            <w:pPr>
              <w:numPr>
                <w:ilvl w:val="0"/>
                <w:numId w:val="21"/>
              </w:numPr>
              <w:spacing w:after="0" w:line="240" w:lineRule="auto"/>
              <w:rPr>
                <w:lang w:val="en-GB"/>
              </w:rPr>
            </w:pPr>
            <w:r w:rsidRPr="00125FD6">
              <w:rPr>
                <w:lang w:val="en-GB"/>
              </w:rPr>
              <w:t>The number of syllables in the current / previous / next word.</w:t>
            </w:r>
          </w:p>
          <w:p w14:paraId="208163D6" w14:textId="77777777" w:rsidR="00125FD6" w:rsidRPr="00125FD6" w:rsidRDefault="00125FD6" w:rsidP="00125FD6">
            <w:pPr>
              <w:numPr>
                <w:ilvl w:val="0"/>
                <w:numId w:val="20"/>
              </w:numPr>
              <w:spacing w:after="0" w:line="240" w:lineRule="auto"/>
              <w:rPr>
                <w:lang w:val="en-GB"/>
              </w:rPr>
            </w:pPr>
            <w:r w:rsidRPr="00125FD6">
              <w:rPr>
                <w:lang w:val="en-GB"/>
              </w:rPr>
              <w:t>The position of the current word in the current phrase (forward and backward).</w:t>
            </w:r>
          </w:p>
        </w:tc>
      </w:tr>
      <w:tr w:rsidR="00125FD6" w:rsidRPr="00125FD6" w14:paraId="38BB6D75" w14:textId="77777777" w:rsidTr="00125FD6">
        <w:trPr>
          <w:jc w:val="center"/>
        </w:trPr>
        <w:tc>
          <w:tcPr>
            <w:tcW w:w="1980" w:type="dxa"/>
          </w:tcPr>
          <w:p w14:paraId="0C29F525" w14:textId="77777777" w:rsidR="00125FD6" w:rsidRPr="00125FD6" w:rsidRDefault="00125FD6" w:rsidP="00125FD6">
            <w:pPr>
              <w:rPr>
                <w:lang w:val="en-GB"/>
              </w:rPr>
            </w:pPr>
            <w:r w:rsidRPr="00125FD6">
              <w:rPr>
                <w:lang w:val="en-GB"/>
              </w:rPr>
              <w:t>Phrase</w:t>
            </w:r>
          </w:p>
        </w:tc>
        <w:tc>
          <w:tcPr>
            <w:tcW w:w="6480" w:type="dxa"/>
          </w:tcPr>
          <w:p w14:paraId="40AE34E7" w14:textId="77777777" w:rsidR="00125FD6" w:rsidRPr="00125FD6" w:rsidRDefault="00125FD6" w:rsidP="00125FD6">
            <w:pPr>
              <w:numPr>
                <w:ilvl w:val="0"/>
                <w:numId w:val="20"/>
              </w:numPr>
              <w:spacing w:after="0" w:line="240" w:lineRule="auto"/>
              <w:rPr>
                <w:lang w:val="en-GB"/>
              </w:rPr>
            </w:pPr>
            <w:r w:rsidRPr="00125FD6">
              <w:rPr>
                <w:lang w:val="en-GB"/>
              </w:rPr>
              <w:t xml:space="preserve">The number of syllables in the current / previous / next phrase. </w:t>
            </w:r>
          </w:p>
          <w:p w14:paraId="76305F0D" w14:textId="77777777" w:rsidR="00125FD6" w:rsidRPr="00125FD6" w:rsidRDefault="00125FD6" w:rsidP="00125FD6">
            <w:pPr>
              <w:numPr>
                <w:ilvl w:val="0"/>
                <w:numId w:val="20"/>
              </w:numPr>
              <w:spacing w:after="0" w:line="240" w:lineRule="auto"/>
              <w:rPr>
                <w:lang w:val="en-GB"/>
              </w:rPr>
            </w:pPr>
            <w:r w:rsidRPr="00125FD6">
              <w:rPr>
                <w:lang w:val="en-GB"/>
              </w:rPr>
              <w:t>The position of the current phrase in the sentence (forward and backward).</w:t>
            </w:r>
          </w:p>
        </w:tc>
      </w:tr>
      <w:tr w:rsidR="00125FD6" w:rsidRPr="00125FD6" w14:paraId="79B653B9" w14:textId="77777777" w:rsidTr="00125FD6">
        <w:trPr>
          <w:jc w:val="center"/>
        </w:trPr>
        <w:tc>
          <w:tcPr>
            <w:tcW w:w="1980" w:type="dxa"/>
          </w:tcPr>
          <w:p w14:paraId="09630589" w14:textId="77777777" w:rsidR="00125FD6" w:rsidRPr="00125FD6" w:rsidRDefault="00125FD6" w:rsidP="00125FD6">
            <w:pPr>
              <w:rPr>
                <w:lang w:val="en-GB"/>
              </w:rPr>
            </w:pPr>
            <w:r w:rsidRPr="00125FD6">
              <w:rPr>
                <w:lang w:val="en-GB"/>
              </w:rPr>
              <w:t>Sentence</w:t>
            </w:r>
          </w:p>
        </w:tc>
        <w:tc>
          <w:tcPr>
            <w:tcW w:w="6480" w:type="dxa"/>
          </w:tcPr>
          <w:p w14:paraId="36D81F0E" w14:textId="77777777" w:rsidR="00125FD6" w:rsidRPr="00125FD6" w:rsidRDefault="00125FD6" w:rsidP="00125FD6">
            <w:pPr>
              <w:numPr>
                <w:ilvl w:val="0"/>
                <w:numId w:val="23"/>
              </w:numPr>
              <w:spacing w:after="0" w:line="240" w:lineRule="auto"/>
              <w:rPr>
                <w:lang w:val="en-GB"/>
              </w:rPr>
            </w:pPr>
            <w:r w:rsidRPr="00125FD6">
              <w:rPr>
                <w:lang w:val="en-GB"/>
              </w:rPr>
              <w:t>The number of syllables in the current sentence.</w:t>
            </w:r>
          </w:p>
          <w:p w14:paraId="1C2C1E1A" w14:textId="77777777" w:rsidR="00125FD6" w:rsidRPr="00125FD6" w:rsidRDefault="00125FD6" w:rsidP="00125FD6">
            <w:pPr>
              <w:numPr>
                <w:ilvl w:val="0"/>
                <w:numId w:val="23"/>
              </w:numPr>
              <w:spacing w:after="0" w:line="240" w:lineRule="auto"/>
              <w:rPr>
                <w:lang w:val="en-GB"/>
              </w:rPr>
            </w:pPr>
            <w:r w:rsidRPr="00125FD6">
              <w:rPr>
                <w:lang w:val="en-GB"/>
              </w:rPr>
              <w:t>The number of words in the current sentence.</w:t>
            </w:r>
          </w:p>
          <w:p w14:paraId="638B7FE5" w14:textId="77777777" w:rsidR="00125FD6" w:rsidRPr="00125FD6" w:rsidRDefault="00125FD6" w:rsidP="00125FD6">
            <w:pPr>
              <w:numPr>
                <w:ilvl w:val="0"/>
                <w:numId w:val="23"/>
              </w:numPr>
              <w:spacing w:after="0" w:line="240" w:lineRule="auto"/>
              <w:rPr>
                <w:lang w:val="en-GB"/>
              </w:rPr>
            </w:pPr>
            <w:r w:rsidRPr="00125FD6">
              <w:rPr>
                <w:lang w:val="en-GB"/>
              </w:rPr>
              <w:t>The number of phrases in the current sentence.</w:t>
            </w:r>
          </w:p>
        </w:tc>
      </w:tr>
    </w:tbl>
    <w:p w14:paraId="62B6D0BF" w14:textId="74973280" w:rsidR="00125FD6" w:rsidRPr="00125FD6" w:rsidRDefault="003D12DA" w:rsidP="00125FD6">
      <w:pPr>
        <w:pStyle w:val="Caption"/>
        <w:jc w:val="center"/>
        <w:rPr>
          <w:szCs w:val="22"/>
          <w:lang w:val="en-GB"/>
        </w:rPr>
      </w:pPr>
      <w:bookmarkStart w:id="130" w:name="_Ref462070531"/>
      <w:r w:rsidRPr="00125FD6">
        <w:rPr>
          <w:szCs w:val="22"/>
          <w:lang w:val="en-GB"/>
        </w:rPr>
        <w:t>Table</w:t>
      </w:r>
      <w:r>
        <w:rPr>
          <w:szCs w:val="22"/>
          <w:lang w:val="en-GB"/>
        </w:rPr>
        <w:t xml:space="preserve"> </w:t>
      </w:r>
      <w:r w:rsidR="006233E9" w:rsidRPr="00125FD6">
        <w:rPr>
          <w:szCs w:val="22"/>
          <w:lang w:val="en-GB"/>
        </w:rPr>
        <w:fldChar w:fldCharType="begin"/>
      </w:r>
      <w:r w:rsidR="006233E9" w:rsidRPr="00125FD6">
        <w:rPr>
          <w:szCs w:val="22"/>
          <w:lang w:val="en-GB"/>
        </w:rPr>
        <w:instrText xml:space="preserve"> SEQ Table \* ARABIC </w:instrText>
      </w:r>
      <w:r w:rsidR="006233E9" w:rsidRPr="00125FD6">
        <w:rPr>
          <w:szCs w:val="22"/>
          <w:lang w:val="en-GB"/>
        </w:rPr>
        <w:fldChar w:fldCharType="separate"/>
      </w:r>
      <w:r>
        <w:rPr>
          <w:noProof/>
          <w:szCs w:val="22"/>
          <w:lang w:val="en-GB"/>
        </w:rPr>
        <w:t>4</w:t>
      </w:r>
      <w:r w:rsidR="006233E9" w:rsidRPr="00125FD6">
        <w:rPr>
          <w:szCs w:val="22"/>
          <w:lang w:val="en-GB"/>
        </w:rPr>
        <w:fldChar w:fldCharType="end"/>
      </w:r>
      <w:bookmarkEnd w:id="130"/>
      <w:r>
        <w:rPr>
          <w:szCs w:val="22"/>
          <w:lang w:val="en-GB"/>
        </w:rPr>
        <w:t xml:space="preserve"> -</w:t>
      </w:r>
      <w:r w:rsidR="006233E9" w:rsidRPr="00125FD6">
        <w:rPr>
          <w:szCs w:val="22"/>
          <w:lang w:val="en-GB"/>
        </w:rPr>
        <w:t xml:space="preserve"> The prosodic features used for context dependent </w:t>
      </w:r>
      <w:r w:rsidR="00641F5A" w:rsidRPr="00125FD6">
        <w:rPr>
          <w:szCs w:val="22"/>
          <w:lang w:val="en-GB"/>
        </w:rPr>
        <w:t>labelling</w:t>
      </w:r>
      <w:r w:rsidR="006233E9" w:rsidRPr="00125FD6">
        <w:rPr>
          <w:szCs w:val="22"/>
          <w:lang w:val="en-GB"/>
        </w:rPr>
        <w:t>.</w:t>
      </w:r>
    </w:p>
    <w:p w14:paraId="1A7328FF" w14:textId="053A87BF" w:rsidR="00125FD6" w:rsidRPr="00125FD6" w:rsidRDefault="00125FD6" w:rsidP="00125FD6">
      <w:pPr>
        <w:pStyle w:val="Caption"/>
        <w:jc w:val="center"/>
        <w:rPr>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480"/>
      </w:tblGrid>
      <w:tr w:rsidR="00125FD6" w:rsidRPr="00125FD6" w14:paraId="73A4189C" w14:textId="77777777" w:rsidTr="00125FD6">
        <w:trPr>
          <w:jc w:val="center"/>
        </w:trPr>
        <w:tc>
          <w:tcPr>
            <w:tcW w:w="1980" w:type="dxa"/>
          </w:tcPr>
          <w:p w14:paraId="4EF890E8" w14:textId="77777777" w:rsidR="00125FD6" w:rsidRPr="00125FD6" w:rsidRDefault="00125FD6" w:rsidP="00125FD6">
            <w:pPr>
              <w:rPr>
                <w:lang w:val="en-GB"/>
              </w:rPr>
            </w:pPr>
            <w:r w:rsidRPr="00125FD6">
              <w:rPr>
                <w:lang w:val="en-GB"/>
              </w:rPr>
              <w:t>Phonemes</w:t>
            </w:r>
          </w:p>
        </w:tc>
        <w:tc>
          <w:tcPr>
            <w:tcW w:w="6480" w:type="dxa"/>
          </w:tcPr>
          <w:p w14:paraId="30DBFF0E" w14:textId="77777777" w:rsidR="00125FD6" w:rsidRPr="00125FD6" w:rsidRDefault="00125FD6" w:rsidP="00125FD6">
            <w:pPr>
              <w:numPr>
                <w:ilvl w:val="0"/>
                <w:numId w:val="22"/>
              </w:numPr>
              <w:spacing w:after="0" w:line="240" w:lineRule="auto"/>
              <w:rPr>
                <w:lang w:val="en-GB"/>
              </w:rPr>
            </w:pPr>
            <w:r w:rsidRPr="00125FD6">
              <w:rPr>
                <w:lang w:val="en-GB"/>
              </w:rPr>
              <w:t>Vowel / Consonant.</w:t>
            </w:r>
          </w:p>
          <w:p w14:paraId="02D48FB6" w14:textId="77777777" w:rsidR="00125FD6" w:rsidRPr="00125FD6" w:rsidRDefault="00125FD6" w:rsidP="00125FD6">
            <w:pPr>
              <w:numPr>
                <w:ilvl w:val="0"/>
                <w:numId w:val="22"/>
              </w:numPr>
              <w:spacing w:after="0" w:line="240" w:lineRule="auto"/>
              <w:rPr>
                <w:lang w:val="en-GB"/>
              </w:rPr>
            </w:pPr>
            <w:r w:rsidRPr="00125FD6">
              <w:rPr>
                <w:lang w:val="en-GB"/>
              </w:rPr>
              <w:t>Short / long.</w:t>
            </w:r>
          </w:p>
          <w:p w14:paraId="2F99E181" w14:textId="77777777" w:rsidR="00125FD6" w:rsidRPr="00125FD6" w:rsidRDefault="00125FD6" w:rsidP="00125FD6">
            <w:pPr>
              <w:numPr>
                <w:ilvl w:val="0"/>
                <w:numId w:val="22"/>
              </w:numPr>
              <w:spacing w:after="0" w:line="240" w:lineRule="auto"/>
              <w:rPr>
                <w:lang w:val="en-GB"/>
              </w:rPr>
            </w:pPr>
            <w:r w:rsidRPr="00125FD6">
              <w:rPr>
                <w:lang w:val="en-GB"/>
              </w:rPr>
              <w:t>Stop / fricative / affricative / liquid / nasal.</w:t>
            </w:r>
          </w:p>
          <w:p w14:paraId="3D6CE809" w14:textId="77777777" w:rsidR="00125FD6" w:rsidRPr="00125FD6" w:rsidRDefault="00125FD6" w:rsidP="00125FD6">
            <w:pPr>
              <w:numPr>
                <w:ilvl w:val="0"/>
                <w:numId w:val="22"/>
              </w:numPr>
              <w:spacing w:after="0" w:line="240" w:lineRule="auto"/>
              <w:rPr>
                <w:lang w:val="en-GB"/>
              </w:rPr>
            </w:pPr>
            <w:r w:rsidRPr="00125FD6">
              <w:rPr>
                <w:lang w:val="en-GB"/>
              </w:rPr>
              <w:t>Front / central / back vowel.</w:t>
            </w:r>
          </w:p>
          <w:p w14:paraId="160E6768" w14:textId="77777777" w:rsidR="00125FD6" w:rsidRPr="00125FD6" w:rsidRDefault="00125FD6" w:rsidP="00125FD6">
            <w:pPr>
              <w:numPr>
                <w:ilvl w:val="0"/>
                <w:numId w:val="22"/>
              </w:numPr>
              <w:spacing w:after="0" w:line="240" w:lineRule="auto"/>
              <w:rPr>
                <w:lang w:val="en-GB"/>
              </w:rPr>
            </w:pPr>
            <w:r w:rsidRPr="00125FD6">
              <w:rPr>
                <w:lang w:val="en-GB"/>
              </w:rPr>
              <w:t>High / medium / low vowel.</w:t>
            </w:r>
          </w:p>
          <w:p w14:paraId="41A1B4DB" w14:textId="77777777" w:rsidR="00125FD6" w:rsidRPr="00125FD6" w:rsidRDefault="00125FD6" w:rsidP="00125FD6">
            <w:pPr>
              <w:numPr>
                <w:ilvl w:val="0"/>
                <w:numId w:val="22"/>
              </w:numPr>
              <w:spacing w:after="0" w:line="240" w:lineRule="auto"/>
              <w:rPr>
                <w:lang w:val="en-GB"/>
              </w:rPr>
            </w:pPr>
            <w:r w:rsidRPr="00125FD6">
              <w:rPr>
                <w:lang w:val="en-GB"/>
              </w:rPr>
              <w:t>Rounded / unrounded vowel.</w:t>
            </w:r>
          </w:p>
        </w:tc>
      </w:tr>
      <w:tr w:rsidR="00125FD6" w:rsidRPr="00125FD6" w14:paraId="58C7AF1E" w14:textId="77777777" w:rsidTr="00125FD6">
        <w:trPr>
          <w:jc w:val="center"/>
        </w:trPr>
        <w:tc>
          <w:tcPr>
            <w:tcW w:w="1980" w:type="dxa"/>
          </w:tcPr>
          <w:p w14:paraId="79511DD1" w14:textId="77777777" w:rsidR="00125FD6" w:rsidRPr="00125FD6" w:rsidRDefault="00125FD6" w:rsidP="00125FD6">
            <w:pPr>
              <w:rPr>
                <w:lang w:val="en-GB"/>
              </w:rPr>
            </w:pPr>
            <w:r w:rsidRPr="00125FD6">
              <w:rPr>
                <w:lang w:val="en-GB"/>
              </w:rPr>
              <w:t>Syllable</w:t>
            </w:r>
          </w:p>
        </w:tc>
        <w:tc>
          <w:tcPr>
            <w:tcW w:w="6480" w:type="dxa"/>
          </w:tcPr>
          <w:p w14:paraId="37F1D296" w14:textId="77777777" w:rsidR="00125FD6" w:rsidRPr="00125FD6" w:rsidRDefault="00125FD6" w:rsidP="00125FD6">
            <w:pPr>
              <w:numPr>
                <w:ilvl w:val="0"/>
                <w:numId w:val="19"/>
              </w:numPr>
              <w:spacing w:after="0" w:line="240" w:lineRule="auto"/>
              <w:rPr>
                <w:lang w:val="en-GB"/>
              </w:rPr>
            </w:pPr>
            <w:r w:rsidRPr="00125FD6">
              <w:rPr>
                <w:lang w:val="en-GB"/>
              </w:rPr>
              <w:t>Stressed / not stressed.</w:t>
            </w:r>
          </w:p>
          <w:p w14:paraId="5328A17A" w14:textId="77777777" w:rsidR="00125FD6" w:rsidRPr="00125FD6" w:rsidRDefault="00125FD6" w:rsidP="00125FD6">
            <w:pPr>
              <w:numPr>
                <w:ilvl w:val="0"/>
                <w:numId w:val="19"/>
              </w:numPr>
              <w:spacing w:after="0" w:line="240" w:lineRule="auto"/>
              <w:rPr>
                <w:lang w:val="en-GB"/>
              </w:rPr>
            </w:pPr>
            <w:r w:rsidRPr="00125FD6">
              <w:rPr>
                <w:lang w:val="en-GB"/>
              </w:rPr>
              <w:t>Numeric parameters (see Table 2.).</w:t>
            </w:r>
          </w:p>
        </w:tc>
      </w:tr>
      <w:tr w:rsidR="00125FD6" w:rsidRPr="00125FD6" w14:paraId="5FB51ABD" w14:textId="77777777" w:rsidTr="00125FD6">
        <w:trPr>
          <w:jc w:val="center"/>
        </w:trPr>
        <w:tc>
          <w:tcPr>
            <w:tcW w:w="1980" w:type="dxa"/>
          </w:tcPr>
          <w:p w14:paraId="7F95FE04" w14:textId="77777777" w:rsidR="00125FD6" w:rsidRPr="00125FD6" w:rsidRDefault="00125FD6" w:rsidP="00125FD6">
            <w:pPr>
              <w:rPr>
                <w:lang w:val="en-GB"/>
              </w:rPr>
            </w:pPr>
            <w:r w:rsidRPr="00125FD6">
              <w:rPr>
                <w:lang w:val="en-GB"/>
              </w:rPr>
              <w:t>Word</w:t>
            </w:r>
          </w:p>
        </w:tc>
        <w:tc>
          <w:tcPr>
            <w:tcW w:w="6480" w:type="dxa"/>
          </w:tcPr>
          <w:p w14:paraId="383EE3C7" w14:textId="77777777" w:rsidR="00125FD6" w:rsidRPr="00125FD6" w:rsidRDefault="00125FD6" w:rsidP="00125FD6">
            <w:pPr>
              <w:numPr>
                <w:ilvl w:val="0"/>
                <w:numId w:val="20"/>
              </w:numPr>
              <w:spacing w:after="0" w:line="240" w:lineRule="auto"/>
              <w:rPr>
                <w:lang w:val="en-GB"/>
              </w:rPr>
            </w:pPr>
            <w:r w:rsidRPr="00125FD6">
              <w:rPr>
                <w:lang w:val="en-GB"/>
              </w:rPr>
              <w:t>Numeric parameters (see Table 2.).</w:t>
            </w:r>
          </w:p>
        </w:tc>
      </w:tr>
      <w:tr w:rsidR="00125FD6" w:rsidRPr="00125FD6" w14:paraId="53CC648E" w14:textId="77777777" w:rsidTr="00125FD6">
        <w:trPr>
          <w:jc w:val="center"/>
        </w:trPr>
        <w:tc>
          <w:tcPr>
            <w:tcW w:w="1980" w:type="dxa"/>
          </w:tcPr>
          <w:p w14:paraId="41CFAF82" w14:textId="77777777" w:rsidR="00125FD6" w:rsidRPr="00125FD6" w:rsidRDefault="00125FD6" w:rsidP="00125FD6">
            <w:pPr>
              <w:rPr>
                <w:lang w:val="en-GB"/>
              </w:rPr>
            </w:pPr>
            <w:r w:rsidRPr="00125FD6">
              <w:rPr>
                <w:lang w:val="en-GB"/>
              </w:rPr>
              <w:t>Phrase</w:t>
            </w:r>
          </w:p>
        </w:tc>
        <w:tc>
          <w:tcPr>
            <w:tcW w:w="6480" w:type="dxa"/>
          </w:tcPr>
          <w:p w14:paraId="578CE8D0" w14:textId="77777777" w:rsidR="00125FD6" w:rsidRPr="00125FD6" w:rsidRDefault="00125FD6" w:rsidP="00125FD6">
            <w:pPr>
              <w:numPr>
                <w:ilvl w:val="0"/>
                <w:numId w:val="20"/>
              </w:numPr>
              <w:spacing w:after="0" w:line="240" w:lineRule="auto"/>
              <w:rPr>
                <w:lang w:val="en-GB"/>
              </w:rPr>
            </w:pPr>
            <w:r w:rsidRPr="00125FD6">
              <w:rPr>
                <w:lang w:val="en-GB"/>
              </w:rPr>
              <w:t>Numeric parameters (see Table 2.).</w:t>
            </w:r>
          </w:p>
        </w:tc>
      </w:tr>
      <w:tr w:rsidR="00125FD6" w:rsidRPr="00125FD6" w14:paraId="30A50545" w14:textId="77777777" w:rsidTr="00125FD6">
        <w:trPr>
          <w:jc w:val="center"/>
        </w:trPr>
        <w:tc>
          <w:tcPr>
            <w:tcW w:w="1980" w:type="dxa"/>
          </w:tcPr>
          <w:p w14:paraId="633A7220" w14:textId="77777777" w:rsidR="00125FD6" w:rsidRPr="00125FD6" w:rsidRDefault="00125FD6" w:rsidP="00125FD6">
            <w:pPr>
              <w:rPr>
                <w:lang w:val="en-GB"/>
              </w:rPr>
            </w:pPr>
            <w:r w:rsidRPr="00125FD6">
              <w:rPr>
                <w:lang w:val="en-GB"/>
              </w:rPr>
              <w:t>Sentence</w:t>
            </w:r>
          </w:p>
        </w:tc>
        <w:tc>
          <w:tcPr>
            <w:tcW w:w="6480" w:type="dxa"/>
          </w:tcPr>
          <w:p w14:paraId="54392DF5" w14:textId="77777777" w:rsidR="00125FD6" w:rsidRPr="00125FD6" w:rsidRDefault="00125FD6" w:rsidP="00125FD6">
            <w:pPr>
              <w:numPr>
                <w:ilvl w:val="0"/>
                <w:numId w:val="23"/>
              </w:numPr>
              <w:spacing w:after="0" w:line="240" w:lineRule="auto"/>
              <w:rPr>
                <w:lang w:val="en-GB"/>
              </w:rPr>
            </w:pPr>
            <w:r w:rsidRPr="00125FD6">
              <w:rPr>
                <w:lang w:val="en-GB"/>
              </w:rPr>
              <w:t>Numeric parameters (see Table 2.).</w:t>
            </w:r>
          </w:p>
        </w:tc>
      </w:tr>
    </w:tbl>
    <w:p w14:paraId="45C7E5CF" w14:textId="5493C000" w:rsidR="00125FD6" w:rsidRPr="003D12DA" w:rsidRDefault="003D12DA" w:rsidP="003D12DA">
      <w:pPr>
        <w:jc w:val="center"/>
        <w:rPr>
          <w:b/>
          <w:bCs/>
          <w:smallCaps/>
          <w:color w:val="595959" w:themeColor="text1" w:themeTint="A6"/>
          <w:spacing w:val="6"/>
          <w:szCs w:val="22"/>
          <w:lang w:val="en-GB"/>
        </w:rPr>
      </w:pPr>
      <w:bookmarkStart w:id="131" w:name="_Ref462070541"/>
      <w:r w:rsidRPr="003D12DA">
        <w:rPr>
          <w:b/>
          <w:bCs/>
          <w:smallCaps/>
          <w:color w:val="595959" w:themeColor="text1" w:themeTint="A6"/>
          <w:spacing w:val="6"/>
          <w:szCs w:val="22"/>
          <w:lang w:val="en-GB"/>
        </w:rPr>
        <w:t xml:space="preserve">Table </w:t>
      </w:r>
      <w:r w:rsidRPr="003D12DA">
        <w:rPr>
          <w:b/>
          <w:bCs/>
          <w:smallCaps/>
          <w:color w:val="595959" w:themeColor="text1" w:themeTint="A6"/>
          <w:spacing w:val="6"/>
          <w:szCs w:val="22"/>
          <w:lang w:val="en-GB"/>
        </w:rPr>
        <w:fldChar w:fldCharType="begin"/>
      </w:r>
      <w:r w:rsidRPr="003D12DA">
        <w:rPr>
          <w:b/>
          <w:bCs/>
          <w:smallCaps/>
          <w:color w:val="595959" w:themeColor="text1" w:themeTint="A6"/>
          <w:spacing w:val="6"/>
          <w:szCs w:val="22"/>
          <w:lang w:val="en-GB"/>
        </w:rPr>
        <w:instrText xml:space="preserve"> SEQ Table \* ARABIC </w:instrText>
      </w:r>
      <w:r w:rsidRPr="003D12DA">
        <w:rPr>
          <w:b/>
          <w:bCs/>
          <w:smallCaps/>
          <w:color w:val="595959" w:themeColor="text1" w:themeTint="A6"/>
          <w:spacing w:val="6"/>
          <w:szCs w:val="22"/>
          <w:lang w:val="en-GB"/>
        </w:rPr>
        <w:fldChar w:fldCharType="separate"/>
      </w:r>
      <w:r>
        <w:rPr>
          <w:b/>
          <w:bCs/>
          <w:smallCaps/>
          <w:noProof/>
          <w:color w:val="595959" w:themeColor="text1" w:themeTint="A6"/>
          <w:spacing w:val="6"/>
          <w:szCs w:val="22"/>
          <w:lang w:val="en-GB"/>
        </w:rPr>
        <w:t>5</w:t>
      </w:r>
      <w:r w:rsidRPr="003D12DA">
        <w:rPr>
          <w:b/>
          <w:bCs/>
          <w:smallCaps/>
          <w:color w:val="595959" w:themeColor="text1" w:themeTint="A6"/>
          <w:spacing w:val="6"/>
          <w:szCs w:val="22"/>
          <w:lang w:val="en-GB"/>
        </w:rPr>
        <w:fldChar w:fldCharType="end"/>
      </w:r>
      <w:bookmarkEnd w:id="131"/>
      <w:r w:rsidRPr="003D12DA">
        <w:rPr>
          <w:b/>
          <w:bCs/>
          <w:smallCaps/>
          <w:color w:val="595959" w:themeColor="text1" w:themeTint="A6"/>
          <w:spacing w:val="6"/>
          <w:szCs w:val="22"/>
          <w:lang w:val="en-GB"/>
        </w:rPr>
        <w:t xml:space="preserve"> - The most important features used for building the decision tree.</w:t>
      </w:r>
    </w:p>
    <w:p w14:paraId="20C80374" w14:textId="3C4455E4" w:rsidR="00125FD6" w:rsidRPr="008B0350" w:rsidRDefault="00125FD6" w:rsidP="003D12DA">
      <w:pPr>
        <w:pStyle w:val="Heading3"/>
        <w:numPr>
          <w:ilvl w:val="2"/>
          <w:numId w:val="28"/>
        </w:numPr>
        <w:spacing w:before="200"/>
        <w:jc w:val="left"/>
        <w:rPr>
          <w:rFonts w:asciiTheme="minorHAnsi" w:eastAsiaTheme="minorEastAsia" w:hAnsiTheme="minorHAnsi"/>
          <w:szCs w:val="28"/>
          <w:lang w:val="en-GB"/>
        </w:rPr>
      </w:pPr>
      <w:bookmarkStart w:id="132" w:name="_Toc350415621"/>
      <w:bookmarkStart w:id="133" w:name="_Toc350769300"/>
      <w:bookmarkStart w:id="134" w:name="_Toc450171287"/>
      <w:bookmarkStart w:id="135" w:name="_Toc462331693"/>
      <w:r w:rsidRPr="008B0350">
        <w:rPr>
          <w:rFonts w:asciiTheme="minorHAnsi" w:eastAsiaTheme="minorEastAsia" w:hAnsiTheme="minorHAnsi"/>
          <w:szCs w:val="28"/>
          <w:lang w:val="en-GB"/>
        </w:rPr>
        <w:lastRenderedPageBreak/>
        <w:t xml:space="preserve">Novel excitation model for </w:t>
      </w:r>
      <w:r w:rsidR="003D12DA" w:rsidRPr="008B0350">
        <w:rPr>
          <w:rFonts w:asciiTheme="minorHAnsi" w:eastAsiaTheme="minorEastAsia" w:hAnsiTheme="minorHAnsi"/>
          <w:szCs w:val="28"/>
          <w:lang w:val="en-GB"/>
        </w:rPr>
        <w:t>Swedish HMM</w:t>
      </w:r>
      <w:r w:rsidRPr="008B0350">
        <w:rPr>
          <w:rFonts w:asciiTheme="minorHAnsi" w:eastAsiaTheme="minorEastAsia" w:hAnsiTheme="minorHAnsi"/>
          <w:szCs w:val="28"/>
          <w:lang w:val="en-GB"/>
        </w:rPr>
        <w:t>-TTS</w:t>
      </w:r>
      <w:bookmarkEnd w:id="132"/>
      <w:bookmarkEnd w:id="133"/>
      <w:bookmarkEnd w:id="134"/>
      <w:bookmarkEnd w:id="135"/>
    </w:p>
    <w:p w14:paraId="7FE92AA5" w14:textId="77777777" w:rsidR="008B0350" w:rsidRDefault="00125FD6" w:rsidP="00125FD6">
      <w:pPr>
        <w:autoSpaceDE w:val="0"/>
        <w:autoSpaceDN w:val="0"/>
        <w:adjustRightInd w:val="0"/>
        <w:rPr>
          <w:lang w:val="en-GB"/>
        </w:rPr>
      </w:pPr>
      <w:r w:rsidRPr="00125FD6">
        <w:rPr>
          <w:lang w:val="en-GB"/>
        </w:rPr>
        <w:t>Several other excitation models have also been proposed to synthesize speech with improved quality compared to the pulse-noise excitation and to lessen the computational requirements of mixed excitation. For example, Cabral uses the Liljencrants-Fant (LF) acoustic model of the glottal source derivative [</w:t>
      </w:r>
      <w:r w:rsidRPr="00125FD6">
        <w:rPr>
          <w:lang w:val="en-GB"/>
        </w:rPr>
        <w:fldChar w:fldCharType="begin"/>
      </w:r>
      <w:r w:rsidRPr="00125FD6">
        <w:rPr>
          <w:lang w:val="en-GB"/>
        </w:rPr>
        <w:instrText xml:space="preserve"> REF _Ref408590289 \r \h  \* MERGEFORMAT </w:instrText>
      </w:r>
      <w:r w:rsidRPr="00125FD6">
        <w:rPr>
          <w:lang w:val="en-GB"/>
        </w:rPr>
      </w:r>
      <w:r w:rsidRPr="00125FD6">
        <w:rPr>
          <w:lang w:val="en-GB"/>
        </w:rPr>
        <w:fldChar w:fldCharType="separate"/>
      </w:r>
      <w:r w:rsidRPr="00125FD6">
        <w:rPr>
          <w:lang w:val="en-GB"/>
        </w:rPr>
        <w:t>13</w:t>
      </w:r>
      <w:r w:rsidRPr="00125FD6">
        <w:rPr>
          <w:lang w:val="en-GB"/>
        </w:rPr>
        <w:fldChar w:fldCharType="end"/>
      </w:r>
      <w:r w:rsidRPr="00125FD6">
        <w:rPr>
          <w:lang w:val="en-GB"/>
        </w:rPr>
        <w:t>] to construct the excitation signal [</w:t>
      </w:r>
      <w:r w:rsidRPr="00125FD6">
        <w:rPr>
          <w:lang w:val="en-GB"/>
        </w:rPr>
        <w:fldChar w:fldCharType="begin"/>
      </w:r>
      <w:r w:rsidRPr="00125FD6">
        <w:rPr>
          <w:lang w:val="en-GB"/>
        </w:rPr>
        <w:instrText xml:space="preserve"> REF _Ref408590289 \r \h  \* MERGEFORMAT </w:instrText>
      </w:r>
      <w:r w:rsidRPr="00125FD6">
        <w:rPr>
          <w:lang w:val="en-GB"/>
        </w:rPr>
      </w:r>
      <w:r w:rsidRPr="00125FD6">
        <w:rPr>
          <w:lang w:val="en-GB"/>
        </w:rPr>
        <w:fldChar w:fldCharType="separate"/>
      </w:r>
      <w:r w:rsidRPr="00125FD6">
        <w:rPr>
          <w:lang w:val="en-GB"/>
        </w:rPr>
        <w:t>13</w:t>
      </w:r>
      <w:r w:rsidRPr="00125FD6">
        <w:rPr>
          <w:lang w:val="en-GB"/>
        </w:rPr>
        <w:fldChar w:fldCharType="end"/>
      </w:r>
      <w:r w:rsidRPr="00125FD6">
        <w:rPr>
          <w:lang w:val="en-GB"/>
        </w:rPr>
        <w:t>]. A strong argument for using the LF model is that the LF waveform has a decaying spectrum at higher frequencies, which is more similar to the real glottal source excitation signal [</w:t>
      </w:r>
      <w:r w:rsidRPr="00125FD6">
        <w:rPr>
          <w:lang w:val="en-GB"/>
        </w:rPr>
        <w:fldChar w:fldCharType="begin"/>
      </w:r>
      <w:r w:rsidRPr="00125FD6">
        <w:rPr>
          <w:lang w:val="en-GB"/>
        </w:rPr>
        <w:instrText xml:space="preserve"> REF _Ref408590289 \r \h  \* MERGEFORMAT </w:instrText>
      </w:r>
      <w:r w:rsidRPr="00125FD6">
        <w:rPr>
          <w:lang w:val="en-GB"/>
        </w:rPr>
      </w:r>
      <w:r w:rsidRPr="00125FD6">
        <w:rPr>
          <w:lang w:val="en-GB"/>
        </w:rPr>
        <w:fldChar w:fldCharType="separate"/>
      </w:r>
      <w:r w:rsidRPr="00125FD6">
        <w:rPr>
          <w:lang w:val="en-GB"/>
        </w:rPr>
        <w:t>13</w:t>
      </w:r>
      <w:r w:rsidRPr="00125FD6">
        <w:rPr>
          <w:lang w:val="en-GB"/>
        </w:rPr>
        <w:fldChar w:fldCharType="end"/>
      </w:r>
      <w:r w:rsidRPr="00125FD6">
        <w:rPr>
          <w:lang w:val="en-GB"/>
        </w:rPr>
        <w:t>] than pulse or mixed excitation. Drugman was one of the first researchers to create a CELP (Codebook Excited Linear Prediction) like excitation synthesis solution [</w:t>
      </w:r>
      <w:r w:rsidRPr="00125FD6">
        <w:rPr>
          <w:lang w:val="en-GB"/>
        </w:rPr>
        <w:fldChar w:fldCharType="begin"/>
      </w:r>
      <w:r w:rsidRPr="00125FD6">
        <w:rPr>
          <w:lang w:val="en-GB"/>
        </w:rPr>
        <w:instrText xml:space="preserve"> REF _Ref408590320 \r \h  \* MERGEFORMAT </w:instrText>
      </w:r>
      <w:r w:rsidRPr="00125FD6">
        <w:rPr>
          <w:lang w:val="en-GB"/>
        </w:rPr>
      </w:r>
      <w:r w:rsidRPr="00125FD6">
        <w:rPr>
          <w:lang w:val="en-GB"/>
        </w:rPr>
        <w:fldChar w:fldCharType="separate"/>
      </w:r>
      <w:r w:rsidRPr="00125FD6">
        <w:rPr>
          <w:lang w:val="en-GB"/>
        </w:rPr>
        <w:t>14</w:t>
      </w:r>
      <w:r w:rsidRPr="00125FD6">
        <w:rPr>
          <w:lang w:val="en-GB"/>
        </w:rPr>
        <w:fldChar w:fldCharType="end"/>
      </w:r>
      <w:r w:rsidR="008B0350">
        <w:rPr>
          <w:lang w:val="en-GB"/>
        </w:rPr>
        <w:t>].</w:t>
      </w:r>
    </w:p>
    <w:p w14:paraId="6A81BE12" w14:textId="77777777" w:rsidR="008B0350" w:rsidRDefault="00125FD6" w:rsidP="00125FD6">
      <w:pPr>
        <w:autoSpaceDE w:val="0"/>
        <w:autoSpaceDN w:val="0"/>
        <w:adjustRightInd w:val="0"/>
        <w:rPr>
          <w:lang w:val="en-GB"/>
        </w:rPr>
      </w:pPr>
      <w:r w:rsidRPr="00125FD6">
        <w:rPr>
          <w:lang w:val="en-GB"/>
        </w:rPr>
        <w:t>During analysis of speech, a codebook of pitch-synchronous residual frames (excitations) is constructed. The codebook is applied in HMM-based speech synthesis: Principal Component Analysis is used for data compression and the resulting ‘eigenresiduals’ are resampled to the suitable pitch and overlap-and-added together. The extended version of this method (Deterministic plus Stochastic Model, DSM) has been found to be of similar quality to a mixed excitation vocoder, while only requiring F0 to parameterize the excitation signal [</w:t>
      </w:r>
      <w:r w:rsidRPr="00125FD6">
        <w:rPr>
          <w:lang w:val="en-GB"/>
        </w:rPr>
        <w:fldChar w:fldCharType="begin"/>
      </w:r>
      <w:r w:rsidRPr="00125FD6">
        <w:rPr>
          <w:lang w:val="en-GB"/>
        </w:rPr>
        <w:instrText xml:space="preserve"> REF _Ref408590337 \r \h  \* MERGEFORMAT </w:instrText>
      </w:r>
      <w:r w:rsidRPr="00125FD6">
        <w:rPr>
          <w:lang w:val="en-GB"/>
        </w:rPr>
      </w:r>
      <w:r w:rsidRPr="00125FD6">
        <w:rPr>
          <w:lang w:val="en-GB"/>
        </w:rPr>
        <w:fldChar w:fldCharType="separate"/>
      </w:r>
      <w:r w:rsidRPr="00125FD6">
        <w:rPr>
          <w:lang w:val="en-GB"/>
        </w:rPr>
        <w:t>15</w:t>
      </w:r>
      <w:r w:rsidRPr="00125FD6">
        <w:rPr>
          <w:lang w:val="en-GB"/>
        </w:rPr>
        <w:fldChar w:fldCharType="end"/>
      </w:r>
      <w:r w:rsidR="008B0350">
        <w:rPr>
          <w:lang w:val="en-GB"/>
        </w:rPr>
        <w:t>].</w:t>
      </w:r>
    </w:p>
    <w:p w14:paraId="12010919" w14:textId="542A0153" w:rsidR="00125FD6" w:rsidRPr="00125FD6" w:rsidRDefault="00125FD6" w:rsidP="00125FD6">
      <w:pPr>
        <w:autoSpaceDE w:val="0"/>
        <w:autoSpaceDN w:val="0"/>
        <w:adjustRightInd w:val="0"/>
        <w:rPr>
          <w:lang w:val="en-GB"/>
        </w:rPr>
      </w:pPr>
      <w:r w:rsidRPr="00125FD6">
        <w:rPr>
          <w:lang w:val="en-GB"/>
        </w:rPr>
        <w:t>Ratio and his colleagues use glottal inverse filtering within HMM-based speech synthesis for generating natural sounding synthetic speech [</w:t>
      </w:r>
      <w:r w:rsidRPr="00125FD6">
        <w:rPr>
          <w:lang w:val="en-GB"/>
        </w:rPr>
        <w:fldChar w:fldCharType="begin"/>
      </w:r>
      <w:r w:rsidRPr="00125FD6">
        <w:rPr>
          <w:lang w:val="en-GB"/>
        </w:rPr>
        <w:instrText xml:space="preserve"> REF _Ref408590347 \r \h  \* MERGEFORMAT </w:instrText>
      </w:r>
      <w:r w:rsidRPr="00125FD6">
        <w:rPr>
          <w:lang w:val="en-GB"/>
        </w:rPr>
      </w:r>
      <w:r w:rsidRPr="00125FD6">
        <w:rPr>
          <w:lang w:val="en-GB"/>
        </w:rPr>
        <w:fldChar w:fldCharType="separate"/>
      </w:r>
      <w:r w:rsidRPr="00125FD6">
        <w:rPr>
          <w:lang w:val="en-GB"/>
        </w:rPr>
        <w:t>16</w:t>
      </w:r>
      <w:r w:rsidRPr="00125FD6">
        <w:rPr>
          <w:lang w:val="en-GB"/>
        </w:rPr>
        <w:fldChar w:fldCharType="end"/>
      </w:r>
      <w:r w:rsidRPr="00125FD6">
        <w:rPr>
          <w:lang w:val="en-GB"/>
        </w:rPr>
        <w:t xml:space="preserve">, </w:t>
      </w:r>
      <w:r w:rsidRPr="00125FD6">
        <w:rPr>
          <w:lang w:val="en-GB"/>
        </w:rPr>
        <w:fldChar w:fldCharType="begin"/>
      </w:r>
      <w:r w:rsidRPr="00125FD6">
        <w:rPr>
          <w:lang w:val="en-GB"/>
        </w:rPr>
        <w:instrText xml:space="preserve"> REF _Ref408590356 \r \h  \* MERGEFORMAT </w:instrText>
      </w:r>
      <w:r w:rsidRPr="00125FD6">
        <w:rPr>
          <w:lang w:val="en-GB"/>
        </w:rPr>
      </w:r>
      <w:r w:rsidRPr="00125FD6">
        <w:rPr>
          <w:lang w:val="en-GB"/>
        </w:rPr>
        <w:fldChar w:fldCharType="separate"/>
      </w:r>
      <w:r w:rsidRPr="00125FD6">
        <w:rPr>
          <w:lang w:val="en-GB"/>
        </w:rPr>
        <w:t>17</w:t>
      </w:r>
      <w:r w:rsidRPr="00125FD6">
        <w:rPr>
          <w:lang w:val="en-GB"/>
        </w:rPr>
        <w:fldChar w:fldCharType="end"/>
      </w:r>
      <w:r w:rsidRPr="00125FD6">
        <w:rPr>
          <w:lang w:val="en-GB"/>
        </w:rPr>
        <w:t>]. Glottal flow pulses are extracted from real speech via Iterative Adaptive Inverse Filtering (IAIF, [</w:t>
      </w:r>
      <w:r w:rsidRPr="00125FD6">
        <w:rPr>
          <w:lang w:val="en-GB"/>
        </w:rPr>
        <w:fldChar w:fldCharType="begin"/>
      </w:r>
      <w:r w:rsidRPr="00125FD6">
        <w:rPr>
          <w:lang w:val="en-GB"/>
        </w:rPr>
        <w:instrText xml:space="preserve"> REF _Ref408590367 \r \h  \* MERGEFORMAT </w:instrText>
      </w:r>
      <w:r w:rsidRPr="00125FD6">
        <w:rPr>
          <w:lang w:val="en-GB"/>
        </w:rPr>
      </w:r>
      <w:r w:rsidRPr="00125FD6">
        <w:rPr>
          <w:lang w:val="en-GB"/>
        </w:rPr>
        <w:fldChar w:fldCharType="separate"/>
      </w:r>
      <w:r w:rsidRPr="00125FD6">
        <w:rPr>
          <w:lang w:val="en-GB"/>
        </w:rPr>
        <w:t>18</w:t>
      </w:r>
      <w:r w:rsidRPr="00125FD6">
        <w:rPr>
          <w:lang w:val="en-GB"/>
        </w:rPr>
        <w:fldChar w:fldCharType="end"/>
      </w:r>
      <w:r w:rsidRPr="00125FD6">
        <w:rPr>
          <w:lang w:val="en-GB"/>
        </w:rPr>
        <w:t>]), and these are used as voice source. [</w:t>
      </w:r>
      <w:r w:rsidRPr="00125FD6">
        <w:rPr>
          <w:lang w:val="en-GB"/>
        </w:rPr>
        <w:fldChar w:fldCharType="begin"/>
      </w:r>
      <w:r w:rsidRPr="00125FD6">
        <w:rPr>
          <w:lang w:val="en-GB"/>
        </w:rPr>
        <w:instrText xml:space="preserve"> REF _Ref408590386 \r \h  \* MERGEFORMAT </w:instrText>
      </w:r>
      <w:r w:rsidRPr="00125FD6">
        <w:rPr>
          <w:lang w:val="en-GB"/>
        </w:rPr>
      </w:r>
      <w:r w:rsidRPr="00125FD6">
        <w:rPr>
          <w:lang w:val="en-GB"/>
        </w:rPr>
        <w:fldChar w:fldCharType="separate"/>
      </w:r>
      <w:r w:rsidRPr="00125FD6">
        <w:rPr>
          <w:lang w:val="en-GB"/>
        </w:rPr>
        <w:t>19</w:t>
      </w:r>
      <w:r w:rsidRPr="00125FD6">
        <w:rPr>
          <w:lang w:val="en-GB"/>
        </w:rPr>
        <w:fldChar w:fldCharType="end"/>
      </w:r>
      <w:r w:rsidRPr="00125FD6">
        <w:rPr>
          <w:lang w:val="en-GB"/>
        </w:rPr>
        <w:t>] and [</w:t>
      </w:r>
      <w:r w:rsidRPr="00125FD6">
        <w:rPr>
          <w:lang w:val="en-GB"/>
        </w:rPr>
        <w:fldChar w:fldCharType="begin"/>
      </w:r>
      <w:r w:rsidRPr="00125FD6">
        <w:rPr>
          <w:lang w:val="en-GB"/>
        </w:rPr>
        <w:instrText xml:space="preserve"> REF _Ref408590400 \r \h  \* MERGEFORMAT </w:instrText>
      </w:r>
      <w:r w:rsidRPr="00125FD6">
        <w:rPr>
          <w:lang w:val="en-GB"/>
        </w:rPr>
      </w:r>
      <w:r w:rsidRPr="00125FD6">
        <w:rPr>
          <w:lang w:val="en-GB"/>
        </w:rPr>
        <w:fldChar w:fldCharType="separate"/>
      </w:r>
      <w:r w:rsidRPr="00125FD6">
        <w:rPr>
          <w:lang w:val="en-GB"/>
        </w:rPr>
        <w:t>20</w:t>
      </w:r>
      <w:r w:rsidRPr="00125FD6">
        <w:rPr>
          <w:lang w:val="en-GB"/>
        </w:rPr>
        <w:fldChar w:fldCharType="end"/>
      </w:r>
      <w:r w:rsidRPr="00125FD6">
        <w:rPr>
          <w:lang w:val="en-GB"/>
        </w:rPr>
        <w:t>] extend this model with a glottal source pulse library. Here, a library of glottal source pulses is extracted from the estimated voice source signal and used during synthesis resulting in synthesized speech having clearly better quality than traditional excitation methods. In [</w:t>
      </w:r>
      <w:r w:rsidRPr="00125FD6">
        <w:rPr>
          <w:lang w:val="en-GB"/>
        </w:rPr>
        <w:fldChar w:fldCharType="begin"/>
      </w:r>
      <w:r w:rsidRPr="00125FD6">
        <w:rPr>
          <w:lang w:val="en-GB"/>
        </w:rPr>
        <w:instrText xml:space="preserve"> REF _Ref408590417 \r \h  \* MERGEFORMAT </w:instrText>
      </w:r>
      <w:r w:rsidRPr="00125FD6">
        <w:rPr>
          <w:lang w:val="en-GB"/>
        </w:rPr>
      </w:r>
      <w:r w:rsidRPr="00125FD6">
        <w:rPr>
          <w:lang w:val="en-GB"/>
        </w:rPr>
        <w:fldChar w:fldCharType="separate"/>
      </w:r>
      <w:r w:rsidRPr="00125FD6">
        <w:rPr>
          <w:lang w:val="en-GB"/>
        </w:rPr>
        <w:t>21</w:t>
      </w:r>
      <w:r w:rsidRPr="00125FD6">
        <w:rPr>
          <w:lang w:val="en-GB"/>
        </w:rPr>
        <w:fldChar w:fldCharType="end"/>
      </w:r>
      <w:r w:rsidRPr="00125FD6">
        <w:rPr>
          <w:lang w:val="en-GB"/>
        </w:rPr>
        <w:t>], we have proposed a novel codebook-based excitation model which is based on linear prediction residual analysis and synthesis. The method has been improved and integrated to HTS in [</w:t>
      </w:r>
      <w:r w:rsidRPr="00125FD6">
        <w:rPr>
          <w:lang w:val="en-GB"/>
        </w:rPr>
        <w:fldChar w:fldCharType="begin"/>
      </w:r>
      <w:r w:rsidRPr="00125FD6">
        <w:rPr>
          <w:lang w:val="en-GB"/>
        </w:rPr>
        <w:instrText xml:space="preserve"> REF _Ref408590424 \r \h  \* MERGEFORMAT </w:instrText>
      </w:r>
      <w:r w:rsidRPr="00125FD6">
        <w:rPr>
          <w:lang w:val="en-GB"/>
        </w:rPr>
      </w:r>
      <w:r w:rsidRPr="00125FD6">
        <w:rPr>
          <w:lang w:val="en-GB"/>
        </w:rPr>
        <w:fldChar w:fldCharType="separate"/>
      </w:r>
      <w:r w:rsidRPr="00125FD6">
        <w:rPr>
          <w:lang w:val="en-GB"/>
        </w:rPr>
        <w:t>22</w:t>
      </w:r>
      <w:r w:rsidRPr="00125FD6">
        <w:rPr>
          <w:lang w:val="en-GB"/>
        </w:rPr>
        <w:fldChar w:fldCharType="end"/>
      </w:r>
      <w:r w:rsidRPr="00125FD6">
        <w:rPr>
          <w:lang w:val="en-GB"/>
        </w:rPr>
        <w:t>] which will be introduced here in detail.</w:t>
      </w:r>
    </w:p>
    <w:p w14:paraId="7ED016DE" w14:textId="77777777" w:rsidR="00125FD6" w:rsidRPr="00125FD6" w:rsidRDefault="00125FD6" w:rsidP="003D12DA">
      <w:pPr>
        <w:pStyle w:val="Heading3"/>
        <w:numPr>
          <w:ilvl w:val="2"/>
          <w:numId w:val="28"/>
        </w:numPr>
        <w:spacing w:before="200"/>
        <w:jc w:val="left"/>
        <w:rPr>
          <w:rFonts w:asciiTheme="minorHAnsi" w:eastAsiaTheme="minorEastAsia" w:hAnsiTheme="minorHAnsi"/>
          <w:lang w:val="en-GB"/>
        </w:rPr>
      </w:pPr>
      <w:bookmarkStart w:id="136" w:name="_Toc350415622"/>
      <w:bookmarkStart w:id="137" w:name="_Toc350769301"/>
      <w:bookmarkStart w:id="138" w:name="_Toc450171288"/>
      <w:bookmarkStart w:id="139" w:name="_Toc462331694"/>
      <w:r w:rsidRPr="00125FD6">
        <w:rPr>
          <w:rFonts w:asciiTheme="minorHAnsi" w:eastAsiaTheme="minorEastAsia" w:hAnsiTheme="minorHAnsi"/>
          <w:lang w:val="en-GB"/>
        </w:rPr>
        <w:t>Codebook-based excitation model</w:t>
      </w:r>
      <w:bookmarkEnd w:id="136"/>
      <w:bookmarkEnd w:id="137"/>
      <w:bookmarkEnd w:id="138"/>
      <w:bookmarkEnd w:id="139"/>
    </w:p>
    <w:p w14:paraId="1D79A54A" w14:textId="77777777" w:rsidR="008B0350" w:rsidRDefault="00125FD6" w:rsidP="00125FD6">
      <w:pPr>
        <w:rPr>
          <w:lang w:val="en-GB"/>
        </w:rPr>
      </w:pPr>
      <w:r w:rsidRPr="00125FD6">
        <w:rPr>
          <w:lang w:val="en-GB"/>
        </w:rPr>
        <w:t xml:space="preserve">In our approach, we created a residual codebook-based excitation model that uses unit selection. Figure 8 shows the details of the analysis (speech encoding) part of the model. 16 kHz, </w:t>
      </w:r>
      <w:r w:rsidR="003D12DA" w:rsidRPr="00125FD6">
        <w:rPr>
          <w:lang w:val="en-GB"/>
        </w:rPr>
        <w:t>16-bit</w:t>
      </w:r>
      <w:r w:rsidRPr="00125FD6">
        <w:rPr>
          <w:lang w:val="en-GB"/>
        </w:rPr>
        <w:t xml:space="preserve"> speech stored in a wavef</w:t>
      </w:r>
      <w:r w:rsidR="008B0350">
        <w:rPr>
          <w:lang w:val="en-GB"/>
        </w:rPr>
        <w:t>orm is the input of the method.</w:t>
      </w:r>
    </w:p>
    <w:p w14:paraId="73F89F6C" w14:textId="082F6671" w:rsidR="00125FD6" w:rsidRPr="00125FD6" w:rsidRDefault="00125FD6" w:rsidP="00125FD6">
      <w:pPr>
        <w:rPr>
          <w:szCs w:val="20"/>
          <w:lang w:val="en-GB"/>
        </w:rPr>
      </w:pPr>
      <w:r w:rsidRPr="00125FD6">
        <w:rPr>
          <w:lang w:val="en-GB"/>
        </w:rPr>
        <w:t>First, the fundamental frequency (F0) parameters are calculated by the publicly available Snack ESPS pitch tracker with 25</w:t>
      </w:r>
      <w:r w:rsidR="00EF4DBB">
        <w:rPr>
          <w:lang w:val="en-GB"/>
        </w:rPr>
        <w:t>ms frame size and 5</w:t>
      </w:r>
      <w:r w:rsidRPr="00125FD6">
        <w:rPr>
          <w:lang w:val="en-GB"/>
        </w:rPr>
        <w:t>ms frame shift [</w:t>
      </w:r>
      <w:r w:rsidRPr="00125FD6">
        <w:rPr>
          <w:lang w:val="en-GB"/>
        </w:rPr>
        <w:fldChar w:fldCharType="begin"/>
      </w:r>
      <w:r w:rsidRPr="00125FD6">
        <w:rPr>
          <w:lang w:val="en-GB"/>
        </w:rPr>
        <w:instrText xml:space="preserve"> REF _Ref408590439 \r \h  \* MERGEFORMAT </w:instrText>
      </w:r>
      <w:r w:rsidRPr="00125FD6">
        <w:rPr>
          <w:lang w:val="en-GB"/>
        </w:rPr>
      </w:r>
      <w:r w:rsidRPr="00125FD6">
        <w:rPr>
          <w:lang w:val="en-GB"/>
        </w:rPr>
        <w:fldChar w:fldCharType="separate"/>
      </w:r>
      <w:r w:rsidRPr="00125FD6">
        <w:rPr>
          <w:lang w:val="en-GB"/>
        </w:rPr>
        <w:t>23</w:t>
      </w:r>
      <w:r w:rsidRPr="00125FD6">
        <w:rPr>
          <w:lang w:val="en-GB"/>
        </w:rPr>
        <w:fldChar w:fldCharType="end"/>
      </w:r>
      <w:r w:rsidRPr="00125FD6">
        <w:rPr>
          <w:lang w:val="en-GB"/>
        </w:rPr>
        <w:t>]. After that, Mel-Generalized Cepstrum (MGC) analysis is performed on the same frames with SPTK [</w:t>
      </w:r>
      <w:r w:rsidRPr="00125FD6">
        <w:rPr>
          <w:lang w:val="en-GB"/>
        </w:rPr>
        <w:fldChar w:fldCharType="begin"/>
      </w:r>
      <w:r w:rsidRPr="00125FD6">
        <w:rPr>
          <w:lang w:val="en-GB"/>
        </w:rPr>
        <w:instrText xml:space="preserve"> REF _Ref408590462 \r \h  \* MERGEFORMAT </w:instrText>
      </w:r>
      <w:r w:rsidRPr="00125FD6">
        <w:rPr>
          <w:lang w:val="en-GB"/>
        </w:rPr>
      </w:r>
      <w:r w:rsidRPr="00125FD6">
        <w:rPr>
          <w:lang w:val="en-GB"/>
        </w:rPr>
        <w:fldChar w:fldCharType="separate"/>
      </w:r>
      <w:r w:rsidRPr="00125FD6">
        <w:rPr>
          <w:lang w:val="en-GB"/>
        </w:rPr>
        <w:t>24</w:t>
      </w:r>
      <w:r w:rsidRPr="00125FD6">
        <w:rPr>
          <w:lang w:val="en-GB"/>
        </w:rPr>
        <w:fldChar w:fldCharType="end"/>
      </w:r>
      <w:r w:rsidRPr="00125FD6">
        <w:rPr>
          <w:lang w:val="en-GB"/>
        </w:rPr>
        <w:t xml:space="preserve">]. MGC is used here similarly as in HTS, as these features capture the spectral </w:t>
      </w:r>
      <w:r w:rsidRPr="00125FD6">
        <w:rPr>
          <w:lang w:val="en-GB"/>
        </w:rPr>
        <w:lastRenderedPageBreak/>
        <w:t>envelope efficiently. For the MGC parameters, we use alpha = 0.42 and gamma = -1/3 instead of the default HTS parameters. The residual signal (excitation) is obtained by inverse filtering with a MGLSA (Mel-Generalized Log Spectral Approximation)</w:t>
      </w:r>
      <w:r w:rsidRPr="00125FD6">
        <w:rPr>
          <w:lang w:val="en-GB" w:eastAsia="hu-HU"/>
        </w:rPr>
        <w:t xml:space="preserve"> </w:t>
      </w:r>
      <w:r w:rsidRPr="00125FD6">
        <w:rPr>
          <w:lang w:val="en-GB"/>
        </w:rPr>
        <w:t>digital filter with SPTK. Next, the SEDREAMS Glottal Closure Instant (GCI) detection algorithm is used to find the glottal period boundaries (GCI locations) in the voiced parts of the speech signal.</w:t>
      </w:r>
    </w:p>
    <w:p w14:paraId="0275509D" w14:textId="0B6DC129" w:rsidR="00125FD6" w:rsidRPr="00125FD6" w:rsidRDefault="00125FD6" w:rsidP="00125FD6">
      <w:pPr>
        <w:rPr>
          <w:lang w:val="en-GB"/>
        </w:rPr>
      </w:pPr>
      <w:r w:rsidRPr="00125FD6">
        <w:rPr>
          <w:lang w:val="en-GB"/>
        </w:rPr>
        <w:t xml:space="preserve">The further analysis steps are completed on the excitation signal with the same frame shift values. First, a voiced / unvoiced decision is done. For measuring the parameters in the voiced parts, pitch synchronous, two period long frames are used according to the GCI locations and they are Hanning-windowed. </w:t>
      </w:r>
      <w:r w:rsidR="00EF4DBB">
        <w:rPr>
          <w:lang w:val="en-GB"/>
        </w:rPr>
        <w:t>In the unvoiced parts, a fix 25</w:t>
      </w:r>
      <w:r w:rsidRPr="00125FD6">
        <w:rPr>
          <w:lang w:val="en-GB"/>
        </w:rPr>
        <w:t>ms frame length is used. First, the gain (energy) of the frame is measured. If the frame is unvoiced, we do not apply further processing. If the frame is voiced, a codebook is built from pitch-synchronous excitation frames. Several parameters of these frames are used to fully describe the speech excitation:</w:t>
      </w:r>
    </w:p>
    <w:p w14:paraId="11F7766E" w14:textId="77777777" w:rsidR="00125FD6" w:rsidRPr="008B0350" w:rsidRDefault="00125FD6" w:rsidP="00125FD6">
      <w:pPr>
        <w:pStyle w:val="BodyText"/>
        <w:numPr>
          <w:ilvl w:val="0"/>
          <w:numId w:val="25"/>
        </w:numPr>
        <w:rPr>
          <w:sz w:val="22"/>
          <w:lang w:val="en-GB"/>
        </w:rPr>
      </w:pPr>
      <w:r w:rsidRPr="008B0350">
        <w:rPr>
          <w:sz w:val="22"/>
          <w:lang w:val="en-GB"/>
        </w:rPr>
        <w:t>F0: fundamental frequency of the frame</w:t>
      </w:r>
    </w:p>
    <w:p w14:paraId="5D8722B7" w14:textId="77777777" w:rsidR="00125FD6" w:rsidRPr="008B0350" w:rsidRDefault="00125FD6" w:rsidP="00125FD6">
      <w:pPr>
        <w:pStyle w:val="BodyText"/>
        <w:numPr>
          <w:ilvl w:val="0"/>
          <w:numId w:val="25"/>
        </w:numPr>
        <w:rPr>
          <w:sz w:val="22"/>
          <w:lang w:val="en-GB"/>
        </w:rPr>
      </w:pPr>
      <w:r w:rsidRPr="008B0350">
        <w:rPr>
          <w:sz w:val="22"/>
          <w:lang w:val="en-GB"/>
        </w:rPr>
        <w:t>gain: energy of the frame</w:t>
      </w:r>
    </w:p>
    <w:p w14:paraId="244BAEA2" w14:textId="77777777" w:rsidR="00125FD6" w:rsidRPr="008B0350" w:rsidRDefault="00125FD6" w:rsidP="00125FD6">
      <w:pPr>
        <w:pStyle w:val="BodyText"/>
        <w:numPr>
          <w:ilvl w:val="0"/>
          <w:numId w:val="25"/>
        </w:numPr>
        <w:rPr>
          <w:sz w:val="22"/>
          <w:lang w:val="en-GB"/>
        </w:rPr>
      </w:pPr>
      <w:r w:rsidRPr="008B0350">
        <w:rPr>
          <w:sz w:val="22"/>
          <w:lang w:val="en-GB"/>
        </w:rPr>
        <w:t>rt0 peak indices: the locations of prominent values (peaks or valleys) in the windowed frame</w:t>
      </w:r>
    </w:p>
    <w:p w14:paraId="067742C3" w14:textId="77777777" w:rsidR="00125FD6" w:rsidRPr="008B0350" w:rsidRDefault="00125FD6" w:rsidP="00125FD6">
      <w:pPr>
        <w:pStyle w:val="BodyText"/>
        <w:numPr>
          <w:ilvl w:val="0"/>
          <w:numId w:val="25"/>
        </w:numPr>
        <w:rPr>
          <w:sz w:val="22"/>
          <w:lang w:val="en-GB"/>
        </w:rPr>
      </w:pPr>
      <w:r w:rsidRPr="008B0350">
        <w:rPr>
          <w:sz w:val="22"/>
          <w:lang w:val="en-GB"/>
        </w:rPr>
        <w:t>HNR: Harmonic-To-Noise ratio of the frame</w:t>
      </w:r>
    </w:p>
    <w:p w14:paraId="126D43EF" w14:textId="5043AADE" w:rsidR="00125FD6" w:rsidRPr="00125FD6" w:rsidRDefault="00125FD6" w:rsidP="00125FD6">
      <w:pPr>
        <w:autoSpaceDE w:val="0"/>
        <w:autoSpaceDN w:val="0"/>
        <w:adjustRightInd w:val="0"/>
        <w:rPr>
          <w:lang w:val="en-GB"/>
        </w:rPr>
      </w:pPr>
      <w:r w:rsidRPr="00125FD6">
        <w:rPr>
          <w:lang w:val="en-GB"/>
        </w:rPr>
        <w:t>For each voiced frame, one codebook element is saved with the given parameters and the windowed signal is also stored. These parameters will be used for target cost calculations during synthesis. In order to collect similar codebook elements, the RMSE (Root Mean Squared Error) distance is calculated between the pitch normalized versions of the codebook elements. The normalization is performed by resampling the codebook element to 40 samples. This distance will be used as concatenation cost during encoding.</w:t>
      </w:r>
    </w:p>
    <w:p w14:paraId="04D3DF20" w14:textId="7506FD46" w:rsidR="00125FD6" w:rsidRPr="00125FD6" w:rsidRDefault="00125FD6" w:rsidP="00125FD6">
      <w:pPr>
        <w:autoSpaceDE w:val="0"/>
        <w:autoSpaceDN w:val="0"/>
        <w:adjustRightInd w:val="0"/>
        <w:jc w:val="center"/>
        <w:rPr>
          <w:lang w:val="en-GB"/>
        </w:rPr>
      </w:pPr>
      <w:r w:rsidRPr="00125FD6">
        <w:rPr>
          <w:noProof/>
          <w:lang w:val="pt-PT" w:eastAsia="pt-PT"/>
        </w:rPr>
        <w:lastRenderedPageBreak/>
        <mc:AlternateContent>
          <mc:Choice Requires="wps">
            <w:drawing>
              <wp:inline distT="0" distB="0" distL="0" distR="0" wp14:anchorId="1DF259AE" wp14:editId="3AD413C3">
                <wp:extent cx="3657600" cy="4467225"/>
                <wp:effectExtent l="0" t="0" r="19050" b="28575"/>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467225"/>
                        </a:xfrm>
                        <a:prstGeom prst="rect">
                          <a:avLst/>
                        </a:prstGeom>
                        <a:solidFill>
                          <a:srgbClr val="FFFFFF"/>
                        </a:solidFill>
                        <a:ln w="9525">
                          <a:solidFill>
                            <a:srgbClr val="FFFFFF"/>
                          </a:solidFill>
                          <a:miter lim="800000"/>
                          <a:headEnd/>
                          <a:tailEnd/>
                        </a:ln>
                      </wps:spPr>
                      <wps:txbx>
                        <w:txbxContent>
                          <w:p w14:paraId="0EB96D95" w14:textId="1FF4CA83" w:rsidR="001A6E24" w:rsidRDefault="001A6E24" w:rsidP="00125FD6">
                            <w:pPr>
                              <w:pStyle w:val="BodyText"/>
                              <w:spacing w:after="0"/>
                              <w:jc w:val="center"/>
                              <w:rPr>
                                <w:lang w:val="hr-HR"/>
                              </w:rPr>
                            </w:pPr>
                            <w:r w:rsidRPr="009B1751">
                              <w:rPr>
                                <w:noProof/>
                                <w:lang w:val="pt-PT" w:eastAsia="pt-PT"/>
                              </w:rPr>
                              <w:drawing>
                                <wp:inline distT="0" distB="0" distL="0" distR="0" wp14:anchorId="47687E13" wp14:editId="6EDFEF86">
                                  <wp:extent cx="3305175" cy="4038600"/>
                                  <wp:effectExtent l="0" t="0" r="0" b="0"/>
                                  <wp:docPr id="15" name="Imagem 15" descr="Fig_analysis_v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6" descr="Fig_analysis_v5"/>
                                          <pic:cNvPicPr>
                                            <a:picLocks noChangeAspect="1" noChangeArrowheads="1"/>
                                          </pic:cNvPicPr>
                                        </pic:nvPicPr>
                                        <pic:blipFill>
                                          <a:blip r:embed="rId28">
                                            <a:extLst>
                                              <a:ext uri="{28A0092B-C50C-407E-A947-70E740481C1C}">
                                                <a14:useLocalDpi xmlns:a14="http://schemas.microsoft.com/office/drawing/2010/main" val="0"/>
                                              </a:ext>
                                            </a:extLst>
                                          </a:blip>
                                          <a:srcRect l="19040" r="19040" b="47119"/>
                                          <a:stretch>
                                            <a:fillRect/>
                                          </a:stretch>
                                        </pic:blipFill>
                                        <pic:spPr bwMode="auto">
                                          <a:xfrm>
                                            <a:off x="0" y="0"/>
                                            <a:ext cx="3305175" cy="4038600"/>
                                          </a:xfrm>
                                          <a:prstGeom prst="rect">
                                            <a:avLst/>
                                          </a:prstGeom>
                                          <a:noFill/>
                                          <a:ln>
                                            <a:noFill/>
                                          </a:ln>
                                        </pic:spPr>
                                      </pic:pic>
                                    </a:graphicData>
                                  </a:graphic>
                                </wp:inline>
                              </w:drawing>
                            </w:r>
                          </w:p>
                          <w:p w14:paraId="7AAD95F6" w14:textId="452A97DE" w:rsidR="001A6E24" w:rsidRPr="00CC56B3" w:rsidRDefault="001A6E24" w:rsidP="00125FD6">
                            <w:pPr>
                              <w:pStyle w:val="Caption"/>
                              <w:jc w:val="center"/>
                            </w:pPr>
                            <w:r w:rsidRPr="005E5BB5">
                              <w:t xml:space="preserve">Figure </w:t>
                            </w:r>
                            <w:r>
                              <w:t>8 -</w:t>
                            </w:r>
                            <w:r w:rsidRPr="005E5BB5">
                              <w:t xml:space="preserve"> Encoding of the speech signal.</w:t>
                            </w:r>
                          </w:p>
                        </w:txbxContent>
                      </wps:txbx>
                      <wps:bodyPr rot="0" vert="horz" wrap="square" lIns="91440" tIns="45720" rIns="91440" bIns="45720" anchor="t" anchorCtr="0" upright="1">
                        <a:noAutofit/>
                      </wps:bodyPr>
                    </wps:wsp>
                  </a:graphicData>
                </a:graphic>
              </wp:inline>
            </w:drawing>
          </mc:Choice>
          <mc:Fallback>
            <w:pict>
              <v:shapetype w14:anchorId="1DF259AE" id="_x0000_t202" coordsize="21600,21600" o:spt="202" path="m,l,21600r21600,l21600,xe">
                <v:stroke joinstyle="miter"/>
                <v:path gradientshapeok="t" o:connecttype="rect"/>
              </v:shapetype>
              <v:shape id="Caixa de texto 16" o:spid="_x0000_s1095" type="#_x0000_t202" style="width:4in;height:3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" strokecolor="white">
                <v:textbox>
                  <w:txbxContent>
                    <w:p w14:paraId="0EB96D95" w14:textId="1FF4CA83" w:rsidR="001A6E24" w:rsidRDefault="001A6E24" w:rsidP="00125FD6">
                      <w:pPr>
                        <w:pStyle w:val="Corpodetexto"/>
                        <w:spacing w:after="0"/>
                        <w:jc w:val="center"/>
                        <w:rPr>
                          <w:lang w:val="hr-HR"/>
                        </w:rPr>
                      </w:pPr>
                      <w:r w:rsidRPr="009B1751">
                        <w:rPr>
                          <w:noProof/>
                        </w:rPr>
                        <w:drawing>
                          <wp:inline distT="0" distB="0" distL="0" distR="0" wp14:anchorId="47687E13" wp14:editId="6EDFEF86">
                            <wp:extent cx="3305175" cy="4038600"/>
                            <wp:effectExtent l="0" t="0" r="0" b="0"/>
                            <wp:docPr id="15" name="Imagem 15" descr="Fig_analysis_v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6" descr="Fig_analysis_v5"/>
                                    <pic:cNvPicPr>
                                      <a:picLocks noChangeAspect="1" noChangeArrowheads="1"/>
                                    </pic:cNvPicPr>
                                  </pic:nvPicPr>
                                  <pic:blipFill>
                                    <a:blip r:embed="rId29">
                                      <a:extLst>
                                        <a:ext uri="{28A0092B-C50C-407E-A947-70E740481C1C}">
                                          <a14:useLocalDpi xmlns:a14="http://schemas.microsoft.com/office/drawing/2010/main" val="0"/>
                                        </a:ext>
                                      </a:extLst>
                                    </a:blip>
                                    <a:srcRect l="19040" r="19040" b="47119"/>
                                    <a:stretch>
                                      <a:fillRect/>
                                    </a:stretch>
                                  </pic:blipFill>
                                  <pic:spPr bwMode="auto">
                                    <a:xfrm>
                                      <a:off x="0" y="0"/>
                                      <a:ext cx="3305175" cy="4038600"/>
                                    </a:xfrm>
                                    <a:prstGeom prst="rect">
                                      <a:avLst/>
                                    </a:prstGeom>
                                    <a:noFill/>
                                    <a:ln>
                                      <a:noFill/>
                                    </a:ln>
                                  </pic:spPr>
                                </pic:pic>
                              </a:graphicData>
                            </a:graphic>
                          </wp:inline>
                        </w:drawing>
                      </w:r>
                    </w:p>
                    <w:p w14:paraId="7AAD95F6" w14:textId="452A97DE" w:rsidR="001A6E24" w:rsidRPr="00CC56B3" w:rsidRDefault="001A6E24" w:rsidP="00125FD6">
                      <w:pPr>
                        <w:pStyle w:val="Legenda"/>
                        <w:jc w:val="center"/>
                      </w:pPr>
                      <w:r w:rsidRPr="005E5BB5">
                        <w:t xml:space="preserve">Figure </w:t>
                      </w:r>
                      <w:r>
                        <w:t>8 -</w:t>
                      </w:r>
                      <w:r w:rsidRPr="005E5BB5">
                        <w:t xml:space="preserve"> Encoding of the speech signal.</w:t>
                      </w:r>
                    </w:p>
                  </w:txbxContent>
                </v:textbox>
                <w10:anchorlock/>
              </v:shape>
            </w:pict>
          </mc:Fallback>
        </mc:AlternateContent>
      </w:r>
    </w:p>
    <w:p w14:paraId="4F23840C" w14:textId="320011AB" w:rsidR="00125FD6" w:rsidRPr="00125FD6" w:rsidRDefault="00125FD6" w:rsidP="00125FD6">
      <w:pPr>
        <w:rPr>
          <w:lang w:val="en-GB"/>
        </w:rPr>
      </w:pPr>
      <w:r w:rsidRPr="00125FD6">
        <w:rPr>
          <w:lang w:val="en-GB"/>
        </w:rPr>
        <w:t>Figure 9 shows the steps of the synthesis (speech decoding) stage. The input parameters are obtained during encoding (F0, gain, rt0 indices HNR) and include the codebook of pitch-synchronous excitations, too. For each parameter set, a 25ms frame is built with 5ms shift.</w:t>
      </w:r>
    </w:p>
    <w:p w14:paraId="24BD61D7" w14:textId="77777777" w:rsidR="008B0350" w:rsidRDefault="00125FD6" w:rsidP="00125FD6">
      <w:pPr>
        <w:rPr>
          <w:lang w:val="en-GB"/>
        </w:rPr>
      </w:pPr>
      <w:r w:rsidRPr="00125FD6">
        <w:rPr>
          <w:lang w:val="en-GB"/>
        </w:rPr>
        <w:t>If the frame is unvoiced, random noise is generated with the gain as energy. If the frame is voiced, a suitable codebook element with the target F0, rt0 and HNR is searched from the codebook. We apply target cost and concatenation cost with hand-crafted weights, similarly to unit selection speech synthesis. The target cost is the squared difference among the parameters (F0, rt0 and HNR) of the current frame and the parameters of those elements in the codebook. The concatenation cost shows the similarity of codebook elements to each other and it is calculated as the RMSE difference of the pitch normalized frames. When a suitable codebook element is found, its fundamental period is set to the target F0 by e</w:t>
      </w:r>
      <w:r w:rsidR="008B0350">
        <w:rPr>
          <w:lang w:val="en-GB"/>
        </w:rPr>
        <w:t>ither zero padding or deletion.</w:t>
      </w:r>
    </w:p>
    <w:p w14:paraId="208DADC2" w14:textId="378281E1" w:rsidR="00125FD6" w:rsidRPr="00125FD6" w:rsidRDefault="00125FD6" w:rsidP="00125FD6">
      <w:pPr>
        <w:rPr>
          <w:lang w:val="en-GB"/>
        </w:rPr>
      </w:pPr>
      <w:r w:rsidRPr="00125FD6">
        <w:rPr>
          <w:lang w:val="en-GB"/>
        </w:rPr>
        <w:lastRenderedPageBreak/>
        <w:t>Next, the excitation is created by pitch synchronously overlap-adding the Hanning-windowed excitation periods. Finally, the energy of the frame is set using the gain parameter in both voiced and unvoiced regions.</w:t>
      </w:r>
    </w:p>
    <w:p w14:paraId="764FA671" w14:textId="77777777" w:rsidR="00125FD6" w:rsidRPr="00125FD6" w:rsidRDefault="00125FD6" w:rsidP="00125FD6">
      <w:pPr>
        <w:rPr>
          <w:szCs w:val="20"/>
          <w:lang w:val="en-GB"/>
        </w:rPr>
      </w:pPr>
      <w:r w:rsidRPr="00125FD6">
        <w:rPr>
          <w:lang w:val="en-GB"/>
        </w:rPr>
        <w:t>The whole excitation signal is built by concatenating the pitch synchronous frames and white noise parts. Synthesized speech is obtained from the excitation signal with MGC-based filtering using the MGLSA digital filter.</w:t>
      </w:r>
    </w:p>
    <w:p w14:paraId="68B13B61" w14:textId="77777777" w:rsidR="00125FD6" w:rsidRPr="00125FD6" w:rsidRDefault="00125FD6" w:rsidP="00125FD6">
      <w:pPr>
        <w:rPr>
          <w:szCs w:val="20"/>
          <w:lang w:val="en-GB"/>
        </w:rPr>
      </w:pPr>
    </w:p>
    <w:p w14:paraId="723FDBAA" w14:textId="18CC77CB" w:rsidR="00125FD6" w:rsidRPr="00125FD6" w:rsidRDefault="00125FD6" w:rsidP="00125FD6">
      <w:pPr>
        <w:jc w:val="center"/>
        <w:rPr>
          <w:szCs w:val="20"/>
          <w:lang w:val="en-GB"/>
        </w:rPr>
      </w:pPr>
      <w:r w:rsidRPr="00125FD6">
        <w:rPr>
          <w:noProof/>
          <w:lang w:val="pt-PT" w:eastAsia="pt-PT"/>
        </w:rPr>
        <mc:AlternateContent>
          <mc:Choice Requires="wps">
            <w:drawing>
              <wp:inline distT="0" distB="0" distL="0" distR="0" wp14:anchorId="75671E6B" wp14:editId="3D524922">
                <wp:extent cx="4543425" cy="4495800"/>
                <wp:effectExtent l="0" t="0" r="28575" b="19050"/>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4495800"/>
                        </a:xfrm>
                        <a:prstGeom prst="rect">
                          <a:avLst/>
                        </a:prstGeom>
                        <a:solidFill>
                          <a:srgbClr val="FFFFFF"/>
                        </a:solidFill>
                        <a:ln w="9525">
                          <a:solidFill>
                            <a:srgbClr val="FFFFFF"/>
                          </a:solidFill>
                          <a:miter lim="800000"/>
                          <a:headEnd/>
                          <a:tailEnd/>
                        </a:ln>
                      </wps:spPr>
                      <wps:txbx>
                        <w:txbxContent>
                          <w:p w14:paraId="3076F9E9" w14:textId="1408CE5B" w:rsidR="001A6E24" w:rsidRDefault="001A6E24" w:rsidP="00125FD6">
                            <w:pPr>
                              <w:pStyle w:val="BodyText"/>
                              <w:spacing w:after="0"/>
                              <w:jc w:val="center"/>
                              <w:rPr>
                                <w:lang w:val="hr-HR"/>
                              </w:rPr>
                            </w:pPr>
                            <w:r w:rsidRPr="009B1751">
                              <w:rPr>
                                <w:noProof/>
                                <w:lang w:val="pt-PT" w:eastAsia="pt-PT"/>
                              </w:rPr>
                              <w:drawing>
                                <wp:inline distT="0" distB="0" distL="0" distR="0" wp14:anchorId="0750591A" wp14:editId="1BE3FA5F">
                                  <wp:extent cx="3686175" cy="4038600"/>
                                  <wp:effectExtent l="0" t="0" r="0" b="0"/>
                                  <wp:docPr id="13" name="Imagem 13" descr="Fig_synthesis_v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descr="Fig_synthesis_v5"/>
                                          <pic:cNvPicPr>
                                            <a:picLocks noChangeAspect="1" noChangeArrowheads="1"/>
                                          </pic:cNvPicPr>
                                        </pic:nvPicPr>
                                        <pic:blipFill>
                                          <a:blip r:embed="rId30">
                                            <a:extLst>
                                              <a:ext uri="{28A0092B-C50C-407E-A947-70E740481C1C}">
                                                <a14:useLocalDpi xmlns:a14="http://schemas.microsoft.com/office/drawing/2010/main" val="0"/>
                                              </a:ext>
                                            </a:extLst>
                                          </a:blip>
                                          <a:srcRect l="21423" r="21423" b="55533"/>
                                          <a:stretch>
                                            <a:fillRect/>
                                          </a:stretch>
                                        </pic:blipFill>
                                        <pic:spPr bwMode="auto">
                                          <a:xfrm>
                                            <a:off x="0" y="0"/>
                                            <a:ext cx="3686175" cy="4038600"/>
                                          </a:xfrm>
                                          <a:prstGeom prst="rect">
                                            <a:avLst/>
                                          </a:prstGeom>
                                          <a:noFill/>
                                          <a:ln>
                                            <a:noFill/>
                                          </a:ln>
                                        </pic:spPr>
                                      </pic:pic>
                                    </a:graphicData>
                                  </a:graphic>
                                </wp:inline>
                              </w:drawing>
                            </w:r>
                          </w:p>
                          <w:p w14:paraId="5F5E33B6" w14:textId="1CC02313" w:rsidR="001A6E24" w:rsidRPr="00CC56B3" w:rsidRDefault="001A6E24" w:rsidP="00125FD6">
                            <w:pPr>
                              <w:pStyle w:val="Caption"/>
                              <w:jc w:val="center"/>
                            </w:pPr>
                            <w:r>
                              <w:t>Figure</w:t>
                            </w:r>
                            <w:r w:rsidRPr="005E5BB5">
                              <w:t xml:space="preserve"> </w:t>
                            </w:r>
                            <w:r>
                              <w:t>9 -</w:t>
                            </w:r>
                            <w:r w:rsidRPr="005E5BB5">
                              <w:t xml:space="preserve"> Decoding of the speech signal.</w:t>
                            </w:r>
                          </w:p>
                        </w:txbxContent>
                      </wps:txbx>
                      <wps:bodyPr rot="0" vert="horz" wrap="square" lIns="91440" tIns="45720" rIns="91440" bIns="45720" anchor="t" anchorCtr="0" upright="1">
                        <a:noAutofit/>
                      </wps:bodyPr>
                    </wps:wsp>
                  </a:graphicData>
                </a:graphic>
              </wp:inline>
            </w:drawing>
          </mc:Choice>
          <mc:Fallback>
            <w:pict>
              <v:shape w14:anchorId="75671E6B" id="Caixa de texto 14" o:spid="_x0000_s1096" type="#_x0000_t202" style="width:357.75pt;height:3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" strokecolor="white">
                <v:textbox>
                  <w:txbxContent>
                    <w:p w14:paraId="3076F9E9" w14:textId="1408CE5B" w:rsidR="001A6E24" w:rsidRDefault="001A6E24" w:rsidP="00125FD6">
                      <w:pPr>
                        <w:pStyle w:val="Corpodetexto"/>
                        <w:spacing w:after="0"/>
                        <w:jc w:val="center"/>
                        <w:rPr>
                          <w:lang w:val="hr-HR"/>
                        </w:rPr>
                      </w:pPr>
                      <w:r w:rsidRPr="009B1751">
                        <w:rPr>
                          <w:noProof/>
                        </w:rPr>
                        <w:drawing>
                          <wp:inline distT="0" distB="0" distL="0" distR="0" wp14:anchorId="0750591A" wp14:editId="1BE3FA5F">
                            <wp:extent cx="3686175" cy="4038600"/>
                            <wp:effectExtent l="0" t="0" r="0" b="0"/>
                            <wp:docPr id="13" name="Imagem 13" descr="Fig_synthesis_v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descr="Fig_synthesis_v5"/>
                                    <pic:cNvPicPr>
                                      <a:picLocks noChangeAspect="1" noChangeArrowheads="1"/>
                                    </pic:cNvPicPr>
                                  </pic:nvPicPr>
                                  <pic:blipFill>
                                    <a:blip r:embed="rId31">
                                      <a:extLst>
                                        <a:ext uri="{28A0092B-C50C-407E-A947-70E740481C1C}">
                                          <a14:useLocalDpi xmlns:a14="http://schemas.microsoft.com/office/drawing/2010/main" val="0"/>
                                        </a:ext>
                                      </a:extLst>
                                    </a:blip>
                                    <a:srcRect l="21423" r="21423" b="55533"/>
                                    <a:stretch>
                                      <a:fillRect/>
                                    </a:stretch>
                                  </pic:blipFill>
                                  <pic:spPr bwMode="auto">
                                    <a:xfrm>
                                      <a:off x="0" y="0"/>
                                      <a:ext cx="3686175" cy="4038600"/>
                                    </a:xfrm>
                                    <a:prstGeom prst="rect">
                                      <a:avLst/>
                                    </a:prstGeom>
                                    <a:noFill/>
                                    <a:ln>
                                      <a:noFill/>
                                    </a:ln>
                                  </pic:spPr>
                                </pic:pic>
                              </a:graphicData>
                            </a:graphic>
                          </wp:inline>
                        </w:drawing>
                      </w:r>
                    </w:p>
                    <w:p w14:paraId="5F5E33B6" w14:textId="1CC02313" w:rsidR="001A6E24" w:rsidRPr="00CC56B3" w:rsidRDefault="001A6E24" w:rsidP="00125FD6">
                      <w:pPr>
                        <w:pStyle w:val="Legenda"/>
                        <w:jc w:val="center"/>
                      </w:pPr>
                      <w:r>
                        <w:t>Figure</w:t>
                      </w:r>
                      <w:r w:rsidRPr="005E5BB5">
                        <w:t xml:space="preserve"> </w:t>
                      </w:r>
                      <w:r>
                        <w:t>9 -</w:t>
                      </w:r>
                      <w:r w:rsidRPr="005E5BB5">
                        <w:t xml:space="preserve"> Decoding of the speech signal.</w:t>
                      </w:r>
                    </w:p>
                  </w:txbxContent>
                </v:textbox>
                <w10:anchorlock/>
              </v:shape>
            </w:pict>
          </mc:Fallback>
        </mc:AlternateContent>
      </w:r>
    </w:p>
    <w:p w14:paraId="16DB0A63" w14:textId="77777777" w:rsidR="00125FD6" w:rsidRPr="00125FD6" w:rsidRDefault="00125FD6" w:rsidP="00125FD6">
      <w:pPr>
        <w:rPr>
          <w:szCs w:val="20"/>
          <w:lang w:val="en-GB"/>
        </w:rPr>
      </w:pPr>
      <w:r w:rsidRPr="00125FD6">
        <w:rPr>
          <w:lang w:val="en-GB"/>
        </w:rPr>
        <w:t>This model has been found to improve speech synthesis quality compared to the pulse-noise excitation [</w:t>
      </w:r>
      <w:r w:rsidRPr="00125FD6">
        <w:rPr>
          <w:szCs w:val="20"/>
          <w:lang w:val="en-GB"/>
        </w:rPr>
        <w:fldChar w:fldCharType="begin"/>
      </w:r>
      <w:r w:rsidRPr="00125FD6">
        <w:rPr>
          <w:szCs w:val="20"/>
          <w:lang w:val="en-GB"/>
        </w:rPr>
        <w:instrText xml:space="preserve"> REF _Ref408590254 \r \h  \* MERGEFORMAT </w:instrText>
      </w:r>
      <w:r w:rsidRPr="00125FD6">
        <w:rPr>
          <w:szCs w:val="20"/>
          <w:lang w:val="en-GB"/>
        </w:rPr>
      </w:r>
      <w:r w:rsidRPr="00125FD6">
        <w:rPr>
          <w:szCs w:val="20"/>
          <w:lang w:val="en-GB"/>
        </w:rPr>
        <w:fldChar w:fldCharType="separate"/>
      </w:r>
      <w:r w:rsidRPr="00125FD6">
        <w:rPr>
          <w:lang w:val="en-GB"/>
        </w:rPr>
        <w:t>11</w:t>
      </w:r>
      <w:r w:rsidRPr="00125FD6">
        <w:rPr>
          <w:szCs w:val="20"/>
          <w:lang w:val="en-GB"/>
        </w:rPr>
        <w:fldChar w:fldCharType="end"/>
      </w:r>
      <w:r w:rsidRPr="00125FD6">
        <w:rPr>
          <w:lang w:val="en-GB"/>
        </w:rPr>
        <w:t>] and has lower computational requirements than mixed excitation.</w:t>
      </w:r>
    </w:p>
    <w:p w14:paraId="6C2A34BB" w14:textId="48C88674" w:rsidR="00125FD6" w:rsidRPr="00125FD6" w:rsidRDefault="00125FD6" w:rsidP="00ED7305">
      <w:pPr>
        <w:pStyle w:val="Heading2"/>
        <w:numPr>
          <w:ilvl w:val="1"/>
          <w:numId w:val="28"/>
        </w:numPr>
        <w:spacing w:before="360" w:after="0"/>
        <w:jc w:val="left"/>
        <w:rPr>
          <w:rFonts w:asciiTheme="minorHAnsi" w:eastAsiaTheme="minorEastAsia" w:hAnsiTheme="minorHAnsi"/>
          <w:lang w:val="en-GB"/>
        </w:rPr>
      </w:pPr>
      <w:bookmarkStart w:id="140" w:name="_Toc405298191"/>
      <w:bookmarkStart w:id="141" w:name="_Toc405406703"/>
      <w:bookmarkStart w:id="142" w:name="_Toc450171289"/>
      <w:bookmarkStart w:id="143" w:name="_Toc462331695"/>
      <w:bookmarkEnd w:id="140"/>
      <w:bookmarkEnd w:id="141"/>
      <w:r w:rsidRPr="00125FD6">
        <w:rPr>
          <w:rFonts w:asciiTheme="minorHAnsi" w:eastAsiaTheme="minorEastAsia" w:hAnsiTheme="minorHAnsi"/>
          <w:lang w:val="en-GB"/>
        </w:rPr>
        <w:t xml:space="preserve">Final version of the TTS voices in </w:t>
      </w:r>
      <w:r w:rsidR="00ED7305" w:rsidRPr="00125FD6">
        <w:rPr>
          <w:rFonts w:asciiTheme="minorHAnsi" w:eastAsiaTheme="minorEastAsia" w:hAnsiTheme="minorHAnsi"/>
          <w:lang w:val="en-GB"/>
        </w:rPr>
        <w:t>Swedish,</w:t>
      </w:r>
      <w:r w:rsidRPr="00125FD6">
        <w:rPr>
          <w:rFonts w:asciiTheme="minorHAnsi" w:eastAsiaTheme="minorEastAsia" w:hAnsiTheme="minorHAnsi"/>
          <w:lang w:val="en-GB"/>
        </w:rPr>
        <w:t xml:space="preserve"> Polish and Portuguese</w:t>
      </w:r>
      <w:bookmarkEnd w:id="142"/>
      <w:bookmarkEnd w:id="143"/>
      <w:r w:rsidRPr="00125FD6">
        <w:rPr>
          <w:rFonts w:asciiTheme="minorHAnsi" w:eastAsiaTheme="minorEastAsia" w:hAnsiTheme="minorHAnsi"/>
          <w:lang w:val="en-GB"/>
        </w:rPr>
        <w:t xml:space="preserve"> </w:t>
      </w:r>
    </w:p>
    <w:p w14:paraId="2A35CFB0" w14:textId="77777777" w:rsidR="00125FD6" w:rsidRPr="00125FD6" w:rsidRDefault="00125FD6" w:rsidP="00125FD6">
      <w:pPr>
        <w:rPr>
          <w:lang w:val="en-GB"/>
        </w:rPr>
      </w:pPr>
    </w:p>
    <w:p w14:paraId="6D6D6030" w14:textId="77777777" w:rsidR="00125FD6" w:rsidRPr="00125FD6" w:rsidRDefault="00125FD6" w:rsidP="00125FD6">
      <w:pPr>
        <w:rPr>
          <w:lang w:val="en-GB"/>
        </w:rPr>
      </w:pPr>
      <w:r w:rsidRPr="00125FD6">
        <w:rPr>
          <w:lang w:val="en-GB"/>
        </w:rPr>
        <w:lastRenderedPageBreak/>
        <w:t xml:space="preserve">The final voice for Portuguese and Polish have been trained using the SPS procedure (see section </w:t>
      </w:r>
      <w:r w:rsidRPr="00125FD6">
        <w:rPr>
          <w:lang w:val="en-GB"/>
        </w:rPr>
        <w:fldChar w:fldCharType="begin"/>
      </w:r>
      <w:r w:rsidRPr="00125FD6">
        <w:rPr>
          <w:lang w:val="en-GB"/>
        </w:rPr>
        <w:instrText xml:space="preserve"> REF _Ref405568711 \r \h  \* MERGEFORMAT </w:instrText>
      </w:r>
      <w:r w:rsidRPr="00125FD6">
        <w:rPr>
          <w:lang w:val="en-GB"/>
        </w:rPr>
      </w:r>
      <w:r w:rsidRPr="00125FD6">
        <w:rPr>
          <w:lang w:val="en-GB"/>
        </w:rPr>
        <w:fldChar w:fldCharType="separate"/>
      </w:r>
      <w:r w:rsidRPr="00125FD6">
        <w:rPr>
          <w:lang w:val="en-GB"/>
        </w:rPr>
        <w:t>4.3</w:t>
      </w:r>
      <w:r w:rsidRPr="00125FD6">
        <w:rPr>
          <w:lang w:val="en-GB"/>
        </w:rPr>
        <w:fldChar w:fldCharType="end"/>
      </w:r>
      <w:r w:rsidRPr="00125FD6">
        <w:rPr>
          <w:lang w:val="en-GB"/>
        </w:rPr>
        <w:t>).</w:t>
      </w:r>
    </w:p>
    <w:p w14:paraId="180FF5B2" w14:textId="47C8654A" w:rsidR="00125FD6" w:rsidRPr="00125FD6" w:rsidRDefault="00125FD6" w:rsidP="00125FD6">
      <w:pPr>
        <w:rPr>
          <w:lang w:val="en-GB"/>
        </w:rPr>
      </w:pPr>
      <w:r w:rsidRPr="00125FD6">
        <w:rPr>
          <w:lang w:val="en-GB"/>
        </w:rPr>
        <w:t xml:space="preserve">The </w:t>
      </w:r>
      <w:r w:rsidR="00ED7305" w:rsidRPr="00125FD6">
        <w:rPr>
          <w:lang w:val="en-GB"/>
        </w:rPr>
        <w:t>Swedish HMM</w:t>
      </w:r>
      <w:r w:rsidRPr="00125FD6">
        <w:rPr>
          <w:lang w:val="en-GB"/>
        </w:rPr>
        <w:t xml:space="preserve">-TTS voice </w:t>
      </w:r>
      <w:r w:rsidR="009024A7">
        <w:rPr>
          <w:lang w:val="en-GB"/>
        </w:rPr>
        <w:t>is planned to be</w:t>
      </w:r>
      <w:r w:rsidRPr="00125FD6">
        <w:rPr>
          <w:lang w:val="en-GB"/>
        </w:rPr>
        <w:t xml:space="preserve"> created by speaker adaptation. The average voice model was trained by the speakers and the framework that was described in Chapter 4.4. Based on the voice talent selection recordings the adaptation was carried out with the two elderly target speakers, cca. 2000 phonetically balanced sentences / speaker. The recordings were resampled at 16 kHz, 16 bits, and the phonetic labels were checked manually.</w:t>
      </w:r>
    </w:p>
    <w:p w14:paraId="4841F12A" w14:textId="6A0168C5" w:rsidR="00125FD6" w:rsidRPr="00125FD6" w:rsidRDefault="00ED7305" w:rsidP="00ED7305">
      <w:pPr>
        <w:pStyle w:val="Heading1"/>
        <w:numPr>
          <w:ilvl w:val="0"/>
          <w:numId w:val="28"/>
        </w:numPr>
        <w:rPr>
          <w:lang w:val="en-GB"/>
        </w:rPr>
      </w:pPr>
      <w:bookmarkStart w:id="144" w:name="_Toc405298193"/>
      <w:bookmarkStart w:id="145" w:name="_Toc405406705"/>
      <w:bookmarkStart w:id="146" w:name="_Toc462331696"/>
      <w:bookmarkEnd w:id="144"/>
      <w:bookmarkEnd w:id="145"/>
      <w:r w:rsidRPr="00ED7305">
        <w:rPr>
          <w:lang w:val="en-GB"/>
        </w:rPr>
        <w:t>SDK and language packs</w:t>
      </w:r>
      <w:bookmarkEnd w:id="146"/>
    </w:p>
    <w:p w14:paraId="24CDABF4" w14:textId="2B9856E4" w:rsidR="00125FD6" w:rsidRPr="00125FD6" w:rsidRDefault="00125FD6" w:rsidP="00125FD6">
      <w:pPr>
        <w:autoSpaceDE w:val="0"/>
        <w:autoSpaceDN w:val="0"/>
        <w:adjustRightInd w:val="0"/>
        <w:rPr>
          <w:lang w:val="en-GB"/>
        </w:rPr>
      </w:pPr>
      <w:r w:rsidRPr="00125FD6">
        <w:rPr>
          <w:lang w:val="en-GB"/>
        </w:rPr>
        <w:t xml:space="preserve">As the final result of the work done adapting the </w:t>
      </w:r>
      <w:hyperlink r:id="rId32" w:history="1">
        <w:r w:rsidRPr="00125FD6">
          <w:rPr>
            <w:lang w:val="en-GB"/>
          </w:rPr>
          <w:t>speech technologies for the elderly</w:t>
        </w:r>
      </w:hyperlink>
      <w:r w:rsidRPr="00125FD6">
        <w:rPr>
          <w:lang w:val="en-GB"/>
        </w:rPr>
        <w:t xml:space="preserve">, several new Windows language packs </w:t>
      </w:r>
      <w:r w:rsidR="009024A7">
        <w:rPr>
          <w:lang w:val="en-GB"/>
        </w:rPr>
        <w:t>are planned</w:t>
      </w:r>
      <w:r w:rsidRPr="00125FD6">
        <w:rPr>
          <w:lang w:val="en-GB"/>
        </w:rPr>
        <w:t xml:space="preserve"> covering Automatic Speech Recognition (ASR) and Text-To-Speech (TTS) services.</w:t>
      </w:r>
    </w:p>
    <w:p w14:paraId="22EAEC78" w14:textId="77777777" w:rsidR="00125FD6" w:rsidRPr="00125FD6" w:rsidRDefault="00125FD6" w:rsidP="00125FD6">
      <w:pPr>
        <w:pStyle w:val="ListParagraph"/>
        <w:numPr>
          <w:ilvl w:val="0"/>
          <w:numId w:val="18"/>
        </w:numPr>
        <w:spacing w:after="200" w:line="276" w:lineRule="auto"/>
        <w:jc w:val="left"/>
        <w:rPr>
          <w:lang w:val="en-GB"/>
        </w:rPr>
      </w:pPr>
      <w:r w:rsidRPr="00125FD6">
        <w:rPr>
          <w:lang w:val="en-GB"/>
        </w:rPr>
        <w:t>ASR engines optimized for the Elderly:</w:t>
      </w:r>
    </w:p>
    <w:p w14:paraId="297E8D77" w14:textId="77777777" w:rsidR="00125FD6" w:rsidRPr="00125FD6" w:rsidRDefault="00125FD6" w:rsidP="00125FD6">
      <w:pPr>
        <w:pStyle w:val="ListParagraph"/>
        <w:numPr>
          <w:ilvl w:val="1"/>
          <w:numId w:val="18"/>
        </w:numPr>
        <w:spacing w:after="200" w:line="276" w:lineRule="auto"/>
        <w:jc w:val="left"/>
        <w:rPr>
          <w:lang w:val="en-GB"/>
        </w:rPr>
      </w:pPr>
      <w:r w:rsidRPr="00125FD6">
        <w:rPr>
          <w:lang w:val="en-GB"/>
        </w:rPr>
        <w:t>Polish (pl-PL).</w:t>
      </w:r>
    </w:p>
    <w:p w14:paraId="7705D359" w14:textId="11EE072F" w:rsidR="00125FD6" w:rsidRPr="00125FD6" w:rsidRDefault="00125FD6" w:rsidP="00125FD6">
      <w:pPr>
        <w:pStyle w:val="ListParagraph"/>
        <w:numPr>
          <w:ilvl w:val="1"/>
          <w:numId w:val="18"/>
        </w:numPr>
        <w:spacing w:after="200" w:line="276" w:lineRule="auto"/>
        <w:jc w:val="left"/>
        <w:rPr>
          <w:lang w:val="en-GB"/>
        </w:rPr>
      </w:pPr>
      <w:r w:rsidRPr="00125FD6">
        <w:rPr>
          <w:lang w:val="en-GB"/>
        </w:rPr>
        <w:t>Swedish  (Sw-SW).</w:t>
      </w:r>
      <w:r w:rsidR="009024A7">
        <w:rPr>
          <w:lang w:val="en-GB"/>
        </w:rPr>
        <w:t xml:space="preserve"> </w:t>
      </w:r>
      <w:r w:rsidR="009024A7" w:rsidRPr="009024A7">
        <w:rPr>
          <w:sz w:val="20"/>
          <w:lang w:val="en-GB"/>
        </w:rPr>
        <w:t>(Currently in development)</w:t>
      </w:r>
    </w:p>
    <w:p w14:paraId="3589FFF8" w14:textId="77777777" w:rsidR="00125FD6" w:rsidRPr="00125FD6" w:rsidRDefault="00125FD6" w:rsidP="00125FD6">
      <w:pPr>
        <w:pStyle w:val="ListParagraph"/>
        <w:numPr>
          <w:ilvl w:val="1"/>
          <w:numId w:val="18"/>
        </w:numPr>
        <w:spacing w:after="200" w:line="276" w:lineRule="auto"/>
        <w:jc w:val="left"/>
        <w:rPr>
          <w:lang w:val="en-GB"/>
        </w:rPr>
      </w:pPr>
      <w:r w:rsidRPr="00125FD6">
        <w:rPr>
          <w:lang w:val="en-GB"/>
        </w:rPr>
        <w:t>Portuguese (pt-PT).</w:t>
      </w:r>
    </w:p>
    <w:p w14:paraId="0A2DAE48" w14:textId="77777777" w:rsidR="00125FD6" w:rsidRPr="00125FD6" w:rsidRDefault="00125FD6" w:rsidP="00125FD6">
      <w:pPr>
        <w:pStyle w:val="ListParagraph"/>
        <w:numPr>
          <w:ilvl w:val="0"/>
          <w:numId w:val="18"/>
        </w:numPr>
        <w:spacing w:after="200" w:line="276" w:lineRule="auto"/>
        <w:jc w:val="left"/>
        <w:rPr>
          <w:lang w:val="en-GB"/>
        </w:rPr>
      </w:pPr>
      <w:r w:rsidRPr="00125FD6">
        <w:rPr>
          <w:lang w:val="en-GB"/>
        </w:rPr>
        <w:t>TTS voices:</w:t>
      </w:r>
    </w:p>
    <w:p w14:paraId="1583A3D3" w14:textId="77777777" w:rsidR="00125FD6" w:rsidRPr="00125FD6" w:rsidRDefault="00125FD6" w:rsidP="00125FD6">
      <w:pPr>
        <w:pStyle w:val="ListParagraph"/>
        <w:numPr>
          <w:ilvl w:val="1"/>
          <w:numId w:val="18"/>
        </w:numPr>
        <w:spacing w:after="200" w:line="276" w:lineRule="auto"/>
        <w:jc w:val="left"/>
        <w:rPr>
          <w:lang w:val="en-GB"/>
        </w:rPr>
      </w:pPr>
      <w:r w:rsidRPr="00125FD6">
        <w:rPr>
          <w:lang w:val="en-GB"/>
        </w:rPr>
        <w:t>Polish (pl-PL) male elderly voice.</w:t>
      </w:r>
    </w:p>
    <w:p w14:paraId="76309ACF" w14:textId="0DCA59F8" w:rsidR="00125FD6" w:rsidRPr="00125FD6" w:rsidRDefault="00125FD6" w:rsidP="00125FD6">
      <w:pPr>
        <w:pStyle w:val="ListParagraph"/>
        <w:numPr>
          <w:ilvl w:val="1"/>
          <w:numId w:val="18"/>
        </w:numPr>
        <w:spacing w:after="200" w:line="276" w:lineRule="auto"/>
        <w:jc w:val="left"/>
        <w:rPr>
          <w:lang w:val="en-GB"/>
        </w:rPr>
      </w:pPr>
      <w:r w:rsidRPr="00125FD6">
        <w:rPr>
          <w:lang w:val="en-GB"/>
        </w:rPr>
        <w:t>Swedish  (sw-SW) female elderly voice.</w:t>
      </w:r>
      <w:r w:rsidR="009024A7">
        <w:rPr>
          <w:lang w:val="en-GB"/>
        </w:rPr>
        <w:t xml:space="preserve"> </w:t>
      </w:r>
      <w:r w:rsidR="009024A7" w:rsidRPr="009024A7">
        <w:rPr>
          <w:sz w:val="20"/>
          <w:lang w:val="en-GB"/>
        </w:rPr>
        <w:t>(Currently in development)</w:t>
      </w:r>
    </w:p>
    <w:p w14:paraId="41AFEA24" w14:textId="77777777" w:rsidR="00125FD6" w:rsidRPr="00125FD6" w:rsidRDefault="00125FD6" w:rsidP="00125FD6">
      <w:pPr>
        <w:pStyle w:val="ListParagraph"/>
        <w:numPr>
          <w:ilvl w:val="1"/>
          <w:numId w:val="18"/>
        </w:numPr>
        <w:spacing w:after="200" w:line="276" w:lineRule="auto"/>
        <w:jc w:val="left"/>
        <w:rPr>
          <w:lang w:val="en-GB"/>
        </w:rPr>
      </w:pPr>
      <w:r w:rsidRPr="00125FD6">
        <w:rPr>
          <w:lang w:val="en-GB"/>
        </w:rPr>
        <w:t>Portuguese (pt-PT):gp</w:t>
      </w:r>
    </w:p>
    <w:p w14:paraId="14B63322" w14:textId="77777777" w:rsidR="00125FD6" w:rsidRPr="00125FD6" w:rsidRDefault="00125FD6" w:rsidP="00125FD6">
      <w:pPr>
        <w:pStyle w:val="ListParagraph"/>
        <w:numPr>
          <w:ilvl w:val="2"/>
          <w:numId w:val="18"/>
        </w:numPr>
        <w:spacing w:after="200" w:line="276" w:lineRule="auto"/>
        <w:jc w:val="left"/>
        <w:rPr>
          <w:lang w:val="en-GB"/>
        </w:rPr>
      </w:pPr>
      <w:r w:rsidRPr="00125FD6">
        <w:rPr>
          <w:lang w:val="en-GB"/>
        </w:rPr>
        <w:t>Two young adult male and two young female voices.</w:t>
      </w:r>
    </w:p>
    <w:p w14:paraId="2CD460D7" w14:textId="77777777" w:rsidR="00125FD6" w:rsidRPr="00125FD6" w:rsidRDefault="00125FD6" w:rsidP="00125FD6">
      <w:pPr>
        <w:pStyle w:val="ListParagraph"/>
        <w:numPr>
          <w:ilvl w:val="2"/>
          <w:numId w:val="18"/>
        </w:numPr>
        <w:spacing w:after="200" w:line="276" w:lineRule="auto"/>
        <w:jc w:val="left"/>
        <w:rPr>
          <w:lang w:val="en-GB"/>
        </w:rPr>
      </w:pPr>
      <w:r w:rsidRPr="00125FD6">
        <w:rPr>
          <w:lang w:val="en-GB"/>
        </w:rPr>
        <w:t>Two elderly male and two elderly female voices.</w:t>
      </w:r>
    </w:p>
    <w:p w14:paraId="6A93E880" w14:textId="77777777" w:rsidR="00125FD6" w:rsidRPr="00125FD6" w:rsidRDefault="00125FD6" w:rsidP="00125FD6">
      <w:pPr>
        <w:pStyle w:val="Caption"/>
        <w:jc w:val="center"/>
        <w:rPr>
          <w:lang w:val="en-GB"/>
        </w:rPr>
      </w:pPr>
      <w:r w:rsidRPr="00125FD6">
        <w:rPr>
          <w:lang w:val="en-GB"/>
        </w:rPr>
        <w:object w:dxaOrig="12804" w:dyaOrig="7656" w14:anchorId="0BE96C8E">
          <v:shape id="_x0000_i1026" type="#_x0000_t75" style="width:262.1pt;height:2in" o:ole="">
            <v:imagedata r:id="rId33" o:title="" cropbottom="16161f" cropright="11977f"/>
          </v:shape>
          <o:OLEObject Type="Embed" ProgID="Visio.Drawing.15" ShapeID="_x0000_i1026" DrawAspect="Content" ObjectID="_1537276190" r:id="rId34"/>
        </w:object>
      </w:r>
      <w:r w:rsidRPr="00125FD6">
        <w:rPr>
          <w:lang w:val="en-GB"/>
        </w:rPr>
        <w:t xml:space="preserve"> </w:t>
      </w:r>
    </w:p>
    <w:p w14:paraId="474B72E1" w14:textId="77777777" w:rsidR="00125FD6" w:rsidRPr="00125FD6" w:rsidRDefault="00125FD6" w:rsidP="00125FD6">
      <w:pPr>
        <w:pStyle w:val="Caption"/>
        <w:jc w:val="center"/>
        <w:rPr>
          <w:lang w:val="en-GB"/>
        </w:rPr>
      </w:pPr>
      <w:r w:rsidRPr="00125FD6">
        <w:rPr>
          <w:lang w:val="en-GB"/>
        </w:rPr>
        <w:t xml:space="preserve">Figure </w:t>
      </w:r>
      <w:r w:rsidRPr="00125FD6">
        <w:rPr>
          <w:lang w:val="en-GB"/>
        </w:rPr>
        <w:fldChar w:fldCharType="begin"/>
      </w:r>
      <w:r w:rsidRPr="00125FD6">
        <w:rPr>
          <w:lang w:val="en-GB"/>
        </w:rPr>
        <w:instrText xml:space="preserve"> SEQ Figure \* ARABIC </w:instrText>
      </w:r>
      <w:r w:rsidRPr="00125FD6">
        <w:rPr>
          <w:lang w:val="en-GB"/>
        </w:rPr>
        <w:fldChar w:fldCharType="separate"/>
      </w:r>
      <w:r w:rsidRPr="00125FD6">
        <w:rPr>
          <w:lang w:val="en-GB"/>
        </w:rPr>
        <w:t>7</w:t>
      </w:r>
      <w:r w:rsidRPr="00125FD6">
        <w:rPr>
          <w:lang w:val="en-GB"/>
        </w:rPr>
        <w:fldChar w:fldCharType="end"/>
      </w:r>
      <w:r w:rsidRPr="00125FD6">
        <w:rPr>
          <w:lang w:val="en-GB"/>
        </w:rPr>
        <w:t xml:space="preserve"> – Language Pack creation</w:t>
      </w:r>
    </w:p>
    <w:p w14:paraId="39F2B8A2" w14:textId="552BB1D2" w:rsidR="00CC79E0" w:rsidRPr="00125FD6" w:rsidRDefault="00125FD6" w:rsidP="009E5960">
      <w:pPr>
        <w:rPr>
          <w:lang w:val="en-GB"/>
        </w:rPr>
      </w:pPr>
      <w:r w:rsidRPr="00125FD6">
        <w:rPr>
          <w:lang w:val="en-GB"/>
        </w:rPr>
        <w:t xml:space="preserve">All the developed language packs are compatible with Microsoft Speech Platform V11 and are easily installed through executable MSI files. Once installed, the developers can </w:t>
      </w:r>
      <w:r w:rsidRPr="00125FD6">
        <w:rPr>
          <w:lang w:val="en-GB"/>
        </w:rPr>
        <w:lastRenderedPageBreak/>
        <w:t>use the language packs by following the standard guidelines from the Microsoft Speech Platform Software Development Kit (SDK).</w:t>
      </w:r>
      <w:r w:rsidR="00CC79E0" w:rsidRPr="00125FD6">
        <w:rPr>
          <w:lang w:val="en-GB"/>
        </w:rPr>
        <w:br w:type="page"/>
      </w:r>
    </w:p>
    <w:p w14:paraId="79017D07" w14:textId="6434000C" w:rsidR="00CC79E0" w:rsidRPr="00125FD6" w:rsidRDefault="00CC79E0" w:rsidP="003E681B">
      <w:pPr>
        <w:pStyle w:val="Heading1"/>
        <w:rPr>
          <w:lang w:val="en-GB"/>
        </w:rPr>
      </w:pPr>
      <w:bookmarkStart w:id="147" w:name="_Toc462331697"/>
      <w:r w:rsidRPr="00125FD6">
        <w:rPr>
          <w:lang w:val="en-GB"/>
        </w:rPr>
        <w:lastRenderedPageBreak/>
        <w:t>References</w:t>
      </w:r>
      <w:bookmarkEnd w:id="147"/>
    </w:p>
    <w:p w14:paraId="49267898" w14:textId="77777777" w:rsidR="00CC79E0" w:rsidRPr="00125FD6" w:rsidRDefault="00CC79E0" w:rsidP="00CC79E0">
      <w:pPr>
        <w:rPr>
          <w:lang w:val="en-GB"/>
        </w:rPr>
      </w:pPr>
    </w:p>
    <w:p w14:paraId="61DE8D15" w14:textId="77777777" w:rsidR="00ED7305" w:rsidRPr="00ED7305" w:rsidRDefault="00ED7305" w:rsidP="001C4076">
      <w:pPr>
        <w:pStyle w:val="ListParagraph"/>
        <w:numPr>
          <w:ilvl w:val="0"/>
          <w:numId w:val="27"/>
        </w:numPr>
        <w:spacing w:after="0" w:line="240" w:lineRule="auto"/>
        <w:jc w:val="left"/>
        <w:rPr>
          <w:lang w:val="en-GB"/>
        </w:rPr>
      </w:pPr>
      <w:bookmarkStart w:id="148" w:name="_Ref408588918"/>
      <w:r w:rsidRPr="00ED7305">
        <w:rPr>
          <w:lang w:val="en-GB"/>
        </w:rPr>
        <w:t>F. Seide, G. Li and D. Yu, "Conversational Speech Transcription Using Context-Dependent Deep Neural Networks," in InterSpeech 2011, Florence, Italy, 2011.</w:t>
      </w:r>
      <w:bookmarkEnd w:id="148"/>
      <w:r w:rsidRPr="00ED7305">
        <w:rPr>
          <w:lang w:val="en-GB"/>
        </w:rPr>
        <w:t xml:space="preserve"> </w:t>
      </w:r>
    </w:p>
    <w:p w14:paraId="31D75072" w14:textId="77777777" w:rsidR="00ED7305" w:rsidRPr="00ED7305" w:rsidRDefault="00ED7305" w:rsidP="00ED7305">
      <w:pPr>
        <w:pStyle w:val="ListParagraph"/>
        <w:numPr>
          <w:ilvl w:val="0"/>
          <w:numId w:val="27"/>
        </w:numPr>
        <w:spacing w:after="0" w:line="240" w:lineRule="auto"/>
        <w:jc w:val="left"/>
        <w:rPr>
          <w:lang w:val="en-GB"/>
        </w:rPr>
      </w:pPr>
      <w:bookmarkStart w:id="149" w:name="_Ref408588924"/>
      <w:r w:rsidRPr="00ED7305">
        <w:rPr>
          <w:lang w:val="en-GB"/>
        </w:rPr>
        <w:t>F. Seide, G. Li, X. Chen and D. Yu, "Feature engineering in context-dependent deep neural networks for conversational speech transcription," in ASRU 2011, Hawaii, 2011.</w:t>
      </w:r>
      <w:bookmarkEnd w:id="149"/>
      <w:r w:rsidRPr="00ED7305">
        <w:rPr>
          <w:lang w:val="en-GB"/>
        </w:rPr>
        <w:t xml:space="preserve"> </w:t>
      </w:r>
    </w:p>
    <w:p w14:paraId="2C35FBE2" w14:textId="77777777" w:rsidR="00ED7305" w:rsidRPr="00ED7305" w:rsidRDefault="00ED7305" w:rsidP="00ED7305">
      <w:pPr>
        <w:pStyle w:val="ListParagraph"/>
        <w:numPr>
          <w:ilvl w:val="0"/>
          <w:numId w:val="27"/>
        </w:numPr>
        <w:spacing w:after="0" w:line="240" w:lineRule="auto"/>
        <w:jc w:val="left"/>
        <w:rPr>
          <w:lang w:val="en-GB"/>
        </w:rPr>
      </w:pPr>
      <w:bookmarkStart w:id="150" w:name="_Ref408588927"/>
      <w:r w:rsidRPr="00ED7305">
        <w:rPr>
          <w:lang w:val="en-GB"/>
        </w:rPr>
        <w:t>G. E. Dahl, D. Yu, L. Deng and A. Acero, "Context-Dependent Pre-trained Deep Neural Networks for Large Vocabulary Speech Recognition," IEEE Transactions on Audio, Speech, and Language Processing - Special Issue on Deep Learning for Speech and Language Processing, vol. 20, no. 1, pp. 33-42, January 2012.</w:t>
      </w:r>
      <w:bookmarkEnd w:id="150"/>
      <w:r w:rsidRPr="00ED7305">
        <w:rPr>
          <w:lang w:val="en-GB"/>
        </w:rPr>
        <w:t xml:space="preserve"> </w:t>
      </w:r>
    </w:p>
    <w:p w14:paraId="2E0CD81B" w14:textId="77777777" w:rsidR="00ED7305" w:rsidRPr="00ED7305" w:rsidRDefault="00ED7305" w:rsidP="00ED7305">
      <w:pPr>
        <w:pStyle w:val="ListParagraph"/>
        <w:numPr>
          <w:ilvl w:val="0"/>
          <w:numId w:val="27"/>
        </w:numPr>
        <w:spacing w:after="0" w:line="240" w:lineRule="auto"/>
        <w:jc w:val="left"/>
        <w:rPr>
          <w:lang w:val="en-GB"/>
        </w:rPr>
      </w:pPr>
      <w:bookmarkStart w:id="151" w:name="_Ref408588929"/>
      <w:r w:rsidRPr="00ED7305">
        <w:rPr>
          <w:lang w:val="en-GB"/>
        </w:rPr>
        <w:t>G. Hinton, L. Deng, D. Yu, G. Dahl, A.-r. Mohamed, N. Jaitly, A. Senior, V. Vanhoucke, P. Nguyen, T. Sainath and B. Kingsbury, "Deep Neural Networks for Acoustic Modeling in Speech Recognition," IEEE Signal Processing Magazine, vol. 29, no. 6, pp. 82-97, November 2012.</w:t>
      </w:r>
      <w:bookmarkEnd w:id="151"/>
      <w:r w:rsidRPr="00ED7305">
        <w:rPr>
          <w:lang w:val="en-GB"/>
        </w:rPr>
        <w:t xml:space="preserve"> </w:t>
      </w:r>
    </w:p>
    <w:p w14:paraId="3DCB56D4" w14:textId="77777777" w:rsidR="00ED7305" w:rsidRPr="00ED7305" w:rsidRDefault="00ED7305" w:rsidP="00ED7305">
      <w:pPr>
        <w:pStyle w:val="ListParagraph"/>
        <w:numPr>
          <w:ilvl w:val="0"/>
          <w:numId w:val="27"/>
        </w:numPr>
        <w:spacing w:after="0" w:line="240" w:lineRule="auto"/>
        <w:jc w:val="left"/>
        <w:rPr>
          <w:lang w:val="en-GB"/>
        </w:rPr>
      </w:pPr>
      <w:bookmarkStart w:id="152" w:name="_Ref408589068"/>
      <w:r w:rsidRPr="00ED7305">
        <w:rPr>
          <w:lang w:val="en-GB"/>
        </w:rPr>
        <w:t>D. Braga, P. Silva, M. Ribeiro, M. Henriques and M. Dias, "HMM-based Brazilian Portuguese TTS," in PROPOR 2008, Special Session: Applications of Portuguese Speech and Language Technologies, Curia, Portugal, 2008.</w:t>
      </w:r>
      <w:bookmarkEnd w:id="152"/>
    </w:p>
    <w:p w14:paraId="3CCEE6BF" w14:textId="77777777" w:rsidR="00ED7305" w:rsidRPr="00ED7305" w:rsidRDefault="00ED7305" w:rsidP="00ED7305">
      <w:pPr>
        <w:pStyle w:val="ListParagraph"/>
        <w:numPr>
          <w:ilvl w:val="0"/>
          <w:numId w:val="27"/>
        </w:numPr>
        <w:spacing w:after="0" w:line="240" w:lineRule="auto"/>
        <w:jc w:val="left"/>
        <w:rPr>
          <w:lang w:val="en-GB"/>
        </w:rPr>
      </w:pPr>
      <w:bookmarkStart w:id="153" w:name="_Ref408589911"/>
      <w:r w:rsidRPr="00ED7305">
        <w:rPr>
          <w:lang w:val="en-GB"/>
        </w:rPr>
        <w:t>T. Yoshimura, K. Tokuda, T. Masuko, T. Kobayashi and T. Kitamura, "Incorporation of mixed excitation model and postfilter into HMM-based text-to-speech synthesis," Systems and Computers in Japan, vol. 36, no. 12, p. 43–50, September 2005.</w:t>
      </w:r>
      <w:bookmarkEnd w:id="153"/>
      <w:r w:rsidRPr="00ED7305">
        <w:rPr>
          <w:lang w:val="en-GB"/>
        </w:rPr>
        <w:t xml:space="preserve"> </w:t>
      </w:r>
    </w:p>
    <w:p w14:paraId="6876FE28" w14:textId="77777777" w:rsidR="00ED7305" w:rsidRPr="00ED7305" w:rsidRDefault="00ED7305" w:rsidP="00ED7305">
      <w:pPr>
        <w:pStyle w:val="ListParagraph"/>
        <w:numPr>
          <w:ilvl w:val="0"/>
          <w:numId w:val="27"/>
        </w:numPr>
        <w:spacing w:after="0" w:line="240" w:lineRule="auto"/>
        <w:jc w:val="left"/>
        <w:rPr>
          <w:lang w:val="en-GB"/>
        </w:rPr>
      </w:pPr>
      <w:bookmarkStart w:id="154" w:name="_Ref408590040"/>
      <w:r w:rsidRPr="00ED7305">
        <w:rPr>
          <w:lang w:val="en-GB"/>
        </w:rPr>
        <w:t>J. Yamagishi, T. Kobayashi, Y. Nakano, K. Ogata and J. Isogai, "Analysis of Speaker Adaptation Algorihms for HMM-based Speech Synthesis and a Constrained SMAPLR Adaptation Algorithm," IEEE Audio, Speech, and Language Processing, vol. 17, no. 1, January 2009.</w:t>
      </w:r>
      <w:bookmarkEnd w:id="154"/>
      <w:r w:rsidRPr="00ED7305">
        <w:rPr>
          <w:lang w:val="en-GB"/>
        </w:rPr>
        <w:t xml:space="preserve"> </w:t>
      </w:r>
    </w:p>
    <w:p w14:paraId="38013D64" w14:textId="77777777" w:rsidR="00ED7305" w:rsidRPr="00ED7305" w:rsidRDefault="00ED7305" w:rsidP="00ED7305">
      <w:pPr>
        <w:pStyle w:val="ListParagraph"/>
        <w:numPr>
          <w:ilvl w:val="0"/>
          <w:numId w:val="27"/>
        </w:numPr>
        <w:spacing w:after="0" w:line="240" w:lineRule="auto"/>
        <w:jc w:val="left"/>
        <w:rPr>
          <w:lang w:val="en-GB"/>
        </w:rPr>
      </w:pPr>
      <w:bookmarkStart w:id="155" w:name="_Ref408590075"/>
      <w:r w:rsidRPr="00ED7305">
        <w:rPr>
          <w:lang w:val="en-GB"/>
        </w:rPr>
        <w:t>F. Z. Zheng, W. Song, F. Yu and W. Zheng, "The distance measure for line spectrum pairs applied to speech recognition," ournal of Computer Processing of Oriental Languages, vol. 11, pp. 221-225, 2000.</w:t>
      </w:r>
      <w:bookmarkEnd w:id="155"/>
      <w:r w:rsidRPr="00ED7305">
        <w:rPr>
          <w:lang w:val="en-GB"/>
        </w:rPr>
        <w:t xml:space="preserve"> </w:t>
      </w:r>
    </w:p>
    <w:p w14:paraId="229CFEA5" w14:textId="77777777" w:rsidR="00ED7305" w:rsidRPr="00ED7305" w:rsidRDefault="00ED7305" w:rsidP="00ED7305">
      <w:pPr>
        <w:pStyle w:val="ListParagraph"/>
        <w:numPr>
          <w:ilvl w:val="0"/>
          <w:numId w:val="27"/>
        </w:numPr>
        <w:spacing w:after="0" w:line="240" w:lineRule="auto"/>
        <w:jc w:val="left"/>
        <w:rPr>
          <w:lang w:val="en-GB"/>
        </w:rPr>
      </w:pPr>
      <w:bookmarkStart w:id="156" w:name="_Ref408590102"/>
      <w:r w:rsidRPr="00ED7305">
        <w:rPr>
          <w:lang w:val="en-GB"/>
        </w:rPr>
        <w:t>Y. Wu and R. Wang, "Minimum generation error training for HMM-based speech synthesis," in Proc. of ICASSP 2006: 89-92, 2006.</w:t>
      </w:r>
      <w:bookmarkEnd w:id="156"/>
      <w:r w:rsidRPr="00ED7305">
        <w:rPr>
          <w:lang w:val="en-GB"/>
        </w:rPr>
        <w:t xml:space="preserve"> </w:t>
      </w:r>
    </w:p>
    <w:p w14:paraId="7BE1C732" w14:textId="77777777" w:rsidR="00ED7305" w:rsidRPr="00ED7305" w:rsidRDefault="00ED7305" w:rsidP="00ED7305">
      <w:pPr>
        <w:pStyle w:val="ListParagraph"/>
        <w:numPr>
          <w:ilvl w:val="0"/>
          <w:numId w:val="27"/>
        </w:numPr>
        <w:spacing w:after="0" w:line="240" w:lineRule="auto"/>
        <w:jc w:val="left"/>
        <w:rPr>
          <w:lang w:val="en-GB"/>
        </w:rPr>
      </w:pPr>
      <w:bookmarkStart w:id="157" w:name="_Ref408590223"/>
      <w:r w:rsidRPr="00ED7305">
        <w:rPr>
          <w:lang w:val="en-GB"/>
        </w:rPr>
        <w:t>B. Tóth, Hidden Markov Model based Text-To-Speech Synthesis, Budapest University of Technology and Economics, Department of Telecommunications and Media Informatics, 2013, PhD Thesis, p. 94.</w:t>
      </w:r>
      <w:bookmarkEnd w:id="157"/>
    </w:p>
    <w:p w14:paraId="1FA3BF67" w14:textId="77777777" w:rsidR="00ED7305" w:rsidRPr="001C4076" w:rsidRDefault="00ED7305" w:rsidP="00ED7305">
      <w:pPr>
        <w:pStyle w:val="ListParagraph"/>
        <w:numPr>
          <w:ilvl w:val="0"/>
          <w:numId w:val="27"/>
        </w:numPr>
        <w:spacing w:after="0" w:line="240" w:lineRule="auto"/>
        <w:jc w:val="left"/>
        <w:rPr>
          <w:lang w:val="en-GB"/>
        </w:rPr>
      </w:pPr>
      <w:bookmarkStart w:id="158" w:name="_Ref408590254"/>
      <w:r w:rsidRPr="001C4076">
        <w:rPr>
          <w:lang w:val="en-GB"/>
        </w:rPr>
        <w:t>B. Tóth, G. Németh, Hidden Markov model based speech synthesis system in Hungarian, Infocommunications Journal, Volume LXIII, no. 2008/7, 2008, pp. 30–34.</w:t>
      </w:r>
      <w:bookmarkEnd w:id="158"/>
    </w:p>
    <w:p w14:paraId="67F29E2B" w14:textId="77777777" w:rsidR="00ED7305" w:rsidRPr="001C4076" w:rsidRDefault="00ED7305" w:rsidP="00ED7305">
      <w:pPr>
        <w:pStyle w:val="ListParagraph"/>
        <w:numPr>
          <w:ilvl w:val="0"/>
          <w:numId w:val="27"/>
        </w:numPr>
        <w:spacing w:after="0" w:line="240" w:lineRule="auto"/>
        <w:jc w:val="left"/>
        <w:rPr>
          <w:lang w:val="en-GB"/>
        </w:rPr>
      </w:pPr>
      <w:bookmarkStart w:id="159" w:name="_Ref408590271"/>
      <w:r w:rsidRPr="001C4076">
        <w:rPr>
          <w:lang w:val="en-GB"/>
        </w:rPr>
        <w:t>M. Gósy, Phonetics, The Science of Speech (in Hungarian Fonetika, a beszéd tudománya), Budapest, Osiris, 2004, p. 350.</w:t>
      </w:r>
      <w:bookmarkEnd w:id="159"/>
    </w:p>
    <w:p w14:paraId="61AAC9F6" w14:textId="77777777" w:rsidR="00ED7305" w:rsidRPr="00ED7305" w:rsidRDefault="00ED7305" w:rsidP="00ED7305">
      <w:pPr>
        <w:pStyle w:val="ListParagraph"/>
        <w:numPr>
          <w:ilvl w:val="0"/>
          <w:numId w:val="27"/>
        </w:numPr>
        <w:spacing w:after="0" w:line="240" w:lineRule="auto"/>
        <w:jc w:val="left"/>
        <w:rPr>
          <w:lang w:val="en-GB"/>
        </w:rPr>
      </w:pPr>
      <w:bookmarkStart w:id="160" w:name="_Ref408590289"/>
      <w:r w:rsidRPr="00ED7305">
        <w:rPr>
          <w:lang w:val="en-GB"/>
        </w:rPr>
        <w:t>J.P. Cabral, S. Renals, K. Richmond, and J. Yamagishi, Towards an improved modeling of the glottal source in statistical parametric speech synthesis. In Proc. of the 6th ISCA Workshop on Speech Synthesis, Bonn, Germany, 2007.</w:t>
      </w:r>
      <w:bookmarkEnd w:id="160"/>
    </w:p>
    <w:p w14:paraId="7012C33F" w14:textId="77777777" w:rsidR="00ED7305" w:rsidRPr="00ED7305" w:rsidRDefault="00ED7305" w:rsidP="00ED7305">
      <w:pPr>
        <w:pStyle w:val="ListParagraph"/>
        <w:numPr>
          <w:ilvl w:val="0"/>
          <w:numId w:val="27"/>
        </w:numPr>
        <w:spacing w:after="0" w:line="240" w:lineRule="auto"/>
        <w:jc w:val="left"/>
        <w:rPr>
          <w:lang w:val="en-GB"/>
        </w:rPr>
      </w:pPr>
      <w:bookmarkStart w:id="161" w:name="_Ref408590320"/>
      <w:r w:rsidRPr="00ED7305">
        <w:rPr>
          <w:lang w:val="en-GB"/>
        </w:rPr>
        <w:t>T. Drugman, A. Moinet, T. Dutoit and G. Wilfart, Using a pitch-synchronous residual codebook for hybrid HMM/frame selection speech synthesis. In Acoustics, Speech and Signal Processing. ICASSP 2009, pp. 3793-3796, 2009.</w:t>
      </w:r>
      <w:bookmarkEnd w:id="161"/>
    </w:p>
    <w:p w14:paraId="1AD942C6" w14:textId="77777777" w:rsidR="00ED7305" w:rsidRPr="00ED7305" w:rsidRDefault="00ED7305" w:rsidP="00ED7305">
      <w:pPr>
        <w:pStyle w:val="ListParagraph"/>
        <w:numPr>
          <w:ilvl w:val="0"/>
          <w:numId w:val="27"/>
        </w:numPr>
        <w:spacing w:after="0" w:line="240" w:lineRule="auto"/>
        <w:jc w:val="left"/>
        <w:rPr>
          <w:lang w:val="en-GB"/>
        </w:rPr>
      </w:pPr>
      <w:bookmarkStart w:id="162" w:name="_Ref408590337"/>
      <w:r w:rsidRPr="00ED7305">
        <w:rPr>
          <w:lang w:val="en-GB"/>
        </w:rPr>
        <w:lastRenderedPageBreak/>
        <w:t>T. Drugman, G. Wilfart and T. Dutoit, A deterministic plus stochastic model of the residual signal for improved parametric speech synthesis. In Interspeech 2009, ISCA, pp. 1779-1782, 2009.</w:t>
      </w:r>
      <w:bookmarkEnd w:id="162"/>
    </w:p>
    <w:p w14:paraId="1BE35536" w14:textId="77777777" w:rsidR="00ED7305" w:rsidRPr="00ED7305" w:rsidRDefault="00ED7305" w:rsidP="00ED7305">
      <w:pPr>
        <w:pStyle w:val="ListParagraph"/>
        <w:numPr>
          <w:ilvl w:val="0"/>
          <w:numId w:val="27"/>
        </w:numPr>
        <w:spacing w:after="0" w:line="240" w:lineRule="auto"/>
        <w:jc w:val="left"/>
        <w:rPr>
          <w:lang w:val="en-GB"/>
        </w:rPr>
      </w:pPr>
      <w:bookmarkStart w:id="163" w:name="_Ref408590347"/>
      <w:r w:rsidRPr="00ED7305">
        <w:rPr>
          <w:lang w:val="en-GB"/>
        </w:rPr>
        <w:t>T. Raitio, A. Suni, H. Pulakka, M. Vainio and P. Alku, HMM-Based Finnish Text-to-Speech System Utilizing Glottal Inverse Filtering, Interspeech 2008, pp. 1881-1884, 2008.</w:t>
      </w:r>
      <w:bookmarkEnd w:id="163"/>
    </w:p>
    <w:p w14:paraId="7B48C3B1" w14:textId="77777777" w:rsidR="00ED7305" w:rsidRPr="00ED7305" w:rsidRDefault="00ED7305" w:rsidP="00ED7305">
      <w:pPr>
        <w:pStyle w:val="ListParagraph"/>
        <w:numPr>
          <w:ilvl w:val="0"/>
          <w:numId w:val="27"/>
        </w:numPr>
        <w:spacing w:after="0" w:line="240" w:lineRule="auto"/>
        <w:jc w:val="left"/>
        <w:rPr>
          <w:lang w:val="en-GB"/>
        </w:rPr>
      </w:pPr>
      <w:bookmarkStart w:id="164" w:name="_Ref408590356"/>
      <w:r w:rsidRPr="00ED7305">
        <w:rPr>
          <w:lang w:val="en-GB"/>
        </w:rPr>
        <w:t>T. Raitio, A. Suni, J. Yamagishi, H. Pulakka, J. Nurminen, M. Vainio and P. Alku, HMM-Based Speech Synthesis Utilizing Glottal Inverse Filtering. IEEE Transactions on Audio, Speech &amp; Language Processing 19(1): 153-165, 2011.</w:t>
      </w:r>
      <w:bookmarkEnd w:id="164"/>
    </w:p>
    <w:p w14:paraId="31885DA7" w14:textId="77777777" w:rsidR="00ED7305" w:rsidRPr="00ED7305" w:rsidRDefault="00ED7305" w:rsidP="00ED7305">
      <w:pPr>
        <w:pStyle w:val="ListParagraph"/>
        <w:numPr>
          <w:ilvl w:val="0"/>
          <w:numId w:val="27"/>
        </w:numPr>
        <w:spacing w:after="0" w:line="240" w:lineRule="auto"/>
        <w:jc w:val="left"/>
        <w:rPr>
          <w:lang w:val="en-GB"/>
        </w:rPr>
      </w:pPr>
      <w:bookmarkStart w:id="165" w:name="_Ref408590367"/>
      <w:r w:rsidRPr="00ED7305">
        <w:rPr>
          <w:lang w:val="en-GB"/>
        </w:rPr>
        <w:t>P. Alku, Glottal wave analysis with pitch synchronous iterative adaptive inverse filtering, Speech Commun., vol. 11, no. 2–3, pp. 109–118, 1992.</w:t>
      </w:r>
      <w:bookmarkEnd w:id="165"/>
    </w:p>
    <w:p w14:paraId="577DAF5A" w14:textId="77777777" w:rsidR="00ED7305" w:rsidRPr="00ED7305" w:rsidRDefault="00ED7305" w:rsidP="00ED7305">
      <w:pPr>
        <w:pStyle w:val="ListParagraph"/>
        <w:numPr>
          <w:ilvl w:val="0"/>
          <w:numId w:val="27"/>
        </w:numPr>
        <w:spacing w:after="0" w:line="240" w:lineRule="auto"/>
        <w:jc w:val="left"/>
        <w:rPr>
          <w:lang w:val="en-GB"/>
        </w:rPr>
      </w:pPr>
      <w:bookmarkStart w:id="166" w:name="_Ref408590386"/>
      <w:r w:rsidRPr="00ED7305">
        <w:rPr>
          <w:lang w:val="en-GB"/>
        </w:rPr>
        <w:t>T. Raitio, A. Suni, H. Pulakka, M. Vainio and P. Alku, Utilizing glottal source pulse library for generating improved excitation signal for HMM-based speech synthesis. ICASSP 2011: 4564-4567.</w:t>
      </w:r>
      <w:bookmarkEnd w:id="166"/>
    </w:p>
    <w:p w14:paraId="0BBCE7D1" w14:textId="77777777" w:rsidR="00ED7305" w:rsidRPr="00ED7305" w:rsidRDefault="00ED7305" w:rsidP="00ED7305">
      <w:pPr>
        <w:pStyle w:val="ListParagraph"/>
        <w:numPr>
          <w:ilvl w:val="0"/>
          <w:numId w:val="27"/>
        </w:numPr>
        <w:spacing w:after="0" w:line="240" w:lineRule="auto"/>
        <w:jc w:val="left"/>
        <w:rPr>
          <w:lang w:val="en-GB"/>
        </w:rPr>
      </w:pPr>
      <w:bookmarkStart w:id="167" w:name="_Ref408590400"/>
      <w:r w:rsidRPr="00ED7305">
        <w:rPr>
          <w:lang w:val="en-GB"/>
        </w:rPr>
        <w:t>A. Suni, T. Raitio, M. Vainio and P. Alku, The GlottHMM Entry for Blizzard Challenge 2011: Utilizing Source Unit Selection in HMM-Based Speech Synthesis for Improved Excitation Generation, Blizzard Challenge 2011 workshop.</w:t>
      </w:r>
      <w:bookmarkEnd w:id="167"/>
    </w:p>
    <w:p w14:paraId="6915E16A" w14:textId="77777777" w:rsidR="00ED7305" w:rsidRPr="00ED7305" w:rsidRDefault="00ED7305" w:rsidP="00ED7305">
      <w:pPr>
        <w:pStyle w:val="ListParagraph"/>
        <w:numPr>
          <w:ilvl w:val="0"/>
          <w:numId w:val="27"/>
        </w:numPr>
        <w:spacing w:after="0" w:line="240" w:lineRule="auto"/>
        <w:jc w:val="left"/>
        <w:rPr>
          <w:lang w:val="en-GB"/>
        </w:rPr>
      </w:pPr>
      <w:bookmarkStart w:id="168" w:name="_Ref408590417"/>
      <w:r w:rsidRPr="00ED7305">
        <w:rPr>
          <w:lang w:val="en-GB"/>
        </w:rPr>
        <w:t>T.G. Csapó, G. Németh, A novel codebook-based excitation model for use in speech synthesis, CogInfoCom 2012, Kosice, Slovakia, pp. 661-665.</w:t>
      </w:r>
      <w:bookmarkEnd w:id="168"/>
    </w:p>
    <w:p w14:paraId="07758AF5" w14:textId="77777777" w:rsidR="00ED7305" w:rsidRPr="00ED7305" w:rsidRDefault="00ED7305" w:rsidP="00ED7305">
      <w:pPr>
        <w:pStyle w:val="ListParagraph"/>
        <w:numPr>
          <w:ilvl w:val="0"/>
          <w:numId w:val="27"/>
        </w:numPr>
        <w:spacing w:after="0" w:line="240" w:lineRule="auto"/>
        <w:jc w:val="left"/>
        <w:rPr>
          <w:lang w:val="en-GB"/>
        </w:rPr>
      </w:pPr>
      <w:bookmarkStart w:id="169" w:name="_Ref408590424"/>
      <w:r w:rsidRPr="00ED7305">
        <w:rPr>
          <w:lang w:val="en-GB"/>
        </w:rPr>
        <w:t>T.G. Csapó, G. Németh, Statistical parametric speech synthesis with a novel codebook-based excitation model, Intelligent Decision Technologies, Vol. 8., No. 4., pp. 289-299, 2014.</w:t>
      </w:r>
      <w:bookmarkEnd w:id="169"/>
    </w:p>
    <w:p w14:paraId="43609E9D" w14:textId="77777777" w:rsidR="00ED7305" w:rsidRPr="00ED7305" w:rsidRDefault="00ED7305" w:rsidP="00ED7305">
      <w:pPr>
        <w:pStyle w:val="ListParagraph"/>
        <w:numPr>
          <w:ilvl w:val="0"/>
          <w:numId w:val="27"/>
        </w:numPr>
        <w:spacing w:after="0" w:line="240" w:lineRule="auto"/>
        <w:jc w:val="left"/>
        <w:rPr>
          <w:lang w:val="en-GB"/>
        </w:rPr>
      </w:pPr>
      <w:bookmarkStart w:id="170" w:name="_Ref408590439"/>
      <w:r w:rsidRPr="00ED7305">
        <w:rPr>
          <w:lang w:val="en-GB"/>
        </w:rPr>
        <w:t>The Snack Sound Toolkit [Computer program], http://www.speech.kth.se/snack/, accessed Sep 15, 2012.</w:t>
      </w:r>
      <w:bookmarkEnd w:id="170"/>
    </w:p>
    <w:p w14:paraId="6CB1BD0E" w14:textId="77777777" w:rsidR="00ED7305" w:rsidRPr="00125FD6" w:rsidRDefault="00ED7305" w:rsidP="00ED7305">
      <w:pPr>
        <w:pStyle w:val="ListParagraph"/>
        <w:numPr>
          <w:ilvl w:val="0"/>
          <w:numId w:val="27"/>
        </w:numPr>
        <w:spacing w:after="0" w:line="240" w:lineRule="auto"/>
        <w:jc w:val="left"/>
        <w:rPr>
          <w:lang w:val="en-GB"/>
        </w:rPr>
      </w:pPr>
      <w:bookmarkStart w:id="171" w:name="_Ref408590462"/>
      <w:r w:rsidRPr="00ED7305">
        <w:rPr>
          <w:lang w:val="en-GB"/>
        </w:rPr>
        <w:t>SPTK working group, 2011. Reference Manual for Speech Signal Processing Toolkit Ver. 3.5, December 25, 2011.</w:t>
      </w:r>
      <w:bookmarkEnd w:id="171"/>
    </w:p>
    <w:p w14:paraId="79AEC1FC" w14:textId="77777777" w:rsidR="00ED7305" w:rsidRPr="00125FD6" w:rsidRDefault="00ED7305" w:rsidP="00ED7305">
      <w:pPr>
        <w:pStyle w:val="ListParagraph"/>
        <w:numPr>
          <w:ilvl w:val="0"/>
          <w:numId w:val="27"/>
        </w:numPr>
        <w:spacing w:after="0" w:line="240" w:lineRule="auto"/>
        <w:jc w:val="left"/>
        <w:rPr>
          <w:lang w:val="en-GB"/>
        </w:rPr>
      </w:pPr>
      <w:bookmarkStart w:id="172" w:name="_Ref408910293"/>
      <w:r w:rsidRPr="00125FD6">
        <w:rPr>
          <w:lang w:val="en-GB"/>
        </w:rPr>
        <w:t>Teixeira, A., Hämäläinen, A., Avelar, J., Almeida, N., Németh, G., Fegyó, T., Zainkó, C., Csapó, T., Tóth, B., Oliveira, A., Sales Dias, M. (2013) Speech-Centric Multimodal Interaction for Easy-to-Access Online Services – A Personal Life Assistant for the Elderly, in Proceedings of the International Conference on Software Development and Technologies for Enhancing Accessibility and Fighting Info-Exclusion (DSAI), Vigo, Spain.</w:t>
      </w:r>
      <w:bookmarkEnd w:id="172"/>
    </w:p>
    <w:p w14:paraId="4054E326" w14:textId="77777777" w:rsidR="00ED7305" w:rsidRPr="00125FD6" w:rsidRDefault="00ED7305" w:rsidP="00ED7305">
      <w:pPr>
        <w:pStyle w:val="ListParagraph"/>
        <w:numPr>
          <w:ilvl w:val="0"/>
          <w:numId w:val="27"/>
        </w:numPr>
        <w:spacing w:after="0" w:line="240" w:lineRule="auto"/>
        <w:jc w:val="left"/>
        <w:rPr>
          <w:lang w:val="en-GB"/>
        </w:rPr>
      </w:pPr>
      <w:bookmarkStart w:id="173" w:name="_Ref408910326"/>
      <w:r w:rsidRPr="00ED7305">
        <w:rPr>
          <w:lang w:val="en-GB"/>
        </w:rPr>
        <w:t>Annika Hämäläinen, Jairo Avelar, Silvia Rodrigues, Miguel Sales Dias, Artur Kolesiński, Tibor Fegyó, Géza Németh, Petra Csobánka, Karine Lan and David Hewson, “The EASR Corpora of European Portuguese, French, Hungarian and Polish Elderly Speech”, LREC Conference, 2014.</w:t>
      </w:r>
      <w:bookmarkEnd w:id="173"/>
    </w:p>
    <w:sectPr w:rsidR="00ED7305" w:rsidRPr="00125FD6" w:rsidSect="002B6B9F">
      <w:headerReference w:type="default" r:id="rId35"/>
      <w:footerReference w:type="default" r:id="rId36"/>
      <w:pgSz w:w="12240" w:h="15840"/>
      <w:pgMar w:top="1843" w:right="1440" w:bottom="1440" w:left="1440" w:header="720" w:footer="720" w:gutter="0"/>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5E4BF" w14:textId="77777777" w:rsidR="004722ED" w:rsidRDefault="004722ED" w:rsidP="005A6D70">
      <w:pPr>
        <w:spacing w:after="0" w:line="240" w:lineRule="auto"/>
      </w:pPr>
      <w:r>
        <w:separator/>
      </w:r>
    </w:p>
  </w:endnote>
  <w:endnote w:type="continuationSeparator" w:id="0">
    <w:p w14:paraId="758DAC6C" w14:textId="77777777" w:rsidR="004722ED" w:rsidRDefault="004722ED" w:rsidP="005A6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88"/>
      <w:gridCol w:w="1872"/>
    </w:tblGrid>
    <w:sdt>
      <w:sdtPr>
        <w:rPr>
          <w:rFonts w:asciiTheme="majorHAnsi" w:eastAsiaTheme="majorEastAsia" w:hAnsiTheme="majorHAnsi" w:cstheme="majorBidi"/>
          <w:sz w:val="20"/>
          <w:szCs w:val="20"/>
        </w:rPr>
        <w:id w:val="-1874452294"/>
        <w:docPartObj>
          <w:docPartGallery w:val="Page Numbers (Bottom of Page)"/>
          <w:docPartUnique/>
        </w:docPartObj>
      </w:sdtPr>
      <w:sdtEndPr>
        <w:rPr>
          <w:rFonts w:asciiTheme="minorHAnsi" w:eastAsiaTheme="minorEastAsia" w:hAnsiTheme="minorHAnsi" w:cstheme="minorBidi"/>
          <w:noProof/>
          <w:sz w:val="22"/>
          <w:szCs w:val="17"/>
        </w:rPr>
      </w:sdtEndPr>
      <w:sdtContent>
        <w:tr w:rsidR="001A6E24" w14:paraId="586C2F91" w14:textId="77777777">
          <w:trPr>
            <w:trHeight w:val="727"/>
          </w:trPr>
          <w:tc>
            <w:tcPr>
              <w:tcW w:w="4000" w:type="pct"/>
              <w:tcBorders>
                <w:right w:val="triple" w:sz="4" w:space="0" w:color="549E39" w:themeColor="accent1"/>
              </w:tcBorders>
            </w:tcPr>
            <w:p w14:paraId="586C2F8F" w14:textId="77777777" w:rsidR="001A6E24" w:rsidRDefault="001A6E24">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49E39" w:themeColor="accent1"/>
              </w:tcBorders>
            </w:tcPr>
            <w:p w14:paraId="586C2F90" w14:textId="503A6389" w:rsidR="001A6E24" w:rsidRDefault="001A6E24">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C213BA">
                <w:rPr>
                  <w:noProof/>
                </w:rPr>
                <w:t>21</w:t>
              </w:r>
              <w:r>
                <w:rPr>
                  <w:noProof/>
                </w:rPr>
                <w:fldChar w:fldCharType="end"/>
              </w:r>
            </w:p>
          </w:tc>
        </w:tr>
      </w:sdtContent>
    </w:sdt>
  </w:tbl>
  <w:p w14:paraId="586C2F92" w14:textId="77777777" w:rsidR="001A6E24" w:rsidRDefault="001A6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B9F69" w14:textId="77777777" w:rsidR="004722ED" w:rsidRDefault="004722ED" w:rsidP="005A6D70">
      <w:pPr>
        <w:spacing w:after="0" w:line="240" w:lineRule="auto"/>
      </w:pPr>
      <w:r>
        <w:separator/>
      </w:r>
    </w:p>
  </w:footnote>
  <w:footnote w:type="continuationSeparator" w:id="0">
    <w:p w14:paraId="70B2988A" w14:textId="77777777" w:rsidR="004722ED" w:rsidRDefault="004722ED" w:rsidP="005A6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C2F8D" w14:textId="77777777" w:rsidR="001A6E24" w:rsidRDefault="001A6E24">
    <w:pPr>
      <w:pStyle w:val="Header"/>
    </w:pPr>
  </w:p>
  <w:p w14:paraId="586C2F8E" w14:textId="77777777" w:rsidR="001A6E24" w:rsidRDefault="001A6E24">
    <w:pPr>
      <w:pStyle w:val="Header"/>
    </w:pPr>
    <w:r w:rsidRPr="005A6D70">
      <w:rPr>
        <w:noProof/>
        <w:lang w:val="pt-PT" w:eastAsia="pt-PT"/>
      </w:rPr>
      <mc:AlternateContent>
        <mc:Choice Requires="wps">
          <w:drawing>
            <wp:anchor distT="0" distB="0" distL="114300" distR="114300" simplePos="0" relativeHeight="251661312" behindDoc="0" locked="0" layoutInCell="1" allowOverlap="1" wp14:anchorId="586C2F93" wp14:editId="59AAB748">
              <wp:simplePos x="0" y="0"/>
              <wp:positionH relativeFrom="margin">
                <wp:posOffset>2143125</wp:posOffset>
              </wp:positionH>
              <wp:positionV relativeFrom="paragraph">
                <wp:posOffset>210820</wp:posOffset>
              </wp:positionV>
              <wp:extent cx="1628775" cy="85725"/>
              <wp:effectExtent l="0" t="0" r="9525" b="9525"/>
              <wp:wrapNone/>
              <wp:docPr id="20" name="Rectangle 20"/>
              <wp:cNvGraphicFramePr/>
              <a:graphic xmlns:a="http://schemas.openxmlformats.org/drawingml/2006/main">
                <a:graphicData uri="http://schemas.microsoft.com/office/word/2010/wordprocessingShape">
                  <wps:wsp>
                    <wps:cNvSpPr/>
                    <wps:spPr>
                      <a:xfrm>
                        <a:off x="0" y="0"/>
                        <a:ext cx="1628775" cy="85725"/>
                      </a:xfrm>
                      <a:prstGeom prst="rect">
                        <a:avLst/>
                      </a:prstGeom>
                      <a:solidFill>
                        <a:srgbClr val="0DA0A7"/>
                      </a:solidFill>
                      <a:ln>
                        <a:no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E4A9E" id="Rectangle 20" o:spid="_x0000_s1026" style="position:absolute;margin-left:168.75pt;margin-top:16.6pt;width:128.25pt;height: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" fillcolor="#0da0a7" stroked="f" strokeweight="1.5pt">
              <v:stroke endcap="round"/>
              <w10:wrap anchorx="margin"/>
            </v:rect>
          </w:pict>
        </mc:Fallback>
      </mc:AlternateContent>
    </w:r>
    <w:r w:rsidRPr="005A6D70">
      <w:rPr>
        <w:noProof/>
        <w:lang w:val="pt-PT" w:eastAsia="pt-PT"/>
      </w:rPr>
      <mc:AlternateContent>
        <mc:Choice Requires="wps">
          <w:drawing>
            <wp:anchor distT="0" distB="0" distL="114300" distR="114300" simplePos="0" relativeHeight="251660288" behindDoc="0" locked="0" layoutInCell="1" allowOverlap="1" wp14:anchorId="586C2F95" wp14:editId="62675EC9">
              <wp:simplePos x="0" y="0"/>
              <wp:positionH relativeFrom="margin">
                <wp:posOffset>4343400</wp:posOffset>
              </wp:positionH>
              <wp:positionV relativeFrom="paragraph">
                <wp:posOffset>201295</wp:posOffset>
              </wp:positionV>
              <wp:extent cx="1571625" cy="85725"/>
              <wp:effectExtent l="0" t="0" r="9525" b="9525"/>
              <wp:wrapNone/>
              <wp:docPr id="19" name="Rectangle 19"/>
              <wp:cNvGraphicFramePr/>
              <a:graphic xmlns:a="http://schemas.openxmlformats.org/drawingml/2006/main">
                <a:graphicData uri="http://schemas.microsoft.com/office/word/2010/wordprocessingShape">
                  <wps:wsp>
                    <wps:cNvSpPr/>
                    <wps:spPr>
                      <a:xfrm>
                        <a:off x="0" y="0"/>
                        <a:ext cx="1571625" cy="8572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D9202" id="Rectangle 19" o:spid="_x0000_s1026" style="position:absolute;margin-left:342pt;margin-top:15.85pt;width:123.75pt;height: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" fillcolor="#7f7f7f [1612]" stroked="f" strokeweight="1.5pt">
              <v:stroke endcap="round"/>
              <w10:wrap anchorx="margin"/>
            </v:rect>
          </w:pict>
        </mc:Fallback>
      </mc:AlternateContent>
    </w:r>
    <w:r w:rsidRPr="005A6D70">
      <w:rPr>
        <w:noProof/>
        <w:lang w:val="pt-PT" w:eastAsia="pt-PT"/>
      </w:rPr>
      <mc:AlternateContent>
        <mc:Choice Requires="wps">
          <w:drawing>
            <wp:anchor distT="0" distB="0" distL="114300" distR="114300" simplePos="0" relativeHeight="251659264" behindDoc="0" locked="0" layoutInCell="1" allowOverlap="1" wp14:anchorId="586C2F97" wp14:editId="1C5182F2">
              <wp:simplePos x="0" y="0"/>
              <wp:positionH relativeFrom="margin">
                <wp:posOffset>0</wp:posOffset>
              </wp:positionH>
              <wp:positionV relativeFrom="paragraph">
                <wp:posOffset>201295</wp:posOffset>
              </wp:positionV>
              <wp:extent cx="1628775" cy="85725"/>
              <wp:effectExtent l="0" t="0" r="9525" b="9525"/>
              <wp:wrapNone/>
              <wp:docPr id="18" name="Rectangle 18"/>
              <wp:cNvGraphicFramePr/>
              <a:graphic xmlns:a="http://schemas.openxmlformats.org/drawingml/2006/main">
                <a:graphicData uri="http://schemas.microsoft.com/office/word/2010/wordprocessingShape">
                  <wps:wsp>
                    <wps:cNvSpPr/>
                    <wps:spPr>
                      <a:xfrm>
                        <a:off x="0" y="0"/>
                        <a:ext cx="1628775" cy="85725"/>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46598" id="Rectangle 18" o:spid="_x0000_s1026" style="position:absolute;margin-left:0;margin-top:15.85pt;width:128.25pt;height: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" fillcolor="#066684 [2409]" stroked="f" strokeweight="1.5pt">
              <v:stroke endcap="round"/>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2D60"/>
    <w:multiLevelType w:val="hybridMultilevel"/>
    <w:tmpl w:val="EF16C4F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5815DB0"/>
    <w:multiLevelType w:val="hybridMultilevel"/>
    <w:tmpl w:val="F7A88166"/>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8E85BA6"/>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DDC522C"/>
    <w:multiLevelType w:val="hybridMultilevel"/>
    <w:tmpl w:val="4154B004"/>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0721659"/>
    <w:multiLevelType w:val="hybridMultilevel"/>
    <w:tmpl w:val="573E7DF4"/>
    <w:lvl w:ilvl="0" w:tplc="0816000F">
      <w:start w:val="1"/>
      <w:numFmt w:val="decimal"/>
      <w:lvlText w:val="%1."/>
      <w:lvlJc w:val="left"/>
      <w:pPr>
        <w:ind w:left="360" w:hanging="360"/>
      </w:pPr>
      <w:rPr>
        <w:rFonts w:cs="Times New Roman"/>
      </w:rPr>
    </w:lvl>
    <w:lvl w:ilvl="1" w:tplc="08160019" w:tentative="1">
      <w:start w:val="1"/>
      <w:numFmt w:val="lowerLetter"/>
      <w:lvlText w:val="%2."/>
      <w:lvlJc w:val="left"/>
      <w:pPr>
        <w:ind w:left="1080" w:hanging="360"/>
      </w:pPr>
      <w:rPr>
        <w:rFonts w:cs="Times New Roman"/>
      </w:rPr>
    </w:lvl>
    <w:lvl w:ilvl="2" w:tplc="0816001B" w:tentative="1">
      <w:start w:val="1"/>
      <w:numFmt w:val="lowerRoman"/>
      <w:lvlText w:val="%3."/>
      <w:lvlJc w:val="right"/>
      <w:pPr>
        <w:ind w:left="1800" w:hanging="180"/>
      </w:pPr>
      <w:rPr>
        <w:rFonts w:cs="Times New Roman"/>
      </w:rPr>
    </w:lvl>
    <w:lvl w:ilvl="3" w:tplc="0816000F" w:tentative="1">
      <w:start w:val="1"/>
      <w:numFmt w:val="decimal"/>
      <w:lvlText w:val="%4."/>
      <w:lvlJc w:val="left"/>
      <w:pPr>
        <w:ind w:left="2520" w:hanging="360"/>
      </w:pPr>
      <w:rPr>
        <w:rFonts w:cs="Times New Roman"/>
      </w:rPr>
    </w:lvl>
    <w:lvl w:ilvl="4" w:tplc="08160019" w:tentative="1">
      <w:start w:val="1"/>
      <w:numFmt w:val="lowerLetter"/>
      <w:lvlText w:val="%5."/>
      <w:lvlJc w:val="left"/>
      <w:pPr>
        <w:ind w:left="3240" w:hanging="360"/>
      </w:pPr>
      <w:rPr>
        <w:rFonts w:cs="Times New Roman"/>
      </w:rPr>
    </w:lvl>
    <w:lvl w:ilvl="5" w:tplc="0816001B" w:tentative="1">
      <w:start w:val="1"/>
      <w:numFmt w:val="lowerRoman"/>
      <w:lvlText w:val="%6."/>
      <w:lvlJc w:val="right"/>
      <w:pPr>
        <w:ind w:left="3960" w:hanging="180"/>
      </w:pPr>
      <w:rPr>
        <w:rFonts w:cs="Times New Roman"/>
      </w:rPr>
    </w:lvl>
    <w:lvl w:ilvl="6" w:tplc="0816000F" w:tentative="1">
      <w:start w:val="1"/>
      <w:numFmt w:val="decimal"/>
      <w:lvlText w:val="%7."/>
      <w:lvlJc w:val="left"/>
      <w:pPr>
        <w:ind w:left="4680" w:hanging="360"/>
      </w:pPr>
      <w:rPr>
        <w:rFonts w:cs="Times New Roman"/>
      </w:rPr>
    </w:lvl>
    <w:lvl w:ilvl="7" w:tplc="08160019" w:tentative="1">
      <w:start w:val="1"/>
      <w:numFmt w:val="lowerLetter"/>
      <w:lvlText w:val="%8."/>
      <w:lvlJc w:val="left"/>
      <w:pPr>
        <w:ind w:left="5400" w:hanging="360"/>
      </w:pPr>
      <w:rPr>
        <w:rFonts w:cs="Times New Roman"/>
      </w:rPr>
    </w:lvl>
    <w:lvl w:ilvl="8" w:tplc="0816001B" w:tentative="1">
      <w:start w:val="1"/>
      <w:numFmt w:val="lowerRoman"/>
      <w:lvlText w:val="%9."/>
      <w:lvlJc w:val="right"/>
      <w:pPr>
        <w:ind w:left="6120" w:hanging="180"/>
      </w:pPr>
      <w:rPr>
        <w:rFonts w:cs="Times New Roman"/>
      </w:rPr>
    </w:lvl>
  </w:abstractNum>
  <w:abstractNum w:abstractNumId="5" w15:restartNumberingAfterBreak="0">
    <w:nsid w:val="13D34839"/>
    <w:multiLevelType w:val="hybridMultilevel"/>
    <w:tmpl w:val="17CEB8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C31AC4"/>
    <w:multiLevelType w:val="hybridMultilevel"/>
    <w:tmpl w:val="FDD2E98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04D60FA"/>
    <w:multiLevelType w:val="hybridMultilevel"/>
    <w:tmpl w:val="2AEACF3E"/>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267794"/>
    <w:multiLevelType w:val="hybridMultilevel"/>
    <w:tmpl w:val="67F0C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A4A1F"/>
    <w:multiLevelType w:val="hybridMultilevel"/>
    <w:tmpl w:val="D132E800"/>
    <w:lvl w:ilvl="0" w:tplc="2AF8CDF8">
      <w:start w:val="1"/>
      <w:numFmt w:val="bullet"/>
      <w:lvlText w:val=""/>
      <w:lvlJc w:val="left"/>
      <w:pPr>
        <w:ind w:left="1080" w:hanging="360"/>
      </w:pPr>
      <w:rPr>
        <w:rFonts w:ascii="Symbol" w:hAnsi="Symbol" w:hint="default"/>
        <w:color w:val="0989B1" w:themeColor="accent6"/>
        <w:sz w:val="28"/>
      </w:rPr>
    </w:lvl>
    <w:lvl w:ilvl="1" w:tplc="08160019">
      <w:start w:val="1"/>
      <w:numFmt w:val="lowerLetter"/>
      <w:lvlText w:val="%2."/>
      <w:lvlJc w:val="left"/>
      <w:pPr>
        <w:ind w:left="1800" w:hanging="360"/>
      </w:pPr>
    </w:lvl>
    <w:lvl w:ilvl="2" w:tplc="0816001B">
      <w:start w:val="1"/>
      <w:numFmt w:val="lowerRoman"/>
      <w:lvlText w:val="%3."/>
      <w:lvlJc w:val="right"/>
      <w:pPr>
        <w:ind w:left="2520" w:hanging="180"/>
      </w:pPr>
    </w:lvl>
    <w:lvl w:ilvl="3" w:tplc="0816000F">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0" w15:restartNumberingAfterBreak="0">
    <w:nsid w:val="2E147E44"/>
    <w:multiLevelType w:val="hybridMultilevel"/>
    <w:tmpl w:val="63705DAC"/>
    <w:lvl w:ilvl="0" w:tplc="A712FEB0">
      <w:start w:val="1"/>
      <w:numFmt w:val="decimal"/>
      <w:lvlText w:val="%1."/>
      <w:lvlJc w:val="left"/>
      <w:pPr>
        <w:ind w:left="360" w:hanging="360"/>
      </w:pPr>
      <w:rPr>
        <w:rFonts w:cs="Times New Roman" w:hint="default"/>
      </w:rPr>
    </w:lvl>
    <w:lvl w:ilvl="1" w:tplc="08160019" w:tentative="1">
      <w:start w:val="1"/>
      <w:numFmt w:val="lowerLetter"/>
      <w:lvlText w:val="%2."/>
      <w:lvlJc w:val="left"/>
      <w:pPr>
        <w:ind w:left="1080" w:hanging="360"/>
      </w:pPr>
      <w:rPr>
        <w:rFonts w:cs="Times New Roman"/>
      </w:rPr>
    </w:lvl>
    <w:lvl w:ilvl="2" w:tplc="0816001B" w:tentative="1">
      <w:start w:val="1"/>
      <w:numFmt w:val="lowerRoman"/>
      <w:lvlText w:val="%3."/>
      <w:lvlJc w:val="right"/>
      <w:pPr>
        <w:ind w:left="1800" w:hanging="180"/>
      </w:pPr>
      <w:rPr>
        <w:rFonts w:cs="Times New Roman"/>
      </w:rPr>
    </w:lvl>
    <w:lvl w:ilvl="3" w:tplc="0816000F" w:tentative="1">
      <w:start w:val="1"/>
      <w:numFmt w:val="decimal"/>
      <w:lvlText w:val="%4."/>
      <w:lvlJc w:val="left"/>
      <w:pPr>
        <w:ind w:left="2520" w:hanging="360"/>
      </w:pPr>
      <w:rPr>
        <w:rFonts w:cs="Times New Roman"/>
      </w:rPr>
    </w:lvl>
    <w:lvl w:ilvl="4" w:tplc="08160019" w:tentative="1">
      <w:start w:val="1"/>
      <w:numFmt w:val="lowerLetter"/>
      <w:lvlText w:val="%5."/>
      <w:lvlJc w:val="left"/>
      <w:pPr>
        <w:ind w:left="3240" w:hanging="360"/>
      </w:pPr>
      <w:rPr>
        <w:rFonts w:cs="Times New Roman"/>
      </w:rPr>
    </w:lvl>
    <w:lvl w:ilvl="5" w:tplc="0816001B" w:tentative="1">
      <w:start w:val="1"/>
      <w:numFmt w:val="lowerRoman"/>
      <w:lvlText w:val="%6."/>
      <w:lvlJc w:val="right"/>
      <w:pPr>
        <w:ind w:left="3960" w:hanging="180"/>
      </w:pPr>
      <w:rPr>
        <w:rFonts w:cs="Times New Roman"/>
      </w:rPr>
    </w:lvl>
    <w:lvl w:ilvl="6" w:tplc="0816000F" w:tentative="1">
      <w:start w:val="1"/>
      <w:numFmt w:val="decimal"/>
      <w:lvlText w:val="%7."/>
      <w:lvlJc w:val="left"/>
      <w:pPr>
        <w:ind w:left="4680" w:hanging="360"/>
      </w:pPr>
      <w:rPr>
        <w:rFonts w:cs="Times New Roman"/>
      </w:rPr>
    </w:lvl>
    <w:lvl w:ilvl="7" w:tplc="08160019" w:tentative="1">
      <w:start w:val="1"/>
      <w:numFmt w:val="lowerLetter"/>
      <w:lvlText w:val="%8."/>
      <w:lvlJc w:val="left"/>
      <w:pPr>
        <w:ind w:left="5400" w:hanging="360"/>
      </w:pPr>
      <w:rPr>
        <w:rFonts w:cs="Times New Roman"/>
      </w:rPr>
    </w:lvl>
    <w:lvl w:ilvl="8" w:tplc="0816001B" w:tentative="1">
      <w:start w:val="1"/>
      <w:numFmt w:val="lowerRoman"/>
      <w:lvlText w:val="%9."/>
      <w:lvlJc w:val="right"/>
      <w:pPr>
        <w:ind w:left="6120" w:hanging="180"/>
      </w:pPr>
      <w:rPr>
        <w:rFonts w:cs="Times New Roman"/>
      </w:rPr>
    </w:lvl>
  </w:abstractNum>
  <w:abstractNum w:abstractNumId="11" w15:restartNumberingAfterBreak="0">
    <w:nsid w:val="2E565EDD"/>
    <w:multiLevelType w:val="hybridMultilevel"/>
    <w:tmpl w:val="FA1A3942"/>
    <w:lvl w:ilvl="0" w:tplc="42DA3116">
      <w:start w:val="1"/>
      <w:numFmt w:val="lowerRoman"/>
      <w:lvlText w:val="%1."/>
      <w:lvlJc w:val="right"/>
      <w:pPr>
        <w:ind w:left="720" w:hanging="360"/>
      </w:pPr>
      <w:rPr>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33B01D5C"/>
    <w:multiLevelType w:val="hybridMultilevel"/>
    <w:tmpl w:val="4B64A172"/>
    <w:lvl w:ilvl="0" w:tplc="98F0A95E">
      <w:start w:val="1"/>
      <w:numFmt w:val="lowerRoman"/>
      <w:lvlText w:val="%1."/>
      <w:lvlJc w:val="right"/>
      <w:pPr>
        <w:ind w:left="720" w:hanging="360"/>
      </w:pPr>
      <w:rPr>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34EA25B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245EC3"/>
    <w:multiLevelType w:val="hybridMultilevel"/>
    <w:tmpl w:val="3D0EBFA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C4303D6"/>
    <w:multiLevelType w:val="hybridMultilevel"/>
    <w:tmpl w:val="1F6E494C"/>
    <w:lvl w:ilvl="0" w:tplc="42DA3116">
      <w:start w:val="1"/>
      <w:numFmt w:val="lowerRoman"/>
      <w:lvlText w:val="%1."/>
      <w:lvlJc w:val="right"/>
      <w:pPr>
        <w:ind w:left="720" w:hanging="360"/>
      </w:pPr>
      <w:rPr>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465D1DB2"/>
    <w:multiLevelType w:val="hybridMultilevel"/>
    <w:tmpl w:val="DA4C3C3C"/>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B25359"/>
    <w:multiLevelType w:val="hybridMultilevel"/>
    <w:tmpl w:val="9F3E7CF4"/>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3407A78"/>
    <w:multiLevelType w:val="hybridMultilevel"/>
    <w:tmpl w:val="5630D16A"/>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55E5768C"/>
    <w:multiLevelType w:val="hybridMultilevel"/>
    <w:tmpl w:val="663C9F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E6F0E23"/>
    <w:multiLevelType w:val="hybridMultilevel"/>
    <w:tmpl w:val="4DC03AB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6E574D08"/>
    <w:multiLevelType w:val="hybridMultilevel"/>
    <w:tmpl w:val="4F06269E"/>
    <w:lvl w:ilvl="0" w:tplc="08160001">
      <w:start w:val="1"/>
      <w:numFmt w:val="bullet"/>
      <w:lvlText w:val=""/>
      <w:lvlJc w:val="left"/>
      <w:pPr>
        <w:ind w:left="720" w:hanging="360"/>
      </w:pPr>
      <w:rPr>
        <w:rFonts w:ascii="Symbol" w:hAnsi="Symbol" w:hint="default"/>
      </w:rPr>
    </w:lvl>
    <w:lvl w:ilvl="1" w:tplc="FC76C92E">
      <w:start w:val="1"/>
      <w:numFmt w:val="bullet"/>
      <w:lvlText w:val="o"/>
      <w:lvlJc w:val="left"/>
      <w:pPr>
        <w:ind w:left="1440" w:hanging="360"/>
      </w:pPr>
      <w:rPr>
        <w:rFonts w:ascii="Courier New" w:hAnsi="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76F86951"/>
    <w:multiLevelType w:val="hybridMultilevel"/>
    <w:tmpl w:val="26AAB6E2"/>
    <w:lvl w:ilvl="0" w:tplc="2AF8CDF8">
      <w:start w:val="1"/>
      <w:numFmt w:val="bullet"/>
      <w:lvlText w:val=""/>
      <w:lvlJc w:val="left"/>
      <w:pPr>
        <w:ind w:left="720" w:hanging="360"/>
      </w:pPr>
      <w:rPr>
        <w:rFonts w:ascii="Symbol" w:hAnsi="Symbol" w:hint="default"/>
        <w:color w:val="0989B1" w:themeColor="accent6"/>
        <w:sz w:val="28"/>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7BAF2DC1"/>
    <w:multiLevelType w:val="hybridMultilevel"/>
    <w:tmpl w:val="DA08E826"/>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7C0F0C7E"/>
    <w:multiLevelType w:val="hybridMultilevel"/>
    <w:tmpl w:val="C394789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7DC1218F"/>
    <w:multiLevelType w:val="hybridMultilevel"/>
    <w:tmpl w:val="128244F6"/>
    <w:lvl w:ilvl="0" w:tplc="93466852">
      <w:start w:val="1"/>
      <w:numFmt w:val="bullet"/>
      <w:lvlText w:val=""/>
      <w:lvlJc w:val="left"/>
      <w:pPr>
        <w:ind w:left="1080" w:hanging="360"/>
      </w:pPr>
      <w:rPr>
        <w:rFonts w:ascii="Symbol" w:hAnsi="Symbol" w:hint="default"/>
        <w:color w:val="auto"/>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26" w15:restartNumberingAfterBreak="0">
    <w:nsid w:val="7DD41027"/>
    <w:multiLevelType w:val="hybridMultilevel"/>
    <w:tmpl w:val="C094A1DC"/>
    <w:lvl w:ilvl="0" w:tplc="040E0001">
      <w:start w:val="1"/>
      <w:numFmt w:val="bullet"/>
      <w:lvlText w:val=""/>
      <w:lvlJc w:val="left"/>
      <w:pPr>
        <w:ind w:left="922" w:hanging="360"/>
      </w:pPr>
      <w:rPr>
        <w:rFonts w:ascii="Symbol" w:hAnsi="Symbol" w:hint="default"/>
      </w:rPr>
    </w:lvl>
    <w:lvl w:ilvl="1" w:tplc="040E0003" w:tentative="1">
      <w:start w:val="1"/>
      <w:numFmt w:val="bullet"/>
      <w:lvlText w:val="o"/>
      <w:lvlJc w:val="left"/>
      <w:pPr>
        <w:ind w:left="1642" w:hanging="360"/>
      </w:pPr>
      <w:rPr>
        <w:rFonts w:ascii="Courier New" w:hAnsi="Courier New" w:hint="default"/>
      </w:rPr>
    </w:lvl>
    <w:lvl w:ilvl="2" w:tplc="040E0005" w:tentative="1">
      <w:start w:val="1"/>
      <w:numFmt w:val="bullet"/>
      <w:lvlText w:val=""/>
      <w:lvlJc w:val="left"/>
      <w:pPr>
        <w:ind w:left="2362" w:hanging="360"/>
      </w:pPr>
      <w:rPr>
        <w:rFonts w:ascii="Wingdings" w:hAnsi="Wingdings" w:hint="default"/>
      </w:rPr>
    </w:lvl>
    <w:lvl w:ilvl="3" w:tplc="040E0001" w:tentative="1">
      <w:start w:val="1"/>
      <w:numFmt w:val="bullet"/>
      <w:lvlText w:val=""/>
      <w:lvlJc w:val="left"/>
      <w:pPr>
        <w:ind w:left="3082" w:hanging="360"/>
      </w:pPr>
      <w:rPr>
        <w:rFonts w:ascii="Symbol" w:hAnsi="Symbol" w:hint="default"/>
      </w:rPr>
    </w:lvl>
    <w:lvl w:ilvl="4" w:tplc="040E0003" w:tentative="1">
      <w:start w:val="1"/>
      <w:numFmt w:val="bullet"/>
      <w:lvlText w:val="o"/>
      <w:lvlJc w:val="left"/>
      <w:pPr>
        <w:ind w:left="3802" w:hanging="360"/>
      </w:pPr>
      <w:rPr>
        <w:rFonts w:ascii="Courier New" w:hAnsi="Courier New" w:hint="default"/>
      </w:rPr>
    </w:lvl>
    <w:lvl w:ilvl="5" w:tplc="040E0005" w:tentative="1">
      <w:start w:val="1"/>
      <w:numFmt w:val="bullet"/>
      <w:lvlText w:val=""/>
      <w:lvlJc w:val="left"/>
      <w:pPr>
        <w:ind w:left="4522" w:hanging="360"/>
      </w:pPr>
      <w:rPr>
        <w:rFonts w:ascii="Wingdings" w:hAnsi="Wingdings" w:hint="default"/>
      </w:rPr>
    </w:lvl>
    <w:lvl w:ilvl="6" w:tplc="040E0001" w:tentative="1">
      <w:start w:val="1"/>
      <w:numFmt w:val="bullet"/>
      <w:lvlText w:val=""/>
      <w:lvlJc w:val="left"/>
      <w:pPr>
        <w:ind w:left="5242" w:hanging="360"/>
      </w:pPr>
      <w:rPr>
        <w:rFonts w:ascii="Symbol" w:hAnsi="Symbol" w:hint="default"/>
      </w:rPr>
    </w:lvl>
    <w:lvl w:ilvl="7" w:tplc="040E0003" w:tentative="1">
      <w:start w:val="1"/>
      <w:numFmt w:val="bullet"/>
      <w:lvlText w:val="o"/>
      <w:lvlJc w:val="left"/>
      <w:pPr>
        <w:ind w:left="5962" w:hanging="360"/>
      </w:pPr>
      <w:rPr>
        <w:rFonts w:ascii="Courier New" w:hAnsi="Courier New" w:hint="default"/>
      </w:rPr>
    </w:lvl>
    <w:lvl w:ilvl="8" w:tplc="040E0005" w:tentative="1">
      <w:start w:val="1"/>
      <w:numFmt w:val="bullet"/>
      <w:lvlText w:val=""/>
      <w:lvlJc w:val="left"/>
      <w:pPr>
        <w:ind w:left="6682" w:hanging="360"/>
      </w:pPr>
      <w:rPr>
        <w:rFonts w:ascii="Wingdings" w:hAnsi="Wingdings" w:hint="default"/>
      </w:rPr>
    </w:lvl>
  </w:abstractNum>
  <w:abstractNum w:abstractNumId="27" w15:restartNumberingAfterBreak="0">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8467C"/>
    <w:multiLevelType w:val="hybridMultilevel"/>
    <w:tmpl w:val="CF6A8F1E"/>
    <w:lvl w:ilvl="0" w:tplc="6A9A0002">
      <w:start w:val="1"/>
      <w:numFmt w:val="bullet"/>
      <w:lvlText w:val=""/>
      <w:lvlJc w:val="left"/>
      <w:pPr>
        <w:ind w:left="720" w:hanging="360"/>
      </w:pPr>
      <w:rPr>
        <w:rFonts w:ascii="Symbol" w:hAnsi="Symbol" w:hint="default"/>
        <w:color w:val="668926" w:themeColor="accent2" w:themeShade="BF"/>
        <w:sz w:val="28"/>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0"/>
  </w:num>
  <w:num w:numId="4">
    <w:abstractNumId w:val="23"/>
  </w:num>
  <w:num w:numId="5">
    <w:abstractNumId w:val="20"/>
  </w:num>
  <w:num w:numId="6">
    <w:abstractNumId w:val="6"/>
  </w:num>
  <w:num w:numId="7">
    <w:abstractNumId w:val="24"/>
  </w:num>
  <w:num w:numId="8">
    <w:abstractNumId w:val="11"/>
  </w:num>
  <w:num w:numId="9">
    <w:abstractNumId w:val="25"/>
  </w:num>
  <w:num w:numId="10">
    <w:abstractNumId w:val="1"/>
  </w:num>
  <w:num w:numId="11">
    <w:abstractNumId w:val="18"/>
  </w:num>
  <w:num w:numId="12">
    <w:abstractNumId w:val="15"/>
  </w:num>
  <w:num w:numId="13">
    <w:abstractNumId w:val="12"/>
  </w:num>
  <w:num w:numId="14">
    <w:abstractNumId w:val="29"/>
  </w:num>
  <w:num w:numId="15">
    <w:abstractNumId w:val="3"/>
  </w:num>
  <w:num w:numId="16">
    <w:abstractNumId w:val="9"/>
  </w:num>
  <w:num w:numId="17">
    <w:abstractNumId w:val="22"/>
  </w:num>
  <w:num w:numId="18">
    <w:abstractNumId w:val="21"/>
  </w:num>
  <w:num w:numId="19">
    <w:abstractNumId w:val="7"/>
  </w:num>
  <w:num w:numId="20">
    <w:abstractNumId w:val="5"/>
  </w:num>
  <w:num w:numId="21">
    <w:abstractNumId w:val="16"/>
  </w:num>
  <w:num w:numId="22">
    <w:abstractNumId w:val="17"/>
  </w:num>
  <w:num w:numId="23">
    <w:abstractNumId w:val="14"/>
  </w:num>
  <w:num w:numId="24">
    <w:abstractNumId w:val="19"/>
  </w:num>
  <w:num w:numId="25">
    <w:abstractNumId w:val="26"/>
  </w:num>
  <w:num w:numId="26">
    <w:abstractNumId w:val="4"/>
  </w:num>
  <w:num w:numId="27">
    <w:abstractNumId w:val="10"/>
  </w:num>
  <w:num w:numId="28">
    <w:abstractNumId w:val="13"/>
  </w:num>
  <w:num w:numId="29">
    <w:abstractNumId w:val="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8F"/>
    <w:rsid w:val="000517CA"/>
    <w:rsid w:val="00055C1A"/>
    <w:rsid w:val="000701B2"/>
    <w:rsid w:val="00082A48"/>
    <w:rsid w:val="00087F16"/>
    <w:rsid w:val="00093144"/>
    <w:rsid w:val="000939CB"/>
    <w:rsid w:val="000959D5"/>
    <w:rsid w:val="000972EE"/>
    <w:rsid w:val="00097E0F"/>
    <w:rsid w:val="000A2D01"/>
    <w:rsid w:val="000B2101"/>
    <w:rsid w:val="000B72BC"/>
    <w:rsid w:val="000D0646"/>
    <w:rsid w:val="000E2D56"/>
    <w:rsid w:val="00117108"/>
    <w:rsid w:val="00123E7C"/>
    <w:rsid w:val="00125FD6"/>
    <w:rsid w:val="00135468"/>
    <w:rsid w:val="00141190"/>
    <w:rsid w:val="00142C4D"/>
    <w:rsid w:val="00143557"/>
    <w:rsid w:val="0017061F"/>
    <w:rsid w:val="00172412"/>
    <w:rsid w:val="00194CA9"/>
    <w:rsid w:val="001A6E24"/>
    <w:rsid w:val="001C2F07"/>
    <w:rsid w:val="001C4076"/>
    <w:rsid w:val="001D546F"/>
    <w:rsid w:val="001D603C"/>
    <w:rsid w:val="001E4D5C"/>
    <w:rsid w:val="001E6694"/>
    <w:rsid w:val="001E6C2B"/>
    <w:rsid w:val="002053FC"/>
    <w:rsid w:val="0022030B"/>
    <w:rsid w:val="00247C31"/>
    <w:rsid w:val="002510ED"/>
    <w:rsid w:val="00251486"/>
    <w:rsid w:val="00252D65"/>
    <w:rsid w:val="002747FA"/>
    <w:rsid w:val="00276AB7"/>
    <w:rsid w:val="002A1405"/>
    <w:rsid w:val="002B0838"/>
    <w:rsid w:val="002B6B9F"/>
    <w:rsid w:val="002C345A"/>
    <w:rsid w:val="002C7736"/>
    <w:rsid w:val="002C78E8"/>
    <w:rsid w:val="002D4067"/>
    <w:rsid w:val="002E6CBF"/>
    <w:rsid w:val="00322B77"/>
    <w:rsid w:val="00361D25"/>
    <w:rsid w:val="003855C3"/>
    <w:rsid w:val="0039179F"/>
    <w:rsid w:val="00395CA7"/>
    <w:rsid w:val="00396485"/>
    <w:rsid w:val="003B5DB9"/>
    <w:rsid w:val="003D06D4"/>
    <w:rsid w:val="003D12DA"/>
    <w:rsid w:val="003D3DE2"/>
    <w:rsid w:val="003E681B"/>
    <w:rsid w:val="00417016"/>
    <w:rsid w:val="00417CD0"/>
    <w:rsid w:val="00427CDB"/>
    <w:rsid w:val="0044768D"/>
    <w:rsid w:val="00456976"/>
    <w:rsid w:val="004636C8"/>
    <w:rsid w:val="004722ED"/>
    <w:rsid w:val="0047328F"/>
    <w:rsid w:val="00474064"/>
    <w:rsid w:val="004801E1"/>
    <w:rsid w:val="00481595"/>
    <w:rsid w:val="0049354D"/>
    <w:rsid w:val="00495607"/>
    <w:rsid w:val="004A32EC"/>
    <w:rsid w:val="004B6ED9"/>
    <w:rsid w:val="004C0B00"/>
    <w:rsid w:val="004D29EF"/>
    <w:rsid w:val="004D3D3F"/>
    <w:rsid w:val="004D7EEE"/>
    <w:rsid w:val="004E1AB7"/>
    <w:rsid w:val="004E647D"/>
    <w:rsid w:val="004F76E8"/>
    <w:rsid w:val="00510C88"/>
    <w:rsid w:val="005248CC"/>
    <w:rsid w:val="00535CBA"/>
    <w:rsid w:val="00543D1D"/>
    <w:rsid w:val="00560FE3"/>
    <w:rsid w:val="00572BBD"/>
    <w:rsid w:val="00582B0A"/>
    <w:rsid w:val="00584E14"/>
    <w:rsid w:val="0059018A"/>
    <w:rsid w:val="00595D9C"/>
    <w:rsid w:val="005A53D0"/>
    <w:rsid w:val="005A6D70"/>
    <w:rsid w:val="005C684E"/>
    <w:rsid w:val="005E5C8D"/>
    <w:rsid w:val="005E76E5"/>
    <w:rsid w:val="005E7C13"/>
    <w:rsid w:val="005F4219"/>
    <w:rsid w:val="005F6BD4"/>
    <w:rsid w:val="00601686"/>
    <w:rsid w:val="006233E9"/>
    <w:rsid w:val="00625744"/>
    <w:rsid w:val="006318E2"/>
    <w:rsid w:val="00641F5A"/>
    <w:rsid w:val="00652933"/>
    <w:rsid w:val="00655813"/>
    <w:rsid w:val="00671258"/>
    <w:rsid w:val="00681FC7"/>
    <w:rsid w:val="0068737A"/>
    <w:rsid w:val="006977AA"/>
    <w:rsid w:val="00697F9D"/>
    <w:rsid w:val="006D7568"/>
    <w:rsid w:val="006E285C"/>
    <w:rsid w:val="0072500C"/>
    <w:rsid w:val="00746A8F"/>
    <w:rsid w:val="0075286D"/>
    <w:rsid w:val="007656B8"/>
    <w:rsid w:val="007663A6"/>
    <w:rsid w:val="00775A84"/>
    <w:rsid w:val="0078310D"/>
    <w:rsid w:val="00791A63"/>
    <w:rsid w:val="007D5286"/>
    <w:rsid w:val="007F28D5"/>
    <w:rsid w:val="007F4AFC"/>
    <w:rsid w:val="00837F64"/>
    <w:rsid w:val="0088101F"/>
    <w:rsid w:val="008B0350"/>
    <w:rsid w:val="008E3146"/>
    <w:rsid w:val="009024A7"/>
    <w:rsid w:val="009266B2"/>
    <w:rsid w:val="009313F6"/>
    <w:rsid w:val="00954A23"/>
    <w:rsid w:val="0096428E"/>
    <w:rsid w:val="00965E5F"/>
    <w:rsid w:val="0099145C"/>
    <w:rsid w:val="0099710F"/>
    <w:rsid w:val="009A414B"/>
    <w:rsid w:val="009A6EFA"/>
    <w:rsid w:val="009C2EA2"/>
    <w:rsid w:val="009D7C85"/>
    <w:rsid w:val="009E5960"/>
    <w:rsid w:val="00A01F8F"/>
    <w:rsid w:val="00A05131"/>
    <w:rsid w:val="00A11A80"/>
    <w:rsid w:val="00A159ED"/>
    <w:rsid w:val="00A21EF0"/>
    <w:rsid w:val="00A316C1"/>
    <w:rsid w:val="00A34CC9"/>
    <w:rsid w:val="00A36A69"/>
    <w:rsid w:val="00A47AE9"/>
    <w:rsid w:val="00A57A5E"/>
    <w:rsid w:val="00A95EA5"/>
    <w:rsid w:val="00B050A2"/>
    <w:rsid w:val="00B05887"/>
    <w:rsid w:val="00B116B8"/>
    <w:rsid w:val="00B27CF5"/>
    <w:rsid w:val="00B74377"/>
    <w:rsid w:val="00B758A4"/>
    <w:rsid w:val="00B76410"/>
    <w:rsid w:val="00B93355"/>
    <w:rsid w:val="00BA385B"/>
    <w:rsid w:val="00BE567C"/>
    <w:rsid w:val="00C00D7A"/>
    <w:rsid w:val="00C213BA"/>
    <w:rsid w:val="00C23648"/>
    <w:rsid w:val="00C2542A"/>
    <w:rsid w:val="00C27BFE"/>
    <w:rsid w:val="00C33E75"/>
    <w:rsid w:val="00C43B48"/>
    <w:rsid w:val="00C6504D"/>
    <w:rsid w:val="00C747D8"/>
    <w:rsid w:val="00C7769C"/>
    <w:rsid w:val="00CC1645"/>
    <w:rsid w:val="00CC6CC0"/>
    <w:rsid w:val="00CC79E0"/>
    <w:rsid w:val="00CD1A4A"/>
    <w:rsid w:val="00CE071C"/>
    <w:rsid w:val="00CF5FFA"/>
    <w:rsid w:val="00D07C7B"/>
    <w:rsid w:val="00D25593"/>
    <w:rsid w:val="00D30F77"/>
    <w:rsid w:val="00D578B8"/>
    <w:rsid w:val="00D626A2"/>
    <w:rsid w:val="00D64F8A"/>
    <w:rsid w:val="00D85A01"/>
    <w:rsid w:val="00DA03AB"/>
    <w:rsid w:val="00DA5664"/>
    <w:rsid w:val="00DB7F49"/>
    <w:rsid w:val="00DC4156"/>
    <w:rsid w:val="00E23824"/>
    <w:rsid w:val="00E40760"/>
    <w:rsid w:val="00E53DC5"/>
    <w:rsid w:val="00E6020D"/>
    <w:rsid w:val="00E654EF"/>
    <w:rsid w:val="00E75118"/>
    <w:rsid w:val="00E85D75"/>
    <w:rsid w:val="00EA44F1"/>
    <w:rsid w:val="00EB26BD"/>
    <w:rsid w:val="00EC047C"/>
    <w:rsid w:val="00ED3CDE"/>
    <w:rsid w:val="00ED486E"/>
    <w:rsid w:val="00ED7305"/>
    <w:rsid w:val="00EE2030"/>
    <w:rsid w:val="00EE4BFB"/>
    <w:rsid w:val="00EE6AFE"/>
    <w:rsid w:val="00EF4DBB"/>
    <w:rsid w:val="00F20D9D"/>
    <w:rsid w:val="00F36233"/>
    <w:rsid w:val="00F37FB3"/>
    <w:rsid w:val="00F54543"/>
    <w:rsid w:val="00F60968"/>
    <w:rsid w:val="00F74A2D"/>
    <w:rsid w:val="00F97909"/>
    <w:rsid w:val="00FC4F88"/>
    <w:rsid w:val="00FC5500"/>
    <w:rsid w:val="00FD6F24"/>
    <w:rsid w:val="5257D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C2F5D"/>
  <w15:chartTrackingRefBased/>
  <w15:docId w15:val="{45917698-CE61-4E93-B69A-582C1BAD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5DB9"/>
    <w:pPr>
      <w:jc w:val="both"/>
    </w:pPr>
    <w:rPr>
      <w:sz w:val="22"/>
    </w:rPr>
  </w:style>
  <w:style w:type="paragraph" w:styleId="Heading1">
    <w:name w:val="heading 1"/>
    <w:basedOn w:val="Normal"/>
    <w:next w:val="Normal"/>
    <w:link w:val="Heading1Char"/>
    <w:uiPriority w:val="9"/>
    <w:qFormat/>
    <w:rsid w:val="00B05887"/>
    <w:pPr>
      <w:keepNext/>
      <w:keepLines/>
      <w:spacing w:before="400" w:after="40" w:line="240" w:lineRule="auto"/>
      <w:outlineLvl w:val="0"/>
    </w:pPr>
    <w:rPr>
      <w:rFonts w:asciiTheme="majorHAnsi" w:eastAsiaTheme="majorEastAsia" w:hAnsiTheme="majorHAnsi" w:cstheme="majorBidi"/>
      <w:color w:val="066684" w:themeColor="accent6" w:themeShade="BF"/>
      <w:sz w:val="52"/>
      <w:szCs w:val="28"/>
    </w:rPr>
  </w:style>
  <w:style w:type="paragraph" w:styleId="Heading2">
    <w:name w:val="heading 2"/>
    <w:basedOn w:val="Normal"/>
    <w:next w:val="Normal"/>
    <w:link w:val="Heading2Char"/>
    <w:uiPriority w:val="9"/>
    <w:unhideWhenUsed/>
    <w:qFormat/>
    <w:rsid w:val="00F20D9D"/>
    <w:pPr>
      <w:keepNext/>
      <w:keepLines/>
      <w:spacing w:before="280" w:after="120" w:line="240" w:lineRule="auto"/>
      <w:outlineLvl w:val="1"/>
    </w:pPr>
    <w:rPr>
      <w:rFonts w:asciiTheme="majorHAnsi" w:eastAsiaTheme="majorEastAsia" w:hAnsiTheme="majorHAnsi" w:cstheme="majorBidi"/>
      <w:color w:val="0989B1" w:themeColor="accent6"/>
      <w:sz w:val="32"/>
      <w:szCs w:val="24"/>
    </w:rPr>
  </w:style>
  <w:style w:type="paragraph" w:styleId="Heading3">
    <w:name w:val="heading 3"/>
    <w:basedOn w:val="Normal"/>
    <w:next w:val="Normal"/>
    <w:link w:val="Heading3Char"/>
    <w:uiPriority w:val="9"/>
    <w:unhideWhenUsed/>
    <w:qFormat/>
    <w:rsid w:val="00F20D9D"/>
    <w:pPr>
      <w:keepNext/>
      <w:keepLines/>
      <w:spacing w:before="40" w:after="0" w:line="240" w:lineRule="auto"/>
      <w:outlineLvl w:val="2"/>
    </w:pPr>
    <w:rPr>
      <w:rFonts w:asciiTheme="majorHAnsi" w:eastAsiaTheme="majorEastAsia" w:hAnsiTheme="majorHAnsi" w:cstheme="majorBidi"/>
      <w:color w:val="808080" w:themeColor="background1" w:themeShade="80"/>
      <w:sz w:val="28"/>
      <w:szCs w:val="22"/>
    </w:rPr>
  </w:style>
  <w:style w:type="paragraph" w:styleId="Heading4">
    <w:name w:val="heading 4"/>
    <w:basedOn w:val="Normal"/>
    <w:next w:val="Normal"/>
    <w:link w:val="Heading4Char"/>
    <w:uiPriority w:val="9"/>
    <w:unhideWhenUsed/>
    <w:qFormat/>
    <w:rsid w:val="00F97909"/>
    <w:pPr>
      <w:keepNext/>
      <w:keepLines/>
      <w:spacing w:before="160" w:after="0"/>
      <w:outlineLvl w:val="3"/>
    </w:pPr>
    <w:rPr>
      <w:rFonts w:asciiTheme="majorHAnsi" w:eastAsiaTheme="majorEastAsia" w:hAnsiTheme="majorHAnsi" w:cstheme="majorBidi"/>
      <w:b/>
      <w:bCs/>
      <w:color w:val="000000" w:themeColor="text1"/>
      <w:sz w:val="24"/>
      <w:szCs w:val="2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Heading6">
    <w:name w:val="heading 6"/>
    <w:basedOn w:val="Normal"/>
    <w:next w:val="Normal"/>
    <w:link w:val="Heading6Char"/>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Heading8">
    <w:name w:val="heading 8"/>
    <w:basedOn w:val="Normal"/>
    <w:next w:val="Normal"/>
    <w:link w:val="Heading8Char"/>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Pr>
      <w:b/>
      <w:bCs/>
      <w:caps w:val="0"/>
      <w:smallCaps/>
      <w:spacing w:val="10"/>
    </w:rPr>
  </w:style>
  <w:style w:type="paragraph" w:styleId="Caption">
    <w:name w:val="caption"/>
    <w:basedOn w:val="Normal"/>
    <w:next w:val="Normal"/>
    <w:uiPriority w:val="35"/>
    <w:unhideWhenUsed/>
    <w:qFormat/>
    <w:pPr>
      <w:spacing w:line="240" w:lineRule="auto"/>
    </w:pPr>
    <w:rPr>
      <w:b/>
      <w:bCs/>
      <w:smallCaps/>
      <w:color w:val="595959" w:themeColor="text1" w:themeTint="A6"/>
      <w:spacing w:val="6"/>
    </w:rPr>
  </w:style>
  <w:style w:type="character" w:styleId="Emphasis">
    <w:name w:val="Emphasis"/>
    <w:basedOn w:val="DefaultParagraphFont"/>
    <w:uiPriority w:val="20"/>
    <w:qFormat/>
    <w:rPr>
      <w:i/>
      <w:iCs/>
      <w:color w:val="000000" w:themeColor="text1"/>
    </w:rPr>
  </w:style>
  <w:style w:type="character" w:customStyle="1" w:styleId="Heading1Char">
    <w:name w:val="Heading 1 Char"/>
    <w:basedOn w:val="DefaultParagraphFont"/>
    <w:link w:val="Heading1"/>
    <w:uiPriority w:val="9"/>
    <w:rsid w:val="00B05887"/>
    <w:rPr>
      <w:rFonts w:asciiTheme="majorHAnsi" w:eastAsiaTheme="majorEastAsia" w:hAnsiTheme="majorHAnsi" w:cstheme="majorBidi"/>
      <w:color w:val="066684" w:themeColor="accent6" w:themeShade="BF"/>
      <w:sz w:val="52"/>
      <w:szCs w:val="28"/>
    </w:rPr>
  </w:style>
  <w:style w:type="character" w:customStyle="1" w:styleId="Heading2Char">
    <w:name w:val="Heading 2 Char"/>
    <w:basedOn w:val="DefaultParagraphFont"/>
    <w:link w:val="Heading2"/>
    <w:uiPriority w:val="9"/>
    <w:rsid w:val="00F20D9D"/>
    <w:rPr>
      <w:rFonts w:asciiTheme="majorHAnsi" w:eastAsiaTheme="majorEastAsia" w:hAnsiTheme="majorHAnsi" w:cstheme="majorBidi"/>
      <w:color w:val="0989B1" w:themeColor="accent6"/>
      <w:sz w:val="32"/>
      <w:szCs w:val="24"/>
    </w:rPr>
  </w:style>
  <w:style w:type="character" w:customStyle="1" w:styleId="Heading3Char">
    <w:name w:val="Heading 3 Char"/>
    <w:basedOn w:val="DefaultParagraphFont"/>
    <w:link w:val="Heading3"/>
    <w:uiPriority w:val="9"/>
    <w:rsid w:val="00F20D9D"/>
    <w:rPr>
      <w:rFonts w:asciiTheme="majorHAnsi" w:eastAsiaTheme="majorEastAsia" w:hAnsiTheme="majorHAnsi" w:cstheme="majorBidi"/>
      <w:color w:val="808080" w:themeColor="background1" w:themeShade="80"/>
      <w:sz w:val="28"/>
      <w:szCs w:val="22"/>
    </w:rPr>
  </w:style>
  <w:style w:type="character" w:customStyle="1" w:styleId="Heading4Char">
    <w:name w:val="Heading 4 Char"/>
    <w:basedOn w:val="DefaultParagraphFont"/>
    <w:link w:val="Heading4"/>
    <w:uiPriority w:val="9"/>
    <w:rsid w:val="00F97909"/>
    <w:rPr>
      <w:rFonts w:asciiTheme="majorHAnsi" w:eastAsiaTheme="majorEastAsia" w:hAnsiTheme="majorHAnsi" w:cstheme="majorBidi"/>
      <w:b/>
      <w:bCs/>
      <w:color w:val="000000" w:themeColor="text1"/>
      <w:sz w:val="24"/>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000000" w:themeColor="text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000000" w:themeColor="text1"/>
    </w:rPr>
  </w:style>
  <w:style w:type="character" w:styleId="IntenseEmphasis">
    <w:name w:val="Intense Emphasis"/>
    <w:basedOn w:val="DefaultParagraphFont"/>
    <w:uiPriority w:val="21"/>
    <w:qFormat/>
    <w:rPr>
      <w:b/>
      <w:bCs/>
      <w:i/>
      <w:iCs/>
      <w:color w:val="auto"/>
    </w:rPr>
  </w:style>
  <w:style w:type="paragraph" w:styleId="IntenseQuote">
    <w:name w:val="Intense Quote"/>
    <w:basedOn w:val="Normal"/>
    <w:next w:val="Normal"/>
    <w:link w:val="IntenseQuoteChar"/>
    <w:uiPriority w:val="30"/>
    <w:qFormat/>
    <w:pPr>
      <w:pBdr>
        <w:left w:val="single" w:sz="36" w:space="4" w:color="549E39" w:themeColor="accent1"/>
      </w:pBdr>
      <w:spacing w:before="100" w:beforeAutospacing="1"/>
      <w:ind w:left="1224" w:right="1224"/>
    </w:pPr>
    <w:rPr>
      <w:color w:val="549E39" w:themeColor="accent1"/>
      <w:sz w:val="28"/>
      <w:szCs w:val="28"/>
    </w:rPr>
  </w:style>
  <w:style w:type="character" w:customStyle="1" w:styleId="IntenseQuoteChar">
    <w:name w:val="Intense Quote Char"/>
    <w:basedOn w:val="DefaultParagraphFont"/>
    <w:link w:val="IntenseQuote"/>
    <w:uiPriority w:val="30"/>
    <w:rPr>
      <w:color w:val="549E39" w:themeColor="accent1"/>
      <w:sz w:val="28"/>
      <w:szCs w:val="28"/>
    </w:rPr>
  </w:style>
  <w:style w:type="character" w:styleId="IntenseReference">
    <w:name w:val="Intense Reference"/>
    <w:basedOn w:val="DefaultParagraphFont"/>
    <w:uiPriority w:val="32"/>
    <w:qFormat/>
    <w:rPr>
      <w:b/>
      <w:bCs/>
      <w:caps w:val="0"/>
      <w:smallCaps/>
      <w:color w:val="auto"/>
      <w:spacing w:val="5"/>
      <w:u w:val="single"/>
    </w:rPr>
  </w:style>
  <w:style w:type="character" w:styleId="Hyperlink">
    <w:name w:val="Hyperlink"/>
    <w:basedOn w:val="DefaultParagraphFont"/>
    <w:uiPriority w:val="99"/>
    <w:unhideWhenUsed/>
    <w:rPr>
      <w:color w:val="86A795" w:themeColor="text2" w:themeTint="99"/>
      <w:u w:val="single"/>
    </w:rPr>
  </w:style>
  <w:style w:type="character" w:styleId="FollowedHyperlink">
    <w:name w:val="FollowedHyperlink"/>
    <w:basedOn w:val="DefaultParagraphFont"/>
    <w:uiPriority w:val="99"/>
    <w:semiHidden/>
    <w:unhideWhenUsed/>
    <w:rPr>
      <w:color w:val="BA6906" w:themeColor="followedHyperlink"/>
      <w:u w:val="single"/>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uiPriority w:val="29"/>
    <w:qFormat/>
    <w:pPr>
      <w:spacing w:before="160"/>
      <w:ind w:left="864" w:right="864"/>
    </w:pPr>
    <w:rPr>
      <w:rFonts w:asciiTheme="majorHAnsi" w:eastAsiaTheme="majorEastAsia" w:hAnsiTheme="majorHAnsi" w:cstheme="majorBidi"/>
    </w:rPr>
  </w:style>
  <w:style w:type="character" w:customStyle="1" w:styleId="QuoteChar">
    <w:name w:val="Quote Char"/>
    <w:basedOn w:val="DefaultParagraphFont"/>
    <w:link w:val="Quote"/>
    <w:uiPriority w:val="29"/>
    <w:rPr>
      <w:rFonts w:asciiTheme="majorHAnsi" w:eastAsiaTheme="majorEastAsia" w:hAnsiTheme="majorHAnsi" w:cstheme="majorBidi"/>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pPr>
    <w:rPr>
      <w:sz w:val="28"/>
      <w:szCs w:val="28"/>
    </w:rPr>
  </w:style>
  <w:style w:type="character" w:customStyle="1" w:styleId="SubtitleChar">
    <w:name w:val="Subtitle Char"/>
    <w:basedOn w:val="DefaultParagraphFont"/>
    <w:link w:val="Subtitle"/>
    <w:uiPriority w:val="11"/>
    <w:rPr>
      <w:sz w:val="28"/>
      <w:szCs w:val="28"/>
    </w:rPr>
  </w:style>
  <w:style w:type="character" w:styleId="SubtleEmphasis">
    <w:name w:val="Subtle Emphasis"/>
    <w:basedOn w:val="DefaultParagraphFont"/>
    <w:uiPriority w:val="19"/>
    <w:qFormat/>
    <w:rPr>
      <w:i/>
      <w:iCs/>
      <w:color w:val="595959" w:themeColor="text1" w:themeTint="A6"/>
    </w:rPr>
  </w:style>
  <w:style w:type="character" w:styleId="SubtleReference">
    <w:name w:val="Subtle Reference"/>
    <w:basedOn w:val="DefaultParagraphFont"/>
    <w:uiPriority w:val="31"/>
    <w:qFormat/>
    <w:rPr>
      <w:caps w:val="0"/>
      <w:smallCaps/>
      <w:color w:val="404040" w:themeColor="text1" w:themeTint="BF"/>
      <w:u w:val="single" w:color="7F7F7F" w:themeColor="text1" w:themeTint="80"/>
    </w:rPr>
  </w:style>
  <w:style w:type="paragraph" w:styleId="Title">
    <w:name w:val="Title"/>
    <w:basedOn w:val="Normal"/>
    <w:next w:val="Normal"/>
    <w:link w:val="TitleChar"/>
    <w:uiPriority w:val="10"/>
    <w:qFormat/>
    <w:rsid w:val="00C23648"/>
    <w:pPr>
      <w:spacing w:after="0" w:line="240" w:lineRule="auto"/>
      <w:contextualSpacing/>
    </w:pPr>
    <w:rPr>
      <w:rFonts w:asciiTheme="majorHAnsi" w:eastAsiaTheme="majorEastAsia" w:hAnsiTheme="majorHAnsi" w:cstheme="majorBidi"/>
      <w:color w:val="017057" w:themeColor="accent4" w:themeShade="BF"/>
      <w:kern w:val="28"/>
      <w:sz w:val="52"/>
      <w:szCs w:val="72"/>
    </w:rPr>
  </w:style>
  <w:style w:type="character" w:customStyle="1" w:styleId="TitleChar">
    <w:name w:val="Title Char"/>
    <w:basedOn w:val="DefaultParagraphFont"/>
    <w:link w:val="Title"/>
    <w:uiPriority w:val="10"/>
    <w:rsid w:val="00C23648"/>
    <w:rPr>
      <w:rFonts w:asciiTheme="majorHAnsi" w:eastAsiaTheme="majorEastAsia" w:hAnsiTheme="majorHAnsi" w:cstheme="majorBidi"/>
      <w:color w:val="017057" w:themeColor="accent4" w:themeShade="BF"/>
      <w:kern w:val="28"/>
      <w:sz w:val="52"/>
      <w:szCs w:val="72"/>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5A6D70"/>
    <w:pPr>
      <w:tabs>
        <w:tab w:val="center" w:pos="4252"/>
        <w:tab w:val="right" w:pos="8504"/>
      </w:tabs>
      <w:spacing w:after="0" w:line="240" w:lineRule="auto"/>
    </w:pPr>
  </w:style>
  <w:style w:type="character" w:customStyle="1" w:styleId="HeaderChar">
    <w:name w:val="Header Char"/>
    <w:basedOn w:val="DefaultParagraphFont"/>
    <w:link w:val="Header"/>
    <w:uiPriority w:val="99"/>
    <w:rsid w:val="005A6D70"/>
  </w:style>
  <w:style w:type="paragraph" w:styleId="Footer">
    <w:name w:val="footer"/>
    <w:basedOn w:val="Normal"/>
    <w:link w:val="FooterChar"/>
    <w:uiPriority w:val="99"/>
    <w:unhideWhenUsed/>
    <w:rsid w:val="005A6D70"/>
    <w:pPr>
      <w:tabs>
        <w:tab w:val="center" w:pos="4252"/>
        <w:tab w:val="right" w:pos="8504"/>
      </w:tabs>
      <w:spacing w:after="0" w:line="240" w:lineRule="auto"/>
    </w:pPr>
  </w:style>
  <w:style w:type="character" w:customStyle="1" w:styleId="FooterChar">
    <w:name w:val="Footer Char"/>
    <w:basedOn w:val="DefaultParagraphFont"/>
    <w:link w:val="Footer"/>
    <w:uiPriority w:val="99"/>
    <w:rsid w:val="005A6D70"/>
  </w:style>
  <w:style w:type="paragraph" w:styleId="NormalWeb">
    <w:name w:val="Normal (Web)"/>
    <w:basedOn w:val="Normal"/>
    <w:uiPriority w:val="99"/>
    <w:unhideWhenUsed/>
    <w:rsid w:val="00C23648"/>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customStyle="1" w:styleId="shorttext">
    <w:name w:val="short_text"/>
    <w:basedOn w:val="DefaultParagraphFont"/>
    <w:rsid w:val="00093144"/>
  </w:style>
  <w:style w:type="character" w:customStyle="1" w:styleId="hps">
    <w:name w:val="hps"/>
    <w:basedOn w:val="DefaultParagraphFont"/>
    <w:rsid w:val="00093144"/>
  </w:style>
  <w:style w:type="character" w:styleId="CommentReference">
    <w:name w:val="annotation reference"/>
    <w:basedOn w:val="DefaultParagraphFont"/>
    <w:uiPriority w:val="99"/>
    <w:unhideWhenUsed/>
    <w:rsid w:val="005A53D0"/>
    <w:rPr>
      <w:sz w:val="16"/>
      <w:szCs w:val="16"/>
    </w:rPr>
  </w:style>
  <w:style w:type="paragraph" w:styleId="CommentText">
    <w:name w:val="annotation text"/>
    <w:basedOn w:val="Normal"/>
    <w:link w:val="CommentTextChar"/>
    <w:uiPriority w:val="99"/>
    <w:unhideWhenUsed/>
    <w:rsid w:val="005A53D0"/>
    <w:pPr>
      <w:spacing w:line="240" w:lineRule="auto"/>
    </w:pPr>
    <w:rPr>
      <w:sz w:val="20"/>
      <w:szCs w:val="20"/>
    </w:rPr>
  </w:style>
  <w:style w:type="character" w:customStyle="1" w:styleId="CommentTextChar">
    <w:name w:val="Comment Text Char"/>
    <w:basedOn w:val="DefaultParagraphFont"/>
    <w:link w:val="CommentText"/>
    <w:uiPriority w:val="99"/>
    <w:rsid w:val="005A53D0"/>
    <w:rPr>
      <w:sz w:val="20"/>
      <w:szCs w:val="20"/>
    </w:rPr>
  </w:style>
  <w:style w:type="paragraph" w:styleId="CommentSubject">
    <w:name w:val="annotation subject"/>
    <w:basedOn w:val="CommentText"/>
    <w:next w:val="CommentText"/>
    <w:link w:val="CommentSubjectChar"/>
    <w:uiPriority w:val="99"/>
    <w:semiHidden/>
    <w:unhideWhenUsed/>
    <w:rsid w:val="005A53D0"/>
    <w:rPr>
      <w:b/>
      <w:bCs/>
    </w:rPr>
  </w:style>
  <w:style w:type="character" w:customStyle="1" w:styleId="CommentSubjectChar">
    <w:name w:val="Comment Subject Char"/>
    <w:basedOn w:val="CommentTextChar"/>
    <w:link w:val="CommentSubject"/>
    <w:uiPriority w:val="99"/>
    <w:semiHidden/>
    <w:rsid w:val="005A53D0"/>
    <w:rPr>
      <w:b/>
      <w:bCs/>
      <w:sz w:val="20"/>
      <w:szCs w:val="20"/>
    </w:rPr>
  </w:style>
  <w:style w:type="paragraph" w:styleId="BalloonText">
    <w:name w:val="Balloon Text"/>
    <w:basedOn w:val="Normal"/>
    <w:link w:val="BalloonTextChar"/>
    <w:uiPriority w:val="99"/>
    <w:semiHidden/>
    <w:unhideWhenUsed/>
    <w:rsid w:val="005A5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3D0"/>
    <w:rPr>
      <w:rFonts w:ascii="Segoe UI" w:hAnsi="Segoe UI" w:cs="Segoe UI"/>
      <w:sz w:val="18"/>
      <w:szCs w:val="18"/>
    </w:rPr>
  </w:style>
  <w:style w:type="paragraph" w:styleId="TOCHeading">
    <w:name w:val="TOC Heading"/>
    <w:basedOn w:val="Heading1"/>
    <w:next w:val="Normal"/>
    <w:uiPriority w:val="39"/>
    <w:unhideWhenUsed/>
    <w:qFormat/>
    <w:rsid w:val="00D578B8"/>
    <w:pPr>
      <w:spacing w:before="240" w:after="0" w:line="259" w:lineRule="auto"/>
      <w:jc w:val="left"/>
      <w:outlineLvl w:val="9"/>
    </w:pPr>
    <w:rPr>
      <w:color w:val="3E762A" w:themeColor="accent1" w:themeShade="BF"/>
      <w:sz w:val="32"/>
      <w:szCs w:val="32"/>
      <w:lang w:eastAsia="en-US"/>
    </w:rPr>
  </w:style>
  <w:style w:type="paragraph" w:styleId="TOC1">
    <w:name w:val="toc 1"/>
    <w:basedOn w:val="Normal"/>
    <w:next w:val="Normal"/>
    <w:autoRedefine/>
    <w:uiPriority w:val="39"/>
    <w:unhideWhenUsed/>
    <w:rsid w:val="00F97909"/>
    <w:pPr>
      <w:spacing w:after="100"/>
    </w:pPr>
  </w:style>
  <w:style w:type="paragraph" w:styleId="TOC2">
    <w:name w:val="toc 2"/>
    <w:basedOn w:val="Normal"/>
    <w:next w:val="Normal"/>
    <w:autoRedefine/>
    <w:uiPriority w:val="39"/>
    <w:unhideWhenUsed/>
    <w:rsid w:val="00F97909"/>
    <w:pPr>
      <w:spacing w:after="100"/>
      <w:ind w:left="220"/>
    </w:pPr>
  </w:style>
  <w:style w:type="paragraph" w:styleId="TOC3">
    <w:name w:val="toc 3"/>
    <w:basedOn w:val="Normal"/>
    <w:next w:val="Normal"/>
    <w:autoRedefine/>
    <w:uiPriority w:val="39"/>
    <w:unhideWhenUsed/>
    <w:rsid w:val="00F97909"/>
    <w:pPr>
      <w:spacing w:after="100"/>
      <w:ind w:left="440"/>
    </w:pPr>
  </w:style>
  <w:style w:type="table" w:styleId="TableGrid">
    <w:name w:val="Table Grid"/>
    <w:basedOn w:val="TableNormal"/>
    <w:uiPriority w:val="39"/>
    <w:rsid w:val="00A95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95E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rsid w:val="00125FD6"/>
    <w:pPr>
      <w:spacing w:after="50" w:line="221" w:lineRule="auto"/>
      <w:ind w:firstLine="202"/>
    </w:pPr>
    <w:rPr>
      <w:rFonts w:cs="Times New Roman"/>
      <w:spacing w:val="-1"/>
      <w:sz w:val="20"/>
      <w:szCs w:val="20"/>
      <w:lang w:eastAsia="en-US"/>
    </w:rPr>
  </w:style>
  <w:style w:type="character" w:customStyle="1" w:styleId="BodyTextChar">
    <w:name w:val="Body Text Char"/>
    <w:basedOn w:val="DefaultParagraphFont"/>
    <w:link w:val="BodyText"/>
    <w:uiPriority w:val="99"/>
    <w:rsid w:val="00125FD6"/>
    <w:rPr>
      <w:rFonts w:cs="Times New Roman"/>
      <w:spacing w:val="-1"/>
      <w:sz w:val="20"/>
      <w:szCs w:val="20"/>
      <w:lang w:eastAsia="en-US"/>
    </w:rPr>
  </w:style>
  <w:style w:type="table" w:customStyle="1" w:styleId="ListTable31">
    <w:name w:val="List Table 31"/>
    <w:basedOn w:val="TableNormal"/>
    <w:uiPriority w:val="48"/>
    <w:rsid w:val="00125FD6"/>
    <w:pPr>
      <w:spacing w:after="0" w:line="240" w:lineRule="auto"/>
    </w:pPr>
    <w:rPr>
      <w:rFonts w:cs="Times New Roman"/>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Times New Roman"/>
        <w:b/>
        <w:bCs/>
        <w:color w:val="FFFFFF" w:themeColor="background1"/>
      </w:rPr>
      <w:tblPr/>
      <w:tcPr>
        <w:shd w:val="clear" w:color="auto" w:fill="000000" w:themeFill="text1"/>
      </w:tcPr>
    </w:tblStylePr>
    <w:tblStylePr w:type="lastRow">
      <w:rPr>
        <w:rFonts w:cs="Times New Roman"/>
        <w:b/>
        <w:bCs/>
      </w:rPr>
      <w:tblPr/>
      <w:tcPr>
        <w:tcBorders>
          <w:top w:val="double" w:sz="4" w:space="0" w:color="000000" w:themeColor="tex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themeColor="text1"/>
          <w:left w:val="nil"/>
        </w:tcBorders>
      </w:tcPr>
    </w:tblStylePr>
    <w:tblStylePr w:type="swCell">
      <w:rPr>
        <w:rFonts w:cs="Times New Roman"/>
      </w:rPr>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6663">
      <w:bodyDiv w:val="1"/>
      <w:marLeft w:val="0"/>
      <w:marRight w:val="0"/>
      <w:marTop w:val="0"/>
      <w:marBottom w:val="0"/>
      <w:divBdr>
        <w:top w:val="none" w:sz="0" w:space="0" w:color="auto"/>
        <w:left w:val="none" w:sz="0" w:space="0" w:color="auto"/>
        <w:bottom w:val="none" w:sz="0" w:space="0" w:color="auto"/>
        <w:right w:val="none" w:sz="0" w:space="0" w:color="auto"/>
      </w:divBdr>
    </w:div>
    <w:div w:id="131212928">
      <w:bodyDiv w:val="1"/>
      <w:marLeft w:val="0"/>
      <w:marRight w:val="0"/>
      <w:marTop w:val="0"/>
      <w:marBottom w:val="0"/>
      <w:divBdr>
        <w:top w:val="none" w:sz="0" w:space="0" w:color="auto"/>
        <w:left w:val="none" w:sz="0" w:space="0" w:color="auto"/>
        <w:bottom w:val="none" w:sz="0" w:space="0" w:color="auto"/>
        <w:right w:val="none" w:sz="0" w:space="0" w:color="auto"/>
      </w:divBdr>
    </w:div>
    <w:div w:id="159350275">
      <w:bodyDiv w:val="1"/>
      <w:marLeft w:val="0"/>
      <w:marRight w:val="0"/>
      <w:marTop w:val="0"/>
      <w:marBottom w:val="0"/>
      <w:divBdr>
        <w:top w:val="none" w:sz="0" w:space="0" w:color="auto"/>
        <w:left w:val="none" w:sz="0" w:space="0" w:color="auto"/>
        <w:bottom w:val="none" w:sz="0" w:space="0" w:color="auto"/>
        <w:right w:val="none" w:sz="0" w:space="0" w:color="auto"/>
      </w:divBdr>
    </w:div>
    <w:div w:id="270860359">
      <w:bodyDiv w:val="1"/>
      <w:marLeft w:val="0"/>
      <w:marRight w:val="0"/>
      <w:marTop w:val="0"/>
      <w:marBottom w:val="0"/>
      <w:divBdr>
        <w:top w:val="none" w:sz="0" w:space="0" w:color="auto"/>
        <w:left w:val="none" w:sz="0" w:space="0" w:color="auto"/>
        <w:bottom w:val="none" w:sz="0" w:space="0" w:color="auto"/>
        <w:right w:val="none" w:sz="0" w:space="0" w:color="auto"/>
      </w:divBdr>
    </w:div>
    <w:div w:id="309287620">
      <w:bodyDiv w:val="1"/>
      <w:marLeft w:val="0"/>
      <w:marRight w:val="0"/>
      <w:marTop w:val="0"/>
      <w:marBottom w:val="0"/>
      <w:divBdr>
        <w:top w:val="none" w:sz="0" w:space="0" w:color="auto"/>
        <w:left w:val="none" w:sz="0" w:space="0" w:color="auto"/>
        <w:bottom w:val="none" w:sz="0" w:space="0" w:color="auto"/>
        <w:right w:val="none" w:sz="0" w:space="0" w:color="auto"/>
      </w:divBdr>
    </w:div>
    <w:div w:id="376588508">
      <w:bodyDiv w:val="1"/>
      <w:marLeft w:val="0"/>
      <w:marRight w:val="0"/>
      <w:marTop w:val="0"/>
      <w:marBottom w:val="0"/>
      <w:divBdr>
        <w:top w:val="none" w:sz="0" w:space="0" w:color="auto"/>
        <w:left w:val="none" w:sz="0" w:space="0" w:color="auto"/>
        <w:bottom w:val="none" w:sz="0" w:space="0" w:color="auto"/>
        <w:right w:val="none" w:sz="0" w:space="0" w:color="auto"/>
      </w:divBdr>
    </w:div>
    <w:div w:id="533158162">
      <w:bodyDiv w:val="1"/>
      <w:marLeft w:val="0"/>
      <w:marRight w:val="0"/>
      <w:marTop w:val="0"/>
      <w:marBottom w:val="0"/>
      <w:divBdr>
        <w:top w:val="none" w:sz="0" w:space="0" w:color="auto"/>
        <w:left w:val="none" w:sz="0" w:space="0" w:color="auto"/>
        <w:bottom w:val="none" w:sz="0" w:space="0" w:color="auto"/>
        <w:right w:val="none" w:sz="0" w:space="0" w:color="auto"/>
      </w:divBdr>
    </w:div>
    <w:div w:id="587736654">
      <w:bodyDiv w:val="1"/>
      <w:marLeft w:val="0"/>
      <w:marRight w:val="0"/>
      <w:marTop w:val="0"/>
      <w:marBottom w:val="0"/>
      <w:divBdr>
        <w:top w:val="none" w:sz="0" w:space="0" w:color="auto"/>
        <w:left w:val="none" w:sz="0" w:space="0" w:color="auto"/>
        <w:bottom w:val="none" w:sz="0" w:space="0" w:color="auto"/>
        <w:right w:val="none" w:sz="0" w:space="0" w:color="auto"/>
      </w:divBdr>
    </w:div>
    <w:div w:id="852260150">
      <w:bodyDiv w:val="1"/>
      <w:marLeft w:val="0"/>
      <w:marRight w:val="0"/>
      <w:marTop w:val="0"/>
      <w:marBottom w:val="0"/>
      <w:divBdr>
        <w:top w:val="none" w:sz="0" w:space="0" w:color="auto"/>
        <w:left w:val="none" w:sz="0" w:space="0" w:color="auto"/>
        <w:bottom w:val="none" w:sz="0" w:space="0" w:color="auto"/>
        <w:right w:val="none" w:sz="0" w:space="0" w:color="auto"/>
      </w:divBdr>
    </w:div>
    <w:div w:id="864565108">
      <w:bodyDiv w:val="1"/>
      <w:marLeft w:val="0"/>
      <w:marRight w:val="0"/>
      <w:marTop w:val="0"/>
      <w:marBottom w:val="0"/>
      <w:divBdr>
        <w:top w:val="none" w:sz="0" w:space="0" w:color="auto"/>
        <w:left w:val="none" w:sz="0" w:space="0" w:color="auto"/>
        <w:bottom w:val="none" w:sz="0" w:space="0" w:color="auto"/>
        <w:right w:val="none" w:sz="0" w:space="0" w:color="auto"/>
      </w:divBdr>
    </w:div>
    <w:div w:id="870336871">
      <w:bodyDiv w:val="1"/>
      <w:marLeft w:val="0"/>
      <w:marRight w:val="0"/>
      <w:marTop w:val="0"/>
      <w:marBottom w:val="0"/>
      <w:divBdr>
        <w:top w:val="none" w:sz="0" w:space="0" w:color="auto"/>
        <w:left w:val="none" w:sz="0" w:space="0" w:color="auto"/>
        <w:bottom w:val="none" w:sz="0" w:space="0" w:color="auto"/>
        <w:right w:val="none" w:sz="0" w:space="0" w:color="auto"/>
      </w:divBdr>
    </w:div>
    <w:div w:id="990523542">
      <w:bodyDiv w:val="1"/>
      <w:marLeft w:val="0"/>
      <w:marRight w:val="0"/>
      <w:marTop w:val="0"/>
      <w:marBottom w:val="0"/>
      <w:divBdr>
        <w:top w:val="none" w:sz="0" w:space="0" w:color="auto"/>
        <w:left w:val="none" w:sz="0" w:space="0" w:color="auto"/>
        <w:bottom w:val="none" w:sz="0" w:space="0" w:color="auto"/>
        <w:right w:val="none" w:sz="0" w:space="0" w:color="auto"/>
      </w:divBdr>
    </w:div>
    <w:div w:id="1001008741">
      <w:bodyDiv w:val="1"/>
      <w:marLeft w:val="0"/>
      <w:marRight w:val="0"/>
      <w:marTop w:val="0"/>
      <w:marBottom w:val="0"/>
      <w:divBdr>
        <w:top w:val="none" w:sz="0" w:space="0" w:color="auto"/>
        <w:left w:val="none" w:sz="0" w:space="0" w:color="auto"/>
        <w:bottom w:val="none" w:sz="0" w:space="0" w:color="auto"/>
        <w:right w:val="none" w:sz="0" w:space="0" w:color="auto"/>
      </w:divBdr>
    </w:div>
    <w:div w:id="1017542617">
      <w:bodyDiv w:val="1"/>
      <w:marLeft w:val="0"/>
      <w:marRight w:val="0"/>
      <w:marTop w:val="0"/>
      <w:marBottom w:val="0"/>
      <w:divBdr>
        <w:top w:val="none" w:sz="0" w:space="0" w:color="auto"/>
        <w:left w:val="none" w:sz="0" w:space="0" w:color="auto"/>
        <w:bottom w:val="none" w:sz="0" w:space="0" w:color="auto"/>
        <w:right w:val="none" w:sz="0" w:space="0" w:color="auto"/>
      </w:divBdr>
    </w:div>
    <w:div w:id="1073164010">
      <w:bodyDiv w:val="1"/>
      <w:marLeft w:val="0"/>
      <w:marRight w:val="0"/>
      <w:marTop w:val="0"/>
      <w:marBottom w:val="0"/>
      <w:divBdr>
        <w:top w:val="none" w:sz="0" w:space="0" w:color="auto"/>
        <w:left w:val="none" w:sz="0" w:space="0" w:color="auto"/>
        <w:bottom w:val="none" w:sz="0" w:space="0" w:color="auto"/>
        <w:right w:val="none" w:sz="0" w:space="0" w:color="auto"/>
      </w:divBdr>
    </w:div>
    <w:div w:id="1127352596">
      <w:bodyDiv w:val="1"/>
      <w:marLeft w:val="0"/>
      <w:marRight w:val="0"/>
      <w:marTop w:val="0"/>
      <w:marBottom w:val="0"/>
      <w:divBdr>
        <w:top w:val="none" w:sz="0" w:space="0" w:color="auto"/>
        <w:left w:val="none" w:sz="0" w:space="0" w:color="auto"/>
        <w:bottom w:val="none" w:sz="0" w:space="0" w:color="auto"/>
        <w:right w:val="none" w:sz="0" w:space="0" w:color="auto"/>
      </w:divBdr>
    </w:div>
    <w:div w:id="1130901525">
      <w:bodyDiv w:val="1"/>
      <w:marLeft w:val="0"/>
      <w:marRight w:val="0"/>
      <w:marTop w:val="0"/>
      <w:marBottom w:val="0"/>
      <w:divBdr>
        <w:top w:val="none" w:sz="0" w:space="0" w:color="auto"/>
        <w:left w:val="none" w:sz="0" w:space="0" w:color="auto"/>
        <w:bottom w:val="none" w:sz="0" w:space="0" w:color="auto"/>
        <w:right w:val="none" w:sz="0" w:space="0" w:color="auto"/>
      </w:divBdr>
    </w:div>
    <w:div w:id="1179849481">
      <w:bodyDiv w:val="1"/>
      <w:marLeft w:val="0"/>
      <w:marRight w:val="0"/>
      <w:marTop w:val="0"/>
      <w:marBottom w:val="0"/>
      <w:divBdr>
        <w:top w:val="none" w:sz="0" w:space="0" w:color="auto"/>
        <w:left w:val="none" w:sz="0" w:space="0" w:color="auto"/>
        <w:bottom w:val="none" w:sz="0" w:space="0" w:color="auto"/>
        <w:right w:val="none" w:sz="0" w:space="0" w:color="auto"/>
      </w:divBdr>
    </w:div>
    <w:div w:id="1189366879">
      <w:bodyDiv w:val="1"/>
      <w:marLeft w:val="0"/>
      <w:marRight w:val="0"/>
      <w:marTop w:val="0"/>
      <w:marBottom w:val="0"/>
      <w:divBdr>
        <w:top w:val="none" w:sz="0" w:space="0" w:color="auto"/>
        <w:left w:val="none" w:sz="0" w:space="0" w:color="auto"/>
        <w:bottom w:val="none" w:sz="0" w:space="0" w:color="auto"/>
        <w:right w:val="none" w:sz="0" w:space="0" w:color="auto"/>
      </w:divBdr>
    </w:div>
    <w:div w:id="1304506470">
      <w:bodyDiv w:val="1"/>
      <w:marLeft w:val="0"/>
      <w:marRight w:val="0"/>
      <w:marTop w:val="0"/>
      <w:marBottom w:val="0"/>
      <w:divBdr>
        <w:top w:val="none" w:sz="0" w:space="0" w:color="auto"/>
        <w:left w:val="none" w:sz="0" w:space="0" w:color="auto"/>
        <w:bottom w:val="none" w:sz="0" w:space="0" w:color="auto"/>
        <w:right w:val="none" w:sz="0" w:space="0" w:color="auto"/>
      </w:divBdr>
    </w:div>
    <w:div w:id="1346860380">
      <w:bodyDiv w:val="1"/>
      <w:marLeft w:val="0"/>
      <w:marRight w:val="0"/>
      <w:marTop w:val="0"/>
      <w:marBottom w:val="0"/>
      <w:divBdr>
        <w:top w:val="none" w:sz="0" w:space="0" w:color="auto"/>
        <w:left w:val="none" w:sz="0" w:space="0" w:color="auto"/>
        <w:bottom w:val="none" w:sz="0" w:space="0" w:color="auto"/>
        <w:right w:val="none" w:sz="0" w:space="0" w:color="auto"/>
      </w:divBdr>
    </w:div>
    <w:div w:id="1373772077">
      <w:bodyDiv w:val="1"/>
      <w:marLeft w:val="0"/>
      <w:marRight w:val="0"/>
      <w:marTop w:val="0"/>
      <w:marBottom w:val="0"/>
      <w:divBdr>
        <w:top w:val="none" w:sz="0" w:space="0" w:color="auto"/>
        <w:left w:val="none" w:sz="0" w:space="0" w:color="auto"/>
        <w:bottom w:val="none" w:sz="0" w:space="0" w:color="auto"/>
        <w:right w:val="none" w:sz="0" w:space="0" w:color="auto"/>
      </w:divBdr>
    </w:div>
    <w:div w:id="1430154131">
      <w:bodyDiv w:val="1"/>
      <w:marLeft w:val="0"/>
      <w:marRight w:val="0"/>
      <w:marTop w:val="0"/>
      <w:marBottom w:val="0"/>
      <w:divBdr>
        <w:top w:val="none" w:sz="0" w:space="0" w:color="auto"/>
        <w:left w:val="none" w:sz="0" w:space="0" w:color="auto"/>
        <w:bottom w:val="none" w:sz="0" w:space="0" w:color="auto"/>
        <w:right w:val="none" w:sz="0" w:space="0" w:color="auto"/>
      </w:divBdr>
    </w:div>
    <w:div w:id="1515924055">
      <w:bodyDiv w:val="1"/>
      <w:marLeft w:val="0"/>
      <w:marRight w:val="0"/>
      <w:marTop w:val="0"/>
      <w:marBottom w:val="0"/>
      <w:divBdr>
        <w:top w:val="none" w:sz="0" w:space="0" w:color="auto"/>
        <w:left w:val="none" w:sz="0" w:space="0" w:color="auto"/>
        <w:bottom w:val="none" w:sz="0" w:space="0" w:color="auto"/>
        <w:right w:val="none" w:sz="0" w:space="0" w:color="auto"/>
      </w:divBdr>
    </w:div>
    <w:div w:id="1577588319">
      <w:bodyDiv w:val="1"/>
      <w:marLeft w:val="0"/>
      <w:marRight w:val="0"/>
      <w:marTop w:val="0"/>
      <w:marBottom w:val="0"/>
      <w:divBdr>
        <w:top w:val="none" w:sz="0" w:space="0" w:color="auto"/>
        <w:left w:val="none" w:sz="0" w:space="0" w:color="auto"/>
        <w:bottom w:val="none" w:sz="0" w:space="0" w:color="auto"/>
        <w:right w:val="none" w:sz="0" w:space="0" w:color="auto"/>
      </w:divBdr>
    </w:div>
    <w:div w:id="1618565067">
      <w:bodyDiv w:val="1"/>
      <w:marLeft w:val="0"/>
      <w:marRight w:val="0"/>
      <w:marTop w:val="0"/>
      <w:marBottom w:val="0"/>
      <w:divBdr>
        <w:top w:val="none" w:sz="0" w:space="0" w:color="auto"/>
        <w:left w:val="none" w:sz="0" w:space="0" w:color="auto"/>
        <w:bottom w:val="none" w:sz="0" w:space="0" w:color="auto"/>
        <w:right w:val="none" w:sz="0" w:space="0" w:color="auto"/>
      </w:divBdr>
    </w:div>
    <w:div w:id="1640763916">
      <w:bodyDiv w:val="1"/>
      <w:marLeft w:val="0"/>
      <w:marRight w:val="0"/>
      <w:marTop w:val="0"/>
      <w:marBottom w:val="0"/>
      <w:divBdr>
        <w:top w:val="none" w:sz="0" w:space="0" w:color="auto"/>
        <w:left w:val="none" w:sz="0" w:space="0" w:color="auto"/>
        <w:bottom w:val="none" w:sz="0" w:space="0" w:color="auto"/>
        <w:right w:val="none" w:sz="0" w:space="0" w:color="auto"/>
      </w:divBdr>
    </w:div>
    <w:div w:id="1680110579">
      <w:bodyDiv w:val="1"/>
      <w:marLeft w:val="0"/>
      <w:marRight w:val="0"/>
      <w:marTop w:val="0"/>
      <w:marBottom w:val="0"/>
      <w:divBdr>
        <w:top w:val="none" w:sz="0" w:space="0" w:color="auto"/>
        <w:left w:val="none" w:sz="0" w:space="0" w:color="auto"/>
        <w:bottom w:val="none" w:sz="0" w:space="0" w:color="auto"/>
        <w:right w:val="none" w:sz="0" w:space="0" w:color="auto"/>
      </w:divBdr>
    </w:div>
    <w:div w:id="1738671148">
      <w:bodyDiv w:val="1"/>
      <w:marLeft w:val="0"/>
      <w:marRight w:val="0"/>
      <w:marTop w:val="0"/>
      <w:marBottom w:val="0"/>
      <w:divBdr>
        <w:top w:val="none" w:sz="0" w:space="0" w:color="auto"/>
        <w:left w:val="none" w:sz="0" w:space="0" w:color="auto"/>
        <w:bottom w:val="none" w:sz="0" w:space="0" w:color="auto"/>
        <w:right w:val="none" w:sz="0" w:space="0" w:color="auto"/>
      </w:divBdr>
    </w:div>
    <w:div w:id="1823429896">
      <w:bodyDiv w:val="1"/>
      <w:marLeft w:val="0"/>
      <w:marRight w:val="0"/>
      <w:marTop w:val="0"/>
      <w:marBottom w:val="0"/>
      <w:divBdr>
        <w:top w:val="none" w:sz="0" w:space="0" w:color="auto"/>
        <w:left w:val="none" w:sz="0" w:space="0" w:color="auto"/>
        <w:bottom w:val="none" w:sz="0" w:space="0" w:color="auto"/>
        <w:right w:val="none" w:sz="0" w:space="0" w:color="auto"/>
      </w:divBdr>
    </w:div>
    <w:div w:id="1861776361">
      <w:bodyDiv w:val="1"/>
      <w:marLeft w:val="0"/>
      <w:marRight w:val="0"/>
      <w:marTop w:val="0"/>
      <w:marBottom w:val="0"/>
      <w:divBdr>
        <w:top w:val="none" w:sz="0" w:space="0" w:color="auto"/>
        <w:left w:val="none" w:sz="0" w:space="0" w:color="auto"/>
        <w:bottom w:val="none" w:sz="0" w:space="0" w:color="auto"/>
        <w:right w:val="none" w:sz="0" w:space="0" w:color="auto"/>
      </w:divBdr>
    </w:div>
    <w:div w:id="1877548494">
      <w:bodyDiv w:val="1"/>
      <w:marLeft w:val="0"/>
      <w:marRight w:val="0"/>
      <w:marTop w:val="0"/>
      <w:marBottom w:val="0"/>
      <w:divBdr>
        <w:top w:val="none" w:sz="0" w:space="0" w:color="auto"/>
        <w:left w:val="none" w:sz="0" w:space="0" w:color="auto"/>
        <w:bottom w:val="none" w:sz="0" w:space="0" w:color="auto"/>
        <w:right w:val="none" w:sz="0" w:space="0" w:color="auto"/>
      </w:divBdr>
    </w:div>
    <w:div w:id="1880703328">
      <w:bodyDiv w:val="1"/>
      <w:marLeft w:val="0"/>
      <w:marRight w:val="0"/>
      <w:marTop w:val="0"/>
      <w:marBottom w:val="0"/>
      <w:divBdr>
        <w:top w:val="none" w:sz="0" w:space="0" w:color="auto"/>
        <w:left w:val="none" w:sz="0" w:space="0" w:color="auto"/>
        <w:bottom w:val="none" w:sz="0" w:space="0" w:color="auto"/>
        <w:right w:val="none" w:sz="0" w:space="0" w:color="auto"/>
      </w:divBdr>
    </w:div>
    <w:div w:id="1882474563">
      <w:bodyDiv w:val="1"/>
      <w:marLeft w:val="0"/>
      <w:marRight w:val="0"/>
      <w:marTop w:val="0"/>
      <w:marBottom w:val="0"/>
      <w:divBdr>
        <w:top w:val="none" w:sz="0" w:space="0" w:color="auto"/>
        <w:left w:val="none" w:sz="0" w:space="0" w:color="auto"/>
        <w:bottom w:val="none" w:sz="0" w:space="0" w:color="auto"/>
        <w:right w:val="none" w:sz="0" w:space="0" w:color="auto"/>
      </w:divBdr>
    </w:div>
    <w:div w:id="1897080838">
      <w:bodyDiv w:val="1"/>
      <w:marLeft w:val="0"/>
      <w:marRight w:val="0"/>
      <w:marTop w:val="0"/>
      <w:marBottom w:val="0"/>
      <w:divBdr>
        <w:top w:val="none" w:sz="0" w:space="0" w:color="auto"/>
        <w:left w:val="none" w:sz="0" w:space="0" w:color="auto"/>
        <w:bottom w:val="none" w:sz="0" w:space="0" w:color="auto"/>
        <w:right w:val="none" w:sz="0" w:space="0" w:color="auto"/>
      </w:divBdr>
    </w:div>
    <w:div w:id="1934774908">
      <w:bodyDiv w:val="1"/>
      <w:marLeft w:val="0"/>
      <w:marRight w:val="0"/>
      <w:marTop w:val="0"/>
      <w:marBottom w:val="0"/>
      <w:divBdr>
        <w:top w:val="none" w:sz="0" w:space="0" w:color="auto"/>
        <w:left w:val="none" w:sz="0" w:space="0" w:color="auto"/>
        <w:bottom w:val="none" w:sz="0" w:space="0" w:color="auto"/>
        <w:right w:val="none" w:sz="0" w:space="0" w:color="auto"/>
      </w:divBdr>
    </w:div>
    <w:div w:id="1959337874">
      <w:bodyDiv w:val="1"/>
      <w:marLeft w:val="0"/>
      <w:marRight w:val="0"/>
      <w:marTop w:val="0"/>
      <w:marBottom w:val="0"/>
      <w:divBdr>
        <w:top w:val="none" w:sz="0" w:space="0" w:color="auto"/>
        <w:left w:val="none" w:sz="0" w:space="0" w:color="auto"/>
        <w:bottom w:val="none" w:sz="0" w:space="0" w:color="auto"/>
        <w:right w:val="none" w:sz="0" w:space="0" w:color="auto"/>
      </w:divBdr>
    </w:div>
    <w:div w:id="2016766751">
      <w:bodyDiv w:val="1"/>
      <w:marLeft w:val="0"/>
      <w:marRight w:val="0"/>
      <w:marTop w:val="0"/>
      <w:marBottom w:val="0"/>
      <w:divBdr>
        <w:top w:val="none" w:sz="0" w:space="0" w:color="auto"/>
        <w:left w:val="none" w:sz="0" w:space="0" w:color="auto"/>
        <w:bottom w:val="none" w:sz="0" w:space="0" w:color="auto"/>
        <w:right w:val="none" w:sz="0" w:space="0" w:color="auto"/>
      </w:divBdr>
    </w:div>
    <w:div w:id="207738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package" Target="embeddings/Microsoft_Visio_Drawing.vsdx"/><Relationship Id="rId34" Type="http://schemas.openxmlformats.org/officeDocument/2006/relationships/package" Target="embeddings/Microsoft_Visio_Drawing1.vsdx"/><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2.png"/><Relationship Id="rId33" Type="http://schemas.openxmlformats.org/officeDocument/2006/relationships/image" Target="media/image17.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emf"/><Relationship Id="rId29" Type="http://schemas.openxmlformats.org/officeDocument/2006/relationships/image" Target="media/image150.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0AF3A.88E66970" TargetMode="External"/><Relationship Id="rId24" Type="http://schemas.openxmlformats.org/officeDocument/2006/relationships/image" Target="media/image11.png"/><Relationship Id="rId32" Type="http://schemas.openxmlformats.org/officeDocument/2006/relationships/hyperlink" Target="https://onedrive.live.com/?cid=52406D2B535268C4&amp;id=52406D2B535268C4%2124812"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www.microsoft.com/en-us/download/details.aspx?id=27224" TargetMode="External"/><Relationship Id="rId28" Type="http://schemas.openxmlformats.org/officeDocument/2006/relationships/image" Target="media/image15.emf"/><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project-ola.eu/" TargetMode="External"/><Relationship Id="rId31" Type="http://schemas.openxmlformats.org/officeDocument/2006/relationships/image" Target="media/image160.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image" Target="media/image16.emf"/><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ta\AppData\Roaming\Microsoft\Templates\Ion%20design%20(blank).dotx" TargetMode="External"/></Relationships>
</file>

<file path=word/theme/theme1.xml><?xml version="1.0" encoding="utf-8"?>
<a:theme xmlns:a="http://schemas.openxmlformats.org/drawingml/2006/main" name="Ion">
  <a:themeElements>
    <a:clrScheme name="Custom 11">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D527A9-858A-4DE6-85D1-2C4E15415FCB}">
  <ds:schemaRefs>
    <ds:schemaRef ds:uri="http://schemas.microsoft.com/sharepoint/v3/contenttype/forms"/>
  </ds:schemaRefs>
</ds:datastoreItem>
</file>

<file path=customXml/itemProps3.xml><?xml version="1.0" encoding="utf-8"?>
<ds:datastoreItem xmlns:ds="http://schemas.openxmlformats.org/officeDocument/2006/customXml" ds:itemID="{D66BB1B3-4B60-43D5-A898-0AEC2D8B5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Ion design (blank).dotx</Template>
  <TotalTime>3316</TotalTime>
  <Pages>31</Pages>
  <Words>8203</Words>
  <Characters>44297</Characters>
  <Application>Microsoft Office Word</Application>
  <DocSecurity>0</DocSecurity>
  <Lines>369</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Alves Monteiro</dc:creator>
  <cp:keywords/>
  <cp:lastModifiedBy>Bruno Coelho</cp:lastModifiedBy>
  <cp:revision>71</cp:revision>
  <dcterms:created xsi:type="dcterms:W3CDTF">2015-04-29T16:41:00Z</dcterms:created>
  <dcterms:modified xsi:type="dcterms:W3CDTF">2016-10-06T15:22:00Z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