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6C2F5D" w14:textId="5D698D94" w:rsidR="00A01F8F" w:rsidRPr="00A26F63" w:rsidRDefault="00BE567C" w:rsidP="00A01F8F">
      <w:pPr>
        <w:pStyle w:val="Title"/>
        <w:spacing w:line="276" w:lineRule="auto"/>
        <w:rPr>
          <w:lang w:val="en-GB"/>
        </w:rPr>
      </w:pPr>
      <w:bookmarkStart w:id="0" w:name="_GoBack"/>
      <w:bookmarkEnd w:id="0"/>
      <w:r w:rsidRPr="00A26F63">
        <w:rPr>
          <w:rFonts w:ascii="Arial" w:hAnsi="Arial" w:cs="Arial"/>
          <w:noProof/>
          <w:color w:val="000000"/>
          <w:sz w:val="21"/>
          <w:szCs w:val="21"/>
          <w:lang w:val="pt-PT" w:eastAsia="pt-PT"/>
        </w:rPr>
        <w:drawing>
          <wp:anchor distT="0" distB="0" distL="114300" distR="114300" simplePos="0" relativeHeight="251704320" behindDoc="0" locked="0" layoutInCell="1" allowOverlap="1" wp14:anchorId="05074A05" wp14:editId="113C6D5E">
            <wp:simplePos x="0" y="0"/>
            <wp:positionH relativeFrom="column">
              <wp:posOffset>4382135</wp:posOffset>
            </wp:positionH>
            <wp:positionV relativeFrom="paragraph">
              <wp:posOffset>-824230</wp:posOffset>
            </wp:positionV>
            <wp:extent cx="1495425" cy="756114"/>
            <wp:effectExtent l="0" t="0" r="0" b="0"/>
            <wp:wrapNone/>
            <wp:docPr id="2" name="Picture 2" descr="cid:image001.png@01D0AF3A.88E66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0AF3A.88E66970"/>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1495425" cy="7561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F28D5" w:rsidRPr="00A26F63">
        <w:rPr>
          <w:noProof/>
          <w:lang w:val="pt-PT" w:eastAsia="pt-PT"/>
        </w:rPr>
        <w:drawing>
          <wp:anchor distT="0" distB="0" distL="114300" distR="114300" simplePos="0" relativeHeight="251674624" behindDoc="0" locked="0" layoutInCell="1" allowOverlap="1" wp14:anchorId="3585A4F6" wp14:editId="6EBE16E5">
            <wp:simplePos x="0" y="0"/>
            <wp:positionH relativeFrom="margin">
              <wp:posOffset>255422</wp:posOffset>
            </wp:positionH>
            <wp:positionV relativeFrom="margin">
              <wp:posOffset>-708707</wp:posOffset>
            </wp:positionV>
            <wp:extent cx="1095375" cy="410845"/>
            <wp:effectExtent l="0" t="0" r="9525" b="8255"/>
            <wp:wrapSquare wrapText="bothSides"/>
            <wp:docPr id="6" name="Picture 6" descr="http://www.aal-europe.eu/wp-content/uploads/2013/06/AAL-Logo-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aal-europe.eu/wp-content/uploads/2013/06/AAL-Logo-small.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95375" cy="4108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8101F" w:rsidRPr="00A26F63">
        <w:rPr>
          <w:noProof/>
          <w:lang w:val="pt-PT" w:eastAsia="pt-PT"/>
        </w:rPr>
        <mc:AlternateContent>
          <mc:Choice Requires="wps">
            <w:drawing>
              <wp:anchor distT="0" distB="0" distL="114300" distR="114300" simplePos="0" relativeHeight="251664384" behindDoc="0" locked="0" layoutInCell="1" allowOverlap="1" wp14:anchorId="586C2F73" wp14:editId="59E49E0E">
                <wp:simplePos x="0" y="0"/>
                <wp:positionH relativeFrom="margin">
                  <wp:align>center</wp:align>
                </wp:positionH>
                <wp:positionV relativeFrom="paragraph">
                  <wp:posOffset>-104775</wp:posOffset>
                </wp:positionV>
                <wp:extent cx="1628775" cy="85725"/>
                <wp:effectExtent l="0" t="0" r="9525" b="9525"/>
                <wp:wrapNone/>
                <wp:docPr id="5" name="Rectangle 5"/>
                <wp:cNvGraphicFramePr/>
                <a:graphic xmlns:a="http://schemas.openxmlformats.org/drawingml/2006/main">
                  <a:graphicData uri="http://schemas.microsoft.com/office/word/2010/wordprocessingShape">
                    <wps:wsp>
                      <wps:cNvSpPr/>
                      <wps:spPr>
                        <a:xfrm>
                          <a:off x="0" y="0"/>
                          <a:ext cx="1628775" cy="85725"/>
                        </a:xfrm>
                        <a:prstGeom prst="rect">
                          <a:avLst/>
                        </a:prstGeom>
                        <a:solidFill>
                          <a:srgbClr val="0DA0A7"/>
                        </a:solidFill>
                        <a:ln>
                          <a:noFill/>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3EB4A32A">
              <v:rect id="Rectangle 5" style="position:absolute;margin-left:0;margin-top:-8.25pt;width:128.25pt;height:6.75pt;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spid="_x0000_s1026" fillcolor="#0da0a7" stroked="f" strokeweight="1.5pt" w14:anchorId="6B8898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">
                <v:stroke endcap="round"/>
                <w10:wrap anchorx="margin"/>
              </v:rect>
            </w:pict>
          </mc:Fallback>
        </mc:AlternateContent>
      </w:r>
      <w:r w:rsidR="0088101F" w:rsidRPr="00A26F63">
        <w:rPr>
          <w:noProof/>
          <w:lang w:val="pt-PT" w:eastAsia="pt-PT"/>
        </w:rPr>
        <mc:AlternateContent>
          <mc:Choice Requires="wps">
            <w:drawing>
              <wp:anchor distT="0" distB="0" distL="114300" distR="114300" simplePos="0" relativeHeight="251661312" behindDoc="0" locked="0" layoutInCell="1" allowOverlap="1" wp14:anchorId="586C2F75" wp14:editId="75A0C57E">
                <wp:simplePos x="0" y="0"/>
                <wp:positionH relativeFrom="margin">
                  <wp:align>right</wp:align>
                </wp:positionH>
                <wp:positionV relativeFrom="paragraph">
                  <wp:posOffset>-114300</wp:posOffset>
                </wp:positionV>
                <wp:extent cx="1571625" cy="85725"/>
                <wp:effectExtent l="0" t="0" r="9525" b="9525"/>
                <wp:wrapNone/>
                <wp:docPr id="3" name="Rectangle 3"/>
                <wp:cNvGraphicFramePr/>
                <a:graphic xmlns:a="http://schemas.openxmlformats.org/drawingml/2006/main">
                  <a:graphicData uri="http://schemas.microsoft.com/office/word/2010/wordprocessingShape">
                    <wps:wsp>
                      <wps:cNvSpPr/>
                      <wps:spPr>
                        <a:xfrm>
                          <a:off x="0" y="0"/>
                          <a:ext cx="1571625" cy="85725"/>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078063CA">
              <v:rect id="Rectangle 3" style="position:absolute;margin-left:72.55pt;margin-top:-9pt;width:123.75pt;height:6.7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spid="_x0000_s1026" fillcolor="#7f7f7f [1612]" stroked="f" strokeweight="1.5pt" w14:anchorId="69866C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">
                <v:stroke endcap="round"/>
                <w10:wrap anchorx="margin"/>
              </v:rect>
            </w:pict>
          </mc:Fallback>
        </mc:AlternateContent>
      </w:r>
      <w:r w:rsidR="00A01F8F" w:rsidRPr="00A26F63">
        <w:rPr>
          <w:noProof/>
          <w:lang w:val="pt-PT" w:eastAsia="pt-PT"/>
        </w:rPr>
        <mc:AlternateContent>
          <mc:Choice Requires="wps">
            <w:drawing>
              <wp:anchor distT="0" distB="0" distL="114300" distR="114300" simplePos="0" relativeHeight="251657216" behindDoc="0" locked="0" layoutInCell="1" allowOverlap="1" wp14:anchorId="586C2F77" wp14:editId="4B990E7C">
                <wp:simplePos x="0" y="0"/>
                <wp:positionH relativeFrom="margin">
                  <wp:align>left</wp:align>
                </wp:positionH>
                <wp:positionV relativeFrom="paragraph">
                  <wp:posOffset>-114300</wp:posOffset>
                </wp:positionV>
                <wp:extent cx="1628775" cy="85725"/>
                <wp:effectExtent l="0" t="0" r="9525" b="9525"/>
                <wp:wrapNone/>
                <wp:docPr id="1" name="Rectangle 1"/>
                <wp:cNvGraphicFramePr/>
                <a:graphic xmlns:a="http://schemas.openxmlformats.org/drawingml/2006/main">
                  <a:graphicData uri="http://schemas.microsoft.com/office/word/2010/wordprocessingShape">
                    <wps:wsp>
                      <wps:cNvSpPr/>
                      <wps:spPr>
                        <a:xfrm>
                          <a:off x="0" y="0"/>
                          <a:ext cx="1628775" cy="85725"/>
                        </a:xfrm>
                        <a:prstGeom prst="rect">
                          <a:avLst/>
                        </a:prstGeom>
                        <a:solidFill>
                          <a:srgbClr val="07678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4D4105EF">
              <v:rect id="Rectangle 1" style="position:absolute;margin-left:0;margin-top:-9pt;width:128.25pt;height:6.75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spid="_x0000_s1026" fillcolor="#076785" stroked="f" strokeweight="1.5pt" w14:anchorId="5A946F0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">
                <v:stroke endcap="round"/>
                <w10:wrap anchorx="margin"/>
              </v:rect>
            </w:pict>
          </mc:Fallback>
        </mc:AlternateContent>
      </w:r>
    </w:p>
    <w:p w14:paraId="586C2F5E" w14:textId="1174E2B6" w:rsidR="00A01F8F" w:rsidRPr="00A26F63" w:rsidRDefault="00A01F8F" w:rsidP="00A01F8F">
      <w:pPr>
        <w:pStyle w:val="Title"/>
        <w:spacing w:line="276" w:lineRule="auto"/>
        <w:rPr>
          <w:lang w:val="en-GB"/>
        </w:rPr>
      </w:pPr>
    </w:p>
    <w:p w14:paraId="586C2F5F" w14:textId="765CC2EC" w:rsidR="00C23648" w:rsidRPr="00A26F63" w:rsidRDefault="00C23648" w:rsidP="00C23648">
      <w:pPr>
        <w:rPr>
          <w:lang w:val="en-GB"/>
        </w:rPr>
      </w:pPr>
    </w:p>
    <w:p w14:paraId="586C2F60" w14:textId="27A40F4E" w:rsidR="00A01F8F" w:rsidRPr="00A26F63" w:rsidRDefault="00A01F8F" w:rsidP="00CC6CC0">
      <w:pPr>
        <w:pStyle w:val="Title"/>
        <w:spacing w:line="276" w:lineRule="auto"/>
        <w:jc w:val="center"/>
        <w:rPr>
          <w:color w:val="066684" w:themeColor="accent6" w:themeShade="BF"/>
          <w:lang w:val="en-GB"/>
        </w:rPr>
      </w:pPr>
      <w:r w:rsidRPr="00A26F63">
        <w:rPr>
          <w:color w:val="066684" w:themeColor="accent6" w:themeShade="BF"/>
          <w:lang w:val="en-GB"/>
        </w:rPr>
        <w:t>OLA – Organizational Life Assistant</w:t>
      </w:r>
    </w:p>
    <w:p w14:paraId="586C2F61" w14:textId="30AA092B" w:rsidR="00A01F8F" w:rsidRPr="00A26F63" w:rsidRDefault="00A01F8F" w:rsidP="00CC6CC0">
      <w:pPr>
        <w:pStyle w:val="Title"/>
        <w:spacing w:line="276" w:lineRule="auto"/>
        <w:ind w:right="429"/>
        <w:jc w:val="right"/>
        <w:rPr>
          <w:color w:val="808080" w:themeColor="background1" w:themeShade="80"/>
          <w:sz w:val="20"/>
          <w:lang w:val="en-GB"/>
        </w:rPr>
      </w:pPr>
      <w:r w:rsidRPr="00A26F63">
        <w:rPr>
          <w:color w:val="808080" w:themeColor="background1" w:themeShade="80"/>
          <w:sz w:val="24"/>
          <w:lang w:val="en-GB"/>
        </w:rPr>
        <w:t>FOR FUTURE ACTIVE AGEING</w:t>
      </w:r>
    </w:p>
    <w:p w14:paraId="586C2F62" w14:textId="3295D823" w:rsidR="00A01F8F" w:rsidRPr="00A26F63" w:rsidRDefault="00A01F8F">
      <w:pPr>
        <w:rPr>
          <w:color w:val="808080" w:themeColor="background1" w:themeShade="80"/>
          <w:lang w:val="en-GB"/>
        </w:rPr>
      </w:pPr>
    </w:p>
    <w:p w14:paraId="0290F822" w14:textId="1B557ADE" w:rsidR="003572A6" w:rsidRPr="00A26F63" w:rsidRDefault="003572A6" w:rsidP="003572A6">
      <w:pPr>
        <w:jc w:val="center"/>
        <w:rPr>
          <w:rFonts w:asciiTheme="majorHAnsi" w:eastAsiaTheme="majorEastAsia" w:hAnsiTheme="majorHAnsi" w:cstheme="majorBidi"/>
          <w:color w:val="4AB5C4" w:themeColor="accent5"/>
          <w:sz w:val="28"/>
          <w:szCs w:val="28"/>
          <w:lang w:val="en-GB"/>
        </w:rPr>
      </w:pPr>
      <w:r w:rsidRPr="00A26F63">
        <w:rPr>
          <w:rFonts w:asciiTheme="majorHAnsi" w:eastAsiaTheme="majorEastAsia" w:hAnsiTheme="majorHAnsi" w:cstheme="majorBidi"/>
          <w:color w:val="4AB5C4" w:themeColor="accent5"/>
          <w:sz w:val="28"/>
          <w:szCs w:val="28"/>
          <w:lang w:val="en-GB"/>
        </w:rPr>
        <w:t>D4.3 Dissemination strategy</w:t>
      </w:r>
      <w:r w:rsidR="00DC6B50" w:rsidRPr="00A26F63">
        <w:rPr>
          <w:rFonts w:asciiTheme="majorHAnsi" w:eastAsiaTheme="majorEastAsia" w:hAnsiTheme="majorHAnsi" w:cstheme="majorBidi"/>
          <w:color w:val="4AB5C4" w:themeColor="accent5"/>
          <w:sz w:val="28"/>
          <w:szCs w:val="28"/>
          <w:lang w:val="en-GB"/>
        </w:rPr>
        <w:t>,</w:t>
      </w:r>
      <w:r w:rsidRPr="00A26F63">
        <w:rPr>
          <w:rFonts w:asciiTheme="majorHAnsi" w:eastAsiaTheme="majorEastAsia" w:hAnsiTheme="majorHAnsi" w:cstheme="majorBidi"/>
          <w:color w:val="4AB5C4" w:themeColor="accent5"/>
          <w:sz w:val="28"/>
          <w:szCs w:val="28"/>
          <w:lang w:val="en-GB"/>
        </w:rPr>
        <w:t xml:space="preserve"> plan</w:t>
      </w:r>
      <w:r w:rsidR="00DC6B50" w:rsidRPr="00A26F63">
        <w:rPr>
          <w:rFonts w:asciiTheme="majorHAnsi" w:eastAsiaTheme="majorEastAsia" w:hAnsiTheme="majorHAnsi" w:cstheme="majorBidi"/>
          <w:color w:val="4AB5C4" w:themeColor="accent5"/>
          <w:sz w:val="28"/>
          <w:szCs w:val="28"/>
          <w:lang w:val="en-GB"/>
        </w:rPr>
        <w:t xml:space="preserve"> and report</w:t>
      </w:r>
    </w:p>
    <w:p w14:paraId="39EDABCD" w14:textId="3421B897" w:rsidR="00B27CF5" w:rsidRPr="00A26F63" w:rsidRDefault="00BA6EE9">
      <w:pPr>
        <w:jc w:val="left"/>
        <w:rPr>
          <w:lang w:val="en-GB"/>
        </w:rPr>
      </w:pPr>
      <w:r>
        <w:rPr>
          <w:noProof/>
          <w:lang w:val="pt-PT" w:eastAsia="pt-PT"/>
        </w:rPr>
        <w:drawing>
          <wp:anchor distT="0" distB="0" distL="114300" distR="114300" simplePos="0" relativeHeight="251706368" behindDoc="0" locked="0" layoutInCell="1" allowOverlap="1" wp14:anchorId="0CB34FBD" wp14:editId="06236C54">
            <wp:simplePos x="0" y="0"/>
            <wp:positionH relativeFrom="column">
              <wp:posOffset>447675</wp:posOffset>
            </wp:positionH>
            <wp:positionV relativeFrom="paragraph">
              <wp:posOffset>4946269</wp:posOffset>
            </wp:positionV>
            <wp:extent cx="639445" cy="262889"/>
            <wp:effectExtent l="0" t="0" r="0" b="4445"/>
            <wp:wrapNone/>
            <wp:docPr id="13" name="Picture 13" descr="http://inovamais.eu/noticias/wp-content/uploads/sites/7/2014/12/INOVAMAIS_LOGO_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ovamais.eu/noticias/wp-content/uploads/sites/7/2014/12/INOVAMAIS_LOGO_NEW.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39445" cy="26288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60968" w:rsidRPr="00A26F63">
        <w:rPr>
          <w:noProof/>
          <w:lang w:val="pt-PT" w:eastAsia="pt-PT"/>
        </w:rPr>
        <w:drawing>
          <wp:anchor distT="0" distB="0" distL="114300" distR="114300" simplePos="0" relativeHeight="251700224" behindDoc="0" locked="0" layoutInCell="1" allowOverlap="1" wp14:anchorId="43315CD8" wp14:editId="2F5E4ABF">
            <wp:simplePos x="0" y="0"/>
            <wp:positionH relativeFrom="margin">
              <wp:posOffset>4368165</wp:posOffset>
            </wp:positionH>
            <wp:positionV relativeFrom="paragraph">
              <wp:posOffset>4933315</wp:posOffset>
            </wp:positionV>
            <wp:extent cx="606092" cy="303046"/>
            <wp:effectExtent l="0" t="0" r="3810" b="1905"/>
            <wp:wrapNone/>
            <wp:docPr id="41" name="Picture 41" descr="http://img.pr.com/release-file/1308/511301/Comfortkeeper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img.pr.com/release-file/1308/511301/ComfortkeepersLogo.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06092" cy="30304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60968" w:rsidRPr="00A26F63">
        <w:rPr>
          <w:noProof/>
          <w:lang w:val="pt-PT" w:eastAsia="pt-PT"/>
        </w:rPr>
        <w:drawing>
          <wp:anchor distT="0" distB="0" distL="114300" distR="114300" simplePos="0" relativeHeight="251701248" behindDoc="0" locked="0" layoutInCell="1" allowOverlap="1" wp14:anchorId="7FCA7916" wp14:editId="28404FED">
            <wp:simplePos x="0" y="0"/>
            <wp:positionH relativeFrom="margin">
              <wp:posOffset>3223895</wp:posOffset>
            </wp:positionH>
            <wp:positionV relativeFrom="paragraph">
              <wp:posOffset>4984115</wp:posOffset>
            </wp:positionV>
            <wp:extent cx="918593" cy="223662"/>
            <wp:effectExtent l="0" t="0" r="0" b="5080"/>
            <wp:wrapNone/>
            <wp:docPr id="42" name="Picture 42" descr="http://iscte-iul.pt/Libraries/GCI_-_Documentos_e_Formul%C3%A1rios/II_pt.sflb.ash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iscte-iul.pt/Libraries/GCI_-_Documentos_e_Formul%C3%A1rios/II_pt.sflb.ashx"/>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18593" cy="22366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60968" w:rsidRPr="00A26F63">
        <w:rPr>
          <w:noProof/>
          <w:lang w:val="pt-PT" w:eastAsia="pt-PT"/>
        </w:rPr>
        <w:drawing>
          <wp:anchor distT="0" distB="0" distL="114300" distR="114300" simplePos="0" relativeHeight="251702272" behindDoc="0" locked="0" layoutInCell="1" allowOverlap="1" wp14:anchorId="76993A47" wp14:editId="531F3394">
            <wp:simplePos x="0" y="0"/>
            <wp:positionH relativeFrom="margin">
              <wp:posOffset>2258060</wp:posOffset>
            </wp:positionH>
            <wp:positionV relativeFrom="paragraph">
              <wp:posOffset>4892675</wp:posOffset>
            </wp:positionV>
            <wp:extent cx="861504" cy="359420"/>
            <wp:effectExtent l="0" t="0" r="0" b="2540"/>
            <wp:wrapNone/>
            <wp:docPr id="43" name="Picture 43" descr="http://www.wayfis.eu/wp-content/uploads/2011/04/BAY_logo_trans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wayfis.eu/wp-content/uploads/2011/04/BAY_logo_transp.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61504" cy="3594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60968" w:rsidRPr="00A26F63">
        <w:rPr>
          <w:rFonts w:asciiTheme="majorHAnsi" w:eastAsiaTheme="majorEastAsia" w:hAnsiTheme="majorHAnsi" w:cstheme="majorBidi"/>
          <w:noProof/>
          <w:color w:val="549E39" w:themeColor="accent1"/>
          <w:sz w:val="28"/>
          <w:szCs w:val="28"/>
          <w:lang w:val="pt-PT" w:eastAsia="pt-PT"/>
        </w:rPr>
        <w:drawing>
          <wp:anchor distT="0" distB="0" distL="114300" distR="114300" simplePos="0" relativeHeight="251699200" behindDoc="0" locked="0" layoutInCell="1" allowOverlap="1" wp14:anchorId="4A967EA3" wp14:editId="495E2A0F">
            <wp:simplePos x="0" y="0"/>
            <wp:positionH relativeFrom="margin">
              <wp:posOffset>1306830</wp:posOffset>
            </wp:positionH>
            <wp:positionV relativeFrom="paragraph">
              <wp:posOffset>4938395</wp:posOffset>
            </wp:positionV>
            <wp:extent cx="873457" cy="285559"/>
            <wp:effectExtent l="0" t="0" r="3175" b="635"/>
            <wp:wrapNone/>
            <wp:docPr id="40" name="Picture 40" descr="C:\Users\t-rita\AppData\Local\Microsoft\Windows\INetCache\IE\A78CC6E9\SSW_LOGO_KOLOR_E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t-rita\AppData\Local\Microsoft\Windows\INetCache\IE\A78CC6E9\SSW_LOGO_KOLOR_ENG.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73457" cy="28555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60968" w:rsidRPr="00A26F63">
        <w:rPr>
          <w:noProof/>
          <w:lang w:val="pt-PT" w:eastAsia="pt-PT"/>
        </w:rPr>
        <w:drawing>
          <wp:anchor distT="0" distB="0" distL="114300" distR="114300" simplePos="0" relativeHeight="251703296" behindDoc="0" locked="0" layoutInCell="1" allowOverlap="1" wp14:anchorId="26F7108F" wp14:editId="67A230D0">
            <wp:simplePos x="0" y="0"/>
            <wp:positionH relativeFrom="margin">
              <wp:posOffset>5224780</wp:posOffset>
            </wp:positionH>
            <wp:positionV relativeFrom="paragraph">
              <wp:posOffset>4940300</wp:posOffset>
            </wp:positionV>
            <wp:extent cx="201930" cy="285115"/>
            <wp:effectExtent l="0" t="0" r="7620" b="635"/>
            <wp:wrapNone/>
            <wp:docPr id="44" name="Picture 44" descr="http://www.saapho-aal.eu/sites/default/files/styles/medium/public/logo%20Liquid%20med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saapho-aal.eu/sites/default/files/styles/medium/public/logo%20Liquid%20media.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1930" cy="2851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60968" w:rsidRPr="00A26F63">
        <w:rPr>
          <w:noProof/>
          <w:lang w:val="pt-PT" w:eastAsia="pt-PT"/>
        </w:rPr>
        <mc:AlternateContent>
          <mc:Choice Requires="wps">
            <w:drawing>
              <wp:anchor distT="0" distB="0" distL="114300" distR="114300" simplePos="0" relativeHeight="251696127" behindDoc="0" locked="0" layoutInCell="1" allowOverlap="1" wp14:anchorId="1E65220E" wp14:editId="45404C82">
                <wp:simplePos x="0" y="0"/>
                <wp:positionH relativeFrom="margin">
                  <wp:align>center</wp:align>
                </wp:positionH>
                <wp:positionV relativeFrom="paragraph">
                  <wp:posOffset>4918710</wp:posOffset>
                </wp:positionV>
                <wp:extent cx="5740400" cy="327025"/>
                <wp:effectExtent l="0" t="0" r="12700" b="15875"/>
                <wp:wrapNone/>
                <wp:docPr id="12" name="Rectangle 11"/>
                <wp:cNvGraphicFramePr/>
                <a:graphic xmlns:a="http://schemas.openxmlformats.org/drawingml/2006/main">
                  <a:graphicData uri="http://schemas.microsoft.com/office/word/2010/wordprocessingShape">
                    <wps:wsp>
                      <wps:cNvSpPr/>
                      <wps:spPr>
                        <a:xfrm>
                          <a:off x="0" y="0"/>
                          <a:ext cx="5740400" cy="3270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025310CD">
              <v:rect id="Rectangle 11" style="position:absolute;margin-left:0;margin-top:387.3pt;width:452pt;height:25.75pt;z-index:25169612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spid="_x0000_s1026" fillcolor="white [3212]" strokecolor="white [3212]" strokeweight="1.5pt" w14:anchorId="23366D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">
                <v:stroke endcap="round"/>
                <w10:wrap anchorx="margin"/>
              </v:rect>
            </w:pict>
          </mc:Fallback>
        </mc:AlternateContent>
      </w:r>
      <w:r w:rsidR="00F60968" w:rsidRPr="00A26F63">
        <w:rPr>
          <w:noProof/>
          <w:lang w:val="pt-PT" w:eastAsia="pt-PT"/>
        </w:rPr>
        <mc:AlternateContent>
          <mc:Choice Requires="wps">
            <w:drawing>
              <wp:anchor distT="0" distB="0" distL="114300" distR="114300" simplePos="0" relativeHeight="251656191" behindDoc="0" locked="0" layoutInCell="1" allowOverlap="1" wp14:anchorId="12B482B1" wp14:editId="470B1A7A">
                <wp:simplePos x="0" y="0"/>
                <wp:positionH relativeFrom="margin">
                  <wp:align>center</wp:align>
                </wp:positionH>
                <wp:positionV relativeFrom="paragraph">
                  <wp:posOffset>426085</wp:posOffset>
                </wp:positionV>
                <wp:extent cx="5915025" cy="4924425"/>
                <wp:effectExtent l="0" t="0" r="9525" b="9525"/>
                <wp:wrapNone/>
                <wp:docPr id="4" name="Rectangle 4"/>
                <wp:cNvGraphicFramePr/>
                <a:graphic xmlns:a="http://schemas.openxmlformats.org/drawingml/2006/main">
                  <a:graphicData uri="http://schemas.microsoft.com/office/word/2010/wordprocessingShape">
                    <wps:wsp>
                      <wps:cNvSpPr/>
                      <wps:spPr>
                        <a:xfrm>
                          <a:off x="0" y="0"/>
                          <a:ext cx="5915025" cy="4924425"/>
                        </a:xfrm>
                        <a:prstGeom prst="rect">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5B4CB3C8">
              <v:rect id="Rectangle 4" style="position:absolute;margin-left:0;margin-top:33.55pt;width:465.75pt;height:387.75pt;z-index:251656191;visibility:visible;mso-wrap-style:square;mso-wrap-distance-left:9pt;mso-wrap-distance-top:0;mso-wrap-distance-right:9pt;mso-wrap-distance-bottom:0;mso-position-horizontal:center;mso-position-horizontal-relative:margin;mso-position-vertical:absolute;mso-position-vertical-relative:text;v-text-anchor:middle" o:spid="_x0000_s1026" fillcolor="#066684 [2409]" stroked="f" strokeweight="1.5pt" w14:anchorId="11AB5E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">
                <v:stroke endcap="round"/>
                <w10:wrap anchorx="margin"/>
              </v:rect>
            </w:pict>
          </mc:Fallback>
        </mc:AlternateContent>
      </w:r>
      <w:r w:rsidR="007F28D5" w:rsidRPr="00A26F63">
        <w:rPr>
          <w:lang w:val="en-GB"/>
        </w:rPr>
        <w:t xml:space="preserve"> </w:t>
      </w:r>
      <w:r w:rsidR="007F28D5" w:rsidRPr="00A26F63">
        <w:rPr>
          <w:lang w:val="en-GB" w:eastAsia="pt-PT"/>
        </w:rPr>
        <w:t xml:space="preserve"> </w:t>
      </w:r>
      <w:r w:rsidR="0088101F" w:rsidRPr="00A26F63">
        <w:rPr>
          <w:lang w:val="en-GB"/>
        </w:rPr>
        <w:br w:type="page"/>
      </w:r>
    </w:p>
    <w:tbl>
      <w:tblPr>
        <w:tblStyle w:val="TableGrid"/>
        <w:tblW w:w="0" w:type="auto"/>
        <w:tblLook w:val="04A0" w:firstRow="1" w:lastRow="0" w:firstColumn="1" w:lastColumn="0" w:noHBand="0" w:noVBand="1"/>
      </w:tblPr>
      <w:tblGrid>
        <w:gridCol w:w="3114"/>
        <w:gridCol w:w="6236"/>
      </w:tblGrid>
      <w:tr w:rsidR="00B27CF5" w:rsidRPr="00230755" w14:paraId="4F81D88A" w14:textId="77777777" w:rsidTr="262C8DBE">
        <w:trPr>
          <w:trHeight w:val="567"/>
        </w:trPr>
        <w:tc>
          <w:tcPr>
            <w:tcW w:w="9350" w:type="dxa"/>
            <w:gridSpan w:val="2"/>
            <w:shd w:val="clear" w:color="auto" w:fill="D9D9D9" w:themeFill="background1" w:themeFillShade="D9"/>
            <w:vAlign w:val="center"/>
          </w:tcPr>
          <w:p w14:paraId="62BEDF1A" w14:textId="25A944AA" w:rsidR="00B27CF5" w:rsidRPr="00A26F63" w:rsidRDefault="00B27CF5" w:rsidP="00B27CF5">
            <w:pPr>
              <w:jc w:val="left"/>
              <w:rPr>
                <w:b/>
                <w:lang w:val="en-GB"/>
              </w:rPr>
            </w:pPr>
            <w:r w:rsidRPr="00A26F63">
              <w:rPr>
                <w:b/>
                <w:lang w:val="en-GB"/>
              </w:rPr>
              <w:lastRenderedPageBreak/>
              <w:t>Project Identification</w:t>
            </w:r>
          </w:p>
        </w:tc>
      </w:tr>
      <w:tr w:rsidR="00BA6EE9" w:rsidRPr="00230755" w14:paraId="25331B40" w14:textId="77777777" w:rsidTr="262C8DBE">
        <w:trPr>
          <w:trHeight w:val="397"/>
        </w:trPr>
        <w:tc>
          <w:tcPr>
            <w:tcW w:w="3114" w:type="dxa"/>
            <w:vAlign w:val="center"/>
          </w:tcPr>
          <w:p w14:paraId="435CF5C8" w14:textId="395AC5E5" w:rsidR="00BA6EE9" w:rsidRPr="00A26F63" w:rsidRDefault="00BA6EE9" w:rsidP="00BA6EE9">
            <w:pPr>
              <w:jc w:val="left"/>
              <w:rPr>
                <w:lang w:val="en-GB"/>
              </w:rPr>
            </w:pPr>
            <w:r w:rsidRPr="00A26F63">
              <w:rPr>
                <w:lang w:val="en-GB"/>
              </w:rPr>
              <w:t>Project Number</w:t>
            </w:r>
          </w:p>
        </w:tc>
        <w:tc>
          <w:tcPr>
            <w:tcW w:w="6236" w:type="dxa"/>
            <w:vAlign w:val="center"/>
          </w:tcPr>
          <w:p w14:paraId="604DD6B7" w14:textId="73366267" w:rsidR="00BA6EE9" w:rsidRPr="00A26F63" w:rsidRDefault="00BA6EE9" w:rsidP="00BA6EE9">
            <w:pPr>
              <w:jc w:val="left"/>
              <w:rPr>
                <w:lang w:val="en-GB"/>
              </w:rPr>
            </w:pPr>
            <w:r>
              <w:t>AAL 2014-076</w:t>
            </w:r>
          </w:p>
        </w:tc>
      </w:tr>
      <w:tr w:rsidR="00BA6EE9" w:rsidRPr="00230755" w14:paraId="445A3F40" w14:textId="77777777" w:rsidTr="262C8DBE">
        <w:trPr>
          <w:trHeight w:val="397"/>
        </w:trPr>
        <w:tc>
          <w:tcPr>
            <w:tcW w:w="3114" w:type="dxa"/>
            <w:vAlign w:val="center"/>
          </w:tcPr>
          <w:p w14:paraId="34A927E3" w14:textId="6A66BDC0" w:rsidR="00BA6EE9" w:rsidRPr="00A26F63" w:rsidRDefault="00BA6EE9" w:rsidP="00BA6EE9">
            <w:pPr>
              <w:jc w:val="left"/>
              <w:rPr>
                <w:lang w:val="en-GB"/>
              </w:rPr>
            </w:pPr>
            <w:r w:rsidRPr="00A26F63">
              <w:rPr>
                <w:lang w:val="en-GB"/>
              </w:rPr>
              <w:t>Duration</w:t>
            </w:r>
          </w:p>
        </w:tc>
        <w:tc>
          <w:tcPr>
            <w:tcW w:w="6236" w:type="dxa"/>
            <w:vAlign w:val="center"/>
          </w:tcPr>
          <w:p w14:paraId="586C0DCC" w14:textId="681F5D93" w:rsidR="00BA6EE9" w:rsidRPr="00A26F63" w:rsidRDefault="00BA6EE9" w:rsidP="00BA6EE9">
            <w:pPr>
              <w:jc w:val="left"/>
              <w:rPr>
                <w:lang w:val="en-GB"/>
              </w:rPr>
            </w:pPr>
            <w:r>
              <w:t>30 months (1</w:t>
            </w:r>
            <w:r w:rsidRPr="0017061F">
              <w:rPr>
                <w:vertAlign w:val="superscript"/>
              </w:rPr>
              <w:t>st</w:t>
            </w:r>
            <w:r>
              <w:t xml:space="preserve"> March 2015 – 31th August 2017)</w:t>
            </w:r>
          </w:p>
        </w:tc>
      </w:tr>
      <w:tr w:rsidR="00BA6EE9" w:rsidRPr="00230755" w14:paraId="76B8C384" w14:textId="77777777" w:rsidTr="262C8DBE">
        <w:trPr>
          <w:trHeight w:val="397"/>
        </w:trPr>
        <w:tc>
          <w:tcPr>
            <w:tcW w:w="3114" w:type="dxa"/>
            <w:vAlign w:val="center"/>
          </w:tcPr>
          <w:p w14:paraId="5539428E" w14:textId="028A6D9C" w:rsidR="00BA6EE9" w:rsidRPr="00A26F63" w:rsidRDefault="00BA6EE9" w:rsidP="00BA6EE9">
            <w:pPr>
              <w:jc w:val="left"/>
              <w:rPr>
                <w:lang w:val="en-GB"/>
              </w:rPr>
            </w:pPr>
            <w:r w:rsidRPr="00A26F63">
              <w:rPr>
                <w:lang w:val="en-GB"/>
              </w:rPr>
              <w:t>Coordinator</w:t>
            </w:r>
          </w:p>
        </w:tc>
        <w:tc>
          <w:tcPr>
            <w:tcW w:w="6236" w:type="dxa"/>
            <w:vAlign w:val="center"/>
          </w:tcPr>
          <w:p w14:paraId="10BB264B" w14:textId="71E661DF" w:rsidR="00BA6EE9" w:rsidRPr="00A26F63" w:rsidRDefault="00BA6EE9" w:rsidP="00BA6EE9">
            <w:pPr>
              <w:jc w:val="left"/>
              <w:rPr>
                <w:lang w:val="en-GB"/>
              </w:rPr>
            </w:pPr>
            <w:r>
              <w:t>Carla Santos</w:t>
            </w:r>
          </w:p>
        </w:tc>
      </w:tr>
      <w:tr w:rsidR="00BA6EE9" w:rsidRPr="00230755" w14:paraId="2E5E49EF" w14:textId="77777777" w:rsidTr="262C8DBE">
        <w:trPr>
          <w:trHeight w:val="397"/>
        </w:trPr>
        <w:tc>
          <w:tcPr>
            <w:tcW w:w="3114" w:type="dxa"/>
            <w:vAlign w:val="center"/>
          </w:tcPr>
          <w:p w14:paraId="2931889B" w14:textId="0BFE50FE" w:rsidR="00BA6EE9" w:rsidRPr="00A26F63" w:rsidRDefault="00BA6EE9" w:rsidP="00BA6EE9">
            <w:pPr>
              <w:jc w:val="left"/>
              <w:rPr>
                <w:lang w:val="en-GB"/>
              </w:rPr>
            </w:pPr>
            <w:r w:rsidRPr="00A26F63">
              <w:rPr>
                <w:lang w:val="en-GB"/>
              </w:rPr>
              <w:t>Coordinator Organization</w:t>
            </w:r>
          </w:p>
        </w:tc>
        <w:tc>
          <w:tcPr>
            <w:tcW w:w="6236" w:type="dxa"/>
            <w:vAlign w:val="center"/>
          </w:tcPr>
          <w:p w14:paraId="6C525A47" w14:textId="3E3C9B38" w:rsidR="00BA6EE9" w:rsidRPr="00A26F63" w:rsidRDefault="00BA6EE9" w:rsidP="00BA6EE9">
            <w:pPr>
              <w:jc w:val="left"/>
              <w:rPr>
                <w:lang w:val="en-GB"/>
              </w:rPr>
            </w:pPr>
            <w:r>
              <w:t>Inovamais, S.A. (INOVA+)</w:t>
            </w:r>
          </w:p>
        </w:tc>
      </w:tr>
      <w:tr w:rsidR="00BA6EE9" w:rsidRPr="00230755" w14:paraId="0FA67FCC" w14:textId="77777777" w:rsidTr="262C8DBE">
        <w:trPr>
          <w:trHeight w:val="397"/>
        </w:trPr>
        <w:tc>
          <w:tcPr>
            <w:tcW w:w="3114" w:type="dxa"/>
            <w:vAlign w:val="center"/>
          </w:tcPr>
          <w:p w14:paraId="4750C98B" w14:textId="018170AF" w:rsidR="00BA6EE9" w:rsidRPr="00A26F63" w:rsidRDefault="00BA6EE9" w:rsidP="00BA6EE9">
            <w:pPr>
              <w:jc w:val="left"/>
              <w:rPr>
                <w:lang w:val="en-GB"/>
              </w:rPr>
            </w:pPr>
            <w:r w:rsidRPr="00A26F63">
              <w:rPr>
                <w:lang w:val="en-GB"/>
              </w:rPr>
              <w:t>Website</w:t>
            </w:r>
          </w:p>
        </w:tc>
        <w:tc>
          <w:tcPr>
            <w:tcW w:w="6236" w:type="dxa"/>
            <w:vAlign w:val="center"/>
          </w:tcPr>
          <w:p w14:paraId="0150B117" w14:textId="574F54EA" w:rsidR="00BA6EE9" w:rsidRPr="00A26F63" w:rsidRDefault="00924B59" w:rsidP="00BA6EE9">
            <w:pPr>
              <w:jc w:val="left"/>
              <w:rPr>
                <w:lang w:val="en-GB"/>
              </w:rPr>
            </w:pPr>
            <w:hyperlink r:id="rId19" w:history="1">
              <w:r w:rsidR="00BA6EE9" w:rsidRPr="00DB610E">
                <w:rPr>
                  <w:rStyle w:val="Hyperlink"/>
                </w:rPr>
                <w:t>http://project-ola.eu/</w:t>
              </w:r>
            </w:hyperlink>
            <w:r w:rsidR="00BA6EE9">
              <w:t xml:space="preserve"> </w:t>
            </w:r>
          </w:p>
        </w:tc>
      </w:tr>
    </w:tbl>
    <w:p w14:paraId="5EA63A49" w14:textId="77777777" w:rsidR="00B27CF5" w:rsidRPr="00A26F63" w:rsidRDefault="00B27CF5" w:rsidP="00B27CF5">
      <w:pPr>
        <w:spacing w:after="0"/>
        <w:jc w:val="left"/>
        <w:rPr>
          <w:lang w:val="en-GB"/>
        </w:rPr>
      </w:pPr>
    </w:p>
    <w:tbl>
      <w:tblPr>
        <w:tblStyle w:val="TableGrid"/>
        <w:tblW w:w="0" w:type="auto"/>
        <w:tblLook w:val="04A0" w:firstRow="1" w:lastRow="0" w:firstColumn="1" w:lastColumn="0" w:noHBand="0" w:noVBand="1"/>
      </w:tblPr>
      <w:tblGrid>
        <w:gridCol w:w="3114"/>
        <w:gridCol w:w="6236"/>
      </w:tblGrid>
      <w:tr w:rsidR="00B27CF5" w:rsidRPr="00230755" w14:paraId="055A6EA2" w14:textId="77777777" w:rsidTr="003572A6">
        <w:trPr>
          <w:trHeight w:val="567"/>
        </w:trPr>
        <w:tc>
          <w:tcPr>
            <w:tcW w:w="9350" w:type="dxa"/>
            <w:gridSpan w:val="2"/>
            <w:shd w:val="clear" w:color="auto" w:fill="D9D9D9" w:themeFill="background1" w:themeFillShade="D9"/>
            <w:vAlign w:val="center"/>
          </w:tcPr>
          <w:p w14:paraId="2A51208C" w14:textId="1E24E76D" w:rsidR="00B27CF5" w:rsidRPr="00A26F63" w:rsidRDefault="00B27CF5" w:rsidP="003572A6">
            <w:pPr>
              <w:jc w:val="left"/>
              <w:rPr>
                <w:b/>
                <w:lang w:val="en-GB"/>
              </w:rPr>
            </w:pPr>
            <w:r w:rsidRPr="00A26F63">
              <w:rPr>
                <w:b/>
                <w:lang w:val="en-GB"/>
              </w:rPr>
              <w:t>Document Identification</w:t>
            </w:r>
          </w:p>
        </w:tc>
      </w:tr>
      <w:tr w:rsidR="003572A6" w:rsidRPr="00230755" w14:paraId="2480FAAD" w14:textId="77777777" w:rsidTr="002E6CBF">
        <w:trPr>
          <w:trHeight w:val="397"/>
        </w:trPr>
        <w:tc>
          <w:tcPr>
            <w:tcW w:w="3114" w:type="dxa"/>
            <w:vAlign w:val="center"/>
          </w:tcPr>
          <w:p w14:paraId="7952F32C" w14:textId="48113EF1" w:rsidR="003572A6" w:rsidRPr="00A26F63" w:rsidRDefault="003572A6" w:rsidP="003572A6">
            <w:pPr>
              <w:jc w:val="left"/>
              <w:rPr>
                <w:lang w:val="en-GB"/>
              </w:rPr>
            </w:pPr>
            <w:r w:rsidRPr="00A26F63">
              <w:rPr>
                <w:lang w:val="en-GB"/>
              </w:rPr>
              <w:t>Deliverable ID</w:t>
            </w:r>
          </w:p>
        </w:tc>
        <w:tc>
          <w:tcPr>
            <w:tcW w:w="6236" w:type="dxa"/>
            <w:vAlign w:val="center"/>
          </w:tcPr>
          <w:p w14:paraId="7E47D345" w14:textId="5AF85AAE" w:rsidR="003572A6" w:rsidRPr="00A26F63" w:rsidRDefault="003572A6" w:rsidP="003572A6">
            <w:pPr>
              <w:rPr>
                <w:lang w:val="en-GB" w:eastAsia="pt-PT"/>
              </w:rPr>
            </w:pPr>
            <w:r w:rsidRPr="00A26F63">
              <w:rPr>
                <w:lang w:val="en-GB" w:eastAsia="pt-PT"/>
              </w:rPr>
              <w:t xml:space="preserve">D4.3 Dissemination Strategy and Plan </w:t>
            </w:r>
          </w:p>
        </w:tc>
      </w:tr>
      <w:tr w:rsidR="003572A6" w:rsidRPr="00230755" w14:paraId="722E7B1B" w14:textId="77777777" w:rsidTr="002E6CBF">
        <w:trPr>
          <w:trHeight w:val="397"/>
        </w:trPr>
        <w:tc>
          <w:tcPr>
            <w:tcW w:w="3114" w:type="dxa"/>
            <w:vAlign w:val="center"/>
          </w:tcPr>
          <w:p w14:paraId="031D7506" w14:textId="467BEF1B" w:rsidR="003572A6" w:rsidRPr="00A26F63" w:rsidRDefault="003572A6" w:rsidP="003572A6">
            <w:pPr>
              <w:rPr>
                <w:lang w:val="en-GB"/>
              </w:rPr>
            </w:pPr>
            <w:r w:rsidRPr="00A26F63">
              <w:rPr>
                <w:lang w:val="en-GB"/>
              </w:rPr>
              <w:t>Version/Date</w:t>
            </w:r>
          </w:p>
        </w:tc>
        <w:tc>
          <w:tcPr>
            <w:tcW w:w="6236" w:type="dxa"/>
            <w:vAlign w:val="center"/>
          </w:tcPr>
          <w:p w14:paraId="1C1F272C" w14:textId="2BAF645D" w:rsidR="003572A6" w:rsidRPr="00A26F63" w:rsidRDefault="00310BC0">
            <w:pPr>
              <w:rPr>
                <w:lang w:val="en-GB" w:eastAsia="pt-PT"/>
              </w:rPr>
            </w:pPr>
            <w:r w:rsidRPr="00A26F63">
              <w:rPr>
                <w:lang w:val="en-GB" w:eastAsia="pt-PT"/>
              </w:rPr>
              <w:t>V1.</w:t>
            </w:r>
            <w:r w:rsidR="00BA6EE9">
              <w:rPr>
                <w:lang w:val="en-GB" w:eastAsia="pt-PT"/>
              </w:rPr>
              <w:t>6</w:t>
            </w:r>
            <w:r w:rsidR="00640028" w:rsidRPr="00A26F63">
              <w:rPr>
                <w:lang w:val="en-GB" w:eastAsia="pt-PT"/>
              </w:rPr>
              <w:t xml:space="preserve"> / </w:t>
            </w:r>
            <w:r w:rsidR="005309D8" w:rsidRPr="00230755">
              <w:rPr>
                <w:lang w:val="en-GB" w:eastAsia="pt-PT"/>
              </w:rPr>
              <w:t>27</w:t>
            </w:r>
            <w:r w:rsidR="00BA6766" w:rsidRPr="00A26F63">
              <w:rPr>
                <w:lang w:val="en-GB" w:eastAsia="pt-PT"/>
              </w:rPr>
              <w:t>.</w:t>
            </w:r>
            <w:r w:rsidR="003572A6" w:rsidRPr="00A26F63">
              <w:rPr>
                <w:lang w:val="en-GB" w:eastAsia="pt-PT"/>
              </w:rPr>
              <w:t>0</w:t>
            </w:r>
            <w:r w:rsidR="00DC6B50" w:rsidRPr="00A26F63">
              <w:rPr>
                <w:lang w:val="en-GB" w:eastAsia="pt-PT"/>
              </w:rPr>
              <w:t>6</w:t>
            </w:r>
            <w:r w:rsidR="00BA6766" w:rsidRPr="00A26F63">
              <w:rPr>
                <w:lang w:val="en-GB" w:eastAsia="pt-PT"/>
              </w:rPr>
              <w:t>.2016</w:t>
            </w:r>
          </w:p>
        </w:tc>
      </w:tr>
      <w:tr w:rsidR="003572A6" w:rsidRPr="00230755" w14:paraId="13D304DC" w14:textId="77777777" w:rsidTr="002E6CBF">
        <w:trPr>
          <w:trHeight w:val="397"/>
        </w:trPr>
        <w:tc>
          <w:tcPr>
            <w:tcW w:w="3114" w:type="dxa"/>
            <w:vAlign w:val="center"/>
          </w:tcPr>
          <w:p w14:paraId="7C35AD85" w14:textId="17091A34" w:rsidR="003572A6" w:rsidRPr="00A26F63" w:rsidRDefault="003572A6" w:rsidP="003572A6">
            <w:pPr>
              <w:jc w:val="left"/>
              <w:rPr>
                <w:lang w:val="en-GB"/>
              </w:rPr>
            </w:pPr>
            <w:r w:rsidRPr="00A26F63">
              <w:rPr>
                <w:lang w:val="en-GB"/>
              </w:rPr>
              <w:t>Leader of the Deliverable</w:t>
            </w:r>
          </w:p>
        </w:tc>
        <w:tc>
          <w:tcPr>
            <w:tcW w:w="6236" w:type="dxa"/>
            <w:vAlign w:val="center"/>
          </w:tcPr>
          <w:p w14:paraId="324ECB1E" w14:textId="3EC446CB" w:rsidR="003572A6" w:rsidRPr="00A26F63" w:rsidRDefault="005309D8" w:rsidP="003572A6">
            <w:pPr>
              <w:rPr>
                <w:lang w:val="en-GB" w:eastAsia="pt-PT"/>
              </w:rPr>
            </w:pPr>
            <w:r w:rsidRPr="00230755">
              <w:rPr>
                <w:lang w:val="en-GB" w:eastAsia="pt-PT"/>
              </w:rPr>
              <w:t>INOVA+</w:t>
            </w:r>
          </w:p>
        </w:tc>
      </w:tr>
      <w:tr w:rsidR="003572A6" w:rsidRPr="00230755" w14:paraId="51806732" w14:textId="77777777" w:rsidTr="002E6CBF">
        <w:trPr>
          <w:trHeight w:val="397"/>
        </w:trPr>
        <w:tc>
          <w:tcPr>
            <w:tcW w:w="3114" w:type="dxa"/>
            <w:vAlign w:val="center"/>
          </w:tcPr>
          <w:p w14:paraId="216E1FED" w14:textId="298E560E" w:rsidR="003572A6" w:rsidRPr="00A26F63" w:rsidRDefault="003572A6" w:rsidP="003572A6">
            <w:pPr>
              <w:jc w:val="left"/>
              <w:rPr>
                <w:lang w:val="en-GB"/>
              </w:rPr>
            </w:pPr>
            <w:r w:rsidRPr="00A26F63">
              <w:rPr>
                <w:lang w:val="en-GB"/>
              </w:rPr>
              <w:t>Work Status</w:t>
            </w:r>
          </w:p>
        </w:tc>
        <w:tc>
          <w:tcPr>
            <w:tcW w:w="6236" w:type="dxa"/>
            <w:vAlign w:val="center"/>
          </w:tcPr>
          <w:p w14:paraId="18CB7CD3" w14:textId="517C5CE2" w:rsidR="003572A6" w:rsidRPr="00A26F63" w:rsidRDefault="003572A6" w:rsidP="003572A6">
            <w:pPr>
              <w:rPr>
                <w:lang w:val="en-GB" w:eastAsia="pt-PT"/>
              </w:rPr>
            </w:pPr>
            <w:r w:rsidRPr="00A26F63">
              <w:rPr>
                <w:lang w:val="en-GB" w:eastAsia="pt-PT"/>
              </w:rPr>
              <w:t>Work in Progress</w:t>
            </w:r>
          </w:p>
        </w:tc>
      </w:tr>
      <w:tr w:rsidR="003572A6" w:rsidRPr="00230755" w14:paraId="677DC2C7" w14:textId="77777777" w:rsidTr="002E6CBF">
        <w:trPr>
          <w:trHeight w:val="397"/>
        </w:trPr>
        <w:tc>
          <w:tcPr>
            <w:tcW w:w="3114" w:type="dxa"/>
            <w:vAlign w:val="center"/>
          </w:tcPr>
          <w:p w14:paraId="4603BA03" w14:textId="537DCF72" w:rsidR="003572A6" w:rsidRPr="00A26F63" w:rsidRDefault="003572A6" w:rsidP="003572A6">
            <w:pPr>
              <w:jc w:val="left"/>
              <w:rPr>
                <w:lang w:val="en-GB"/>
              </w:rPr>
            </w:pPr>
            <w:r w:rsidRPr="00A26F63">
              <w:rPr>
                <w:lang w:val="en-GB"/>
              </w:rPr>
              <w:t>Review Status</w:t>
            </w:r>
          </w:p>
        </w:tc>
        <w:tc>
          <w:tcPr>
            <w:tcW w:w="6236" w:type="dxa"/>
            <w:vAlign w:val="center"/>
          </w:tcPr>
          <w:p w14:paraId="1803DE8F" w14:textId="0ADCA820" w:rsidR="003572A6" w:rsidRPr="00A26F63" w:rsidRDefault="00310BC0">
            <w:pPr>
              <w:jc w:val="left"/>
              <w:rPr>
                <w:lang w:val="en-GB"/>
              </w:rPr>
            </w:pPr>
            <w:r w:rsidRPr="00A26F63">
              <w:rPr>
                <w:lang w:val="en-GB"/>
              </w:rPr>
              <w:t>R</w:t>
            </w:r>
            <w:r w:rsidR="003572A6" w:rsidRPr="00A26F63">
              <w:rPr>
                <w:lang w:val="en-GB"/>
              </w:rPr>
              <w:t>eviewed</w:t>
            </w:r>
          </w:p>
        </w:tc>
      </w:tr>
    </w:tbl>
    <w:p w14:paraId="30EB72D1" w14:textId="77777777" w:rsidR="00B27CF5" w:rsidRPr="00A26F63" w:rsidRDefault="00B27CF5" w:rsidP="00B27CF5">
      <w:pPr>
        <w:spacing w:after="0"/>
        <w:jc w:val="left"/>
        <w:rPr>
          <w:lang w:val="en-GB"/>
        </w:rPr>
      </w:pPr>
    </w:p>
    <w:tbl>
      <w:tblPr>
        <w:tblStyle w:val="TableGrid"/>
        <w:tblW w:w="0" w:type="auto"/>
        <w:tblLook w:val="04A0" w:firstRow="1" w:lastRow="0" w:firstColumn="1" w:lastColumn="0" w:noHBand="0" w:noVBand="1"/>
      </w:tblPr>
      <w:tblGrid>
        <w:gridCol w:w="3114"/>
        <w:gridCol w:w="6236"/>
      </w:tblGrid>
      <w:tr w:rsidR="00B27CF5" w:rsidRPr="00230755" w14:paraId="4F59D782" w14:textId="77777777" w:rsidTr="003572A6">
        <w:trPr>
          <w:trHeight w:val="567"/>
        </w:trPr>
        <w:tc>
          <w:tcPr>
            <w:tcW w:w="9350" w:type="dxa"/>
            <w:gridSpan w:val="2"/>
            <w:shd w:val="clear" w:color="auto" w:fill="D9D9D9" w:themeFill="background1" w:themeFillShade="D9"/>
            <w:vAlign w:val="center"/>
          </w:tcPr>
          <w:p w14:paraId="53A07FF6" w14:textId="0003D0F7" w:rsidR="00B27CF5" w:rsidRPr="00A26F63" w:rsidRDefault="00B27CF5" w:rsidP="003572A6">
            <w:pPr>
              <w:jc w:val="left"/>
              <w:rPr>
                <w:b/>
                <w:lang w:val="en-GB"/>
              </w:rPr>
            </w:pPr>
            <w:r w:rsidRPr="00A26F63">
              <w:rPr>
                <w:b/>
                <w:lang w:val="en-GB"/>
              </w:rPr>
              <w:t>Deliverable Information</w:t>
            </w:r>
          </w:p>
        </w:tc>
      </w:tr>
      <w:tr w:rsidR="00B27CF5" w:rsidRPr="00230755" w14:paraId="745B9F55" w14:textId="77777777" w:rsidTr="00B27CF5">
        <w:trPr>
          <w:trHeight w:val="397"/>
        </w:trPr>
        <w:tc>
          <w:tcPr>
            <w:tcW w:w="3114" w:type="dxa"/>
            <w:vAlign w:val="center"/>
          </w:tcPr>
          <w:p w14:paraId="44AD7995" w14:textId="1074C61B" w:rsidR="00B27CF5" w:rsidRPr="00A26F63" w:rsidRDefault="00B27CF5" w:rsidP="00B27CF5">
            <w:pPr>
              <w:jc w:val="left"/>
              <w:rPr>
                <w:lang w:val="en-GB"/>
              </w:rPr>
            </w:pPr>
            <w:r w:rsidRPr="00A26F63">
              <w:rPr>
                <w:lang w:val="en-GB"/>
              </w:rPr>
              <w:t>Deliverable Description</w:t>
            </w:r>
          </w:p>
        </w:tc>
        <w:tc>
          <w:tcPr>
            <w:tcW w:w="6236" w:type="dxa"/>
            <w:vAlign w:val="center"/>
          </w:tcPr>
          <w:p w14:paraId="4E1E1D6C" w14:textId="01D6B0E5" w:rsidR="00B27CF5" w:rsidRPr="00A26F63" w:rsidRDefault="003572A6" w:rsidP="006E285C">
            <w:pPr>
              <w:rPr>
                <w:lang w:val="en-GB" w:eastAsia="pt-PT"/>
              </w:rPr>
            </w:pPr>
            <w:r w:rsidRPr="00A26F63">
              <w:rPr>
                <w:lang w:val="en-GB" w:eastAsia="pt-PT"/>
              </w:rPr>
              <w:t>The “Dissemination and Strategy and Plan” designs and describes the activities for the dissemination activities of the “Organizational Life Assistant: FOR FUTURE ACTIVE AGEING project”.</w:t>
            </w:r>
          </w:p>
        </w:tc>
      </w:tr>
      <w:tr w:rsidR="00B27CF5" w:rsidRPr="00230755" w14:paraId="378541CF" w14:textId="77777777" w:rsidTr="00B27CF5">
        <w:trPr>
          <w:trHeight w:val="397"/>
        </w:trPr>
        <w:tc>
          <w:tcPr>
            <w:tcW w:w="3114" w:type="dxa"/>
            <w:vAlign w:val="center"/>
          </w:tcPr>
          <w:p w14:paraId="79FC7DAE" w14:textId="1B282A7D" w:rsidR="00B27CF5" w:rsidRPr="00A26F63" w:rsidRDefault="00B27CF5" w:rsidP="003572A6">
            <w:pPr>
              <w:rPr>
                <w:lang w:val="en-GB"/>
              </w:rPr>
            </w:pPr>
            <w:r w:rsidRPr="00A26F63">
              <w:rPr>
                <w:lang w:val="en-GB"/>
              </w:rPr>
              <w:t>Dissemination Level</w:t>
            </w:r>
          </w:p>
        </w:tc>
        <w:tc>
          <w:tcPr>
            <w:tcW w:w="6236" w:type="dxa"/>
            <w:vAlign w:val="center"/>
          </w:tcPr>
          <w:p w14:paraId="666E7B83" w14:textId="6BB6F83B" w:rsidR="00B27CF5" w:rsidRPr="00A26F63" w:rsidRDefault="003572A6" w:rsidP="006E285C">
            <w:pPr>
              <w:rPr>
                <w:lang w:val="en-GB" w:eastAsia="pt-PT"/>
              </w:rPr>
            </w:pPr>
            <w:r w:rsidRPr="00A26F63">
              <w:rPr>
                <w:lang w:val="en-GB" w:eastAsia="pt-PT"/>
              </w:rPr>
              <w:t>CO</w:t>
            </w:r>
          </w:p>
        </w:tc>
      </w:tr>
      <w:tr w:rsidR="00B27CF5" w:rsidRPr="00230755" w14:paraId="1A98BF04" w14:textId="77777777" w:rsidTr="00B27CF5">
        <w:trPr>
          <w:trHeight w:val="397"/>
        </w:trPr>
        <w:tc>
          <w:tcPr>
            <w:tcW w:w="3114" w:type="dxa"/>
            <w:vAlign w:val="center"/>
          </w:tcPr>
          <w:p w14:paraId="0E3A6749" w14:textId="10F7979C" w:rsidR="00B27CF5" w:rsidRPr="00A26F63" w:rsidRDefault="00B27CF5" w:rsidP="003572A6">
            <w:pPr>
              <w:rPr>
                <w:lang w:val="en-GB"/>
              </w:rPr>
            </w:pPr>
            <w:r w:rsidRPr="00A26F63">
              <w:rPr>
                <w:lang w:val="en-GB"/>
              </w:rPr>
              <w:t>Deliverable Type</w:t>
            </w:r>
          </w:p>
        </w:tc>
        <w:tc>
          <w:tcPr>
            <w:tcW w:w="6236" w:type="dxa"/>
            <w:vAlign w:val="center"/>
          </w:tcPr>
          <w:p w14:paraId="71992120" w14:textId="57C0DA21" w:rsidR="00B27CF5" w:rsidRPr="00A26F63" w:rsidRDefault="00BA6EE9" w:rsidP="006E285C">
            <w:pPr>
              <w:rPr>
                <w:lang w:val="en-GB" w:eastAsia="pt-PT"/>
              </w:rPr>
            </w:pPr>
            <w:r>
              <w:rPr>
                <w:lang w:val="en-GB" w:eastAsia="pt-PT"/>
              </w:rPr>
              <w:t>R</w:t>
            </w:r>
          </w:p>
        </w:tc>
      </w:tr>
      <w:tr w:rsidR="00B27CF5" w:rsidRPr="00230755" w14:paraId="7EBDBD53" w14:textId="77777777" w:rsidTr="00B27CF5">
        <w:trPr>
          <w:trHeight w:val="397"/>
        </w:trPr>
        <w:tc>
          <w:tcPr>
            <w:tcW w:w="3114" w:type="dxa"/>
            <w:vAlign w:val="center"/>
          </w:tcPr>
          <w:p w14:paraId="70E4AFA0" w14:textId="22BD337E" w:rsidR="00B27CF5" w:rsidRPr="00A26F63" w:rsidRDefault="00B27CF5" w:rsidP="003572A6">
            <w:pPr>
              <w:jc w:val="left"/>
              <w:rPr>
                <w:lang w:val="en-GB"/>
              </w:rPr>
            </w:pPr>
            <w:r w:rsidRPr="00A26F63">
              <w:rPr>
                <w:lang w:val="en-GB"/>
              </w:rPr>
              <w:t>Original Due Date</w:t>
            </w:r>
          </w:p>
        </w:tc>
        <w:tc>
          <w:tcPr>
            <w:tcW w:w="6236" w:type="dxa"/>
            <w:vAlign w:val="center"/>
          </w:tcPr>
          <w:p w14:paraId="10328FA7" w14:textId="2F4DC034" w:rsidR="00B27CF5" w:rsidRPr="00A26F63" w:rsidRDefault="00BA6EE9" w:rsidP="006E285C">
            <w:pPr>
              <w:rPr>
                <w:lang w:val="en-GB" w:eastAsia="pt-PT"/>
              </w:rPr>
            </w:pPr>
            <w:r>
              <w:rPr>
                <w:lang w:val="en-GB" w:eastAsia="pt-PT"/>
              </w:rPr>
              <w:t>M8</w:t>
            </w:r>
          </w:p>
        </w:tc>
      </w:tr>
    </w:tbl>
    <w:p w14:paraId="0258800B" w14:textId="77777777" w:rsidR="00B27CF5" w:rsidRPr="00A26F63" w:rsidRDefault="00B27CF5" w:rsidP="00B27CF5">
      <w:pPr>
        <w:spacing w:after="0"/>
        <w:jc w:val="left"/>
        <w:rPr>
          <w:lang w:val="en-GB"/>
        </w:rPr>
      </w:pPr>
    </w:p>
    <w:tbl>
      <w:tblPr>
        <w:tblStyle w:val="TableGrid"/>
        <w:tblW w:w="0" w:type="auto"/>
        <w:tblLook w:val="04A0" w:firstRow="1" w:lastRow="0" w:firstColumn="1" w:lastColumn="0" w:noHBand="0" w:noVBand="1"/>
      </w:tblPr>
      <w:tblGrid>
        <w:gridCol w:w="3114"/>
        <w:gridCol w:w="6236"/>
      </w:tblGrid>
      <w:tr w:rsidR="00B27CF5" w:rsidRPr="00230755" w14:paraId="08654E8F" w14:textId="77777777" w:rsidTr="262C8DBE">
        <w:trPr>
          <w:trHeight w:val="567"/>
        </w:trPr>
        <w:tc>
          <w:tcPr>
            <w:tcW w:w="9350" w:type="dxa"/>
            <w:gridSpan w:val="2"/>
            <w:shd w:val="clear" w:color="auto" w:fill="D9D9D9" w:themeFill="background1" w:themeFillShade="D9"/>
            <w:vAlign w:val="center"/>
          </w:tcPr>
          <w:p w14:paraId="354A8F39" w14:textId="68E3723A" w:rsidR="00B27CF5" w:rsidRPr="00A26F63" w:rsidRDefault="00B27CF5" w:rsidP="00B27CF5">
            <w:pPr>
              <w:jc w:val="left"/>
              <w:rPr>
                <w:b/>
                <w:lang w:val="en-GB"/>
              </w:rPr>
            </w:pPr>
            <w:r w:rsidRPr="00A26F63">
              <w:rPr>
                <w:b/>
                <w:lang w:val="en-GB"/>
              </w:rPr>
              <w:t>Authorship &amp; Review Information</w:t>
            </w:r>
          </w:p>
        </w:tc>
      </w:tr>
      <w:tr w:rsidR="00B27CF5" w:rsidRPr="0045411C" w14:paraId="592BB900" w14:textId="77777777" w:rsidTr="262C8DBE">
        <w:trPr>
          <w:trHeight w:val="397"/>
        </w:trPr>
        <w:tc>
          <w:tcPr>
            <w:tcW w:w="3114" w:type="dxa"/>
            <w:vAlign w:val="center"/>
          </w:tcPr>
          <w:p w14:paraId="3183770D" w14:textId="0EA1B1D4" w:rsidR="00B27CF5" w:rsidRPr="00A26F63" w:rsidRDefault="006E285C" w:rsidP="003572A6">
            <w:pPr>
              <w:jc w:val="left"/>
              <w:rPr>
                <w:lang w:val="en-GB"/>
              </w:rPr>
            </w:pPr>
            <w:r w:rsidRPr="00A26F63">
              <w:rPr>
                <w:lang w:val="en-GB"/>
              </w:rPr>
              <w:t>Editor</w:t>
            </w:r>
          </w:p>
        </w:tc>
        <w:tc>
          <w:tcPr>
            <w:tcW w:w="6236" w:type="dxa"/>
            <w:vAlign w:val="center"/>
          </w:tcPr>
          <w:p w14:paraId="04E0FF6B" w14:textId="4E2A86F3" w:rsidR="00B27CF5" w:rsidRPr="0045411C" w:rsidRDefault="003572A6" w:rsidP="006E285C">
            <w:pPr>
              <w:rPr>
                <w:lang w:val="pt-PT" w:eastAsia="pt-PT"/>
              </w:rPr>
            </w:pPr>
            <w:r w:rsidRPr="0045411C">
              <w:rPr>
                <w:lang w:val="pt-PT" w:eastAsia="pt-PT"/>
              </w:rPr>
              <w:t>Lázaro Ourique (ISCTE-IUL)</w:t>
            </w:r>
          </w:p>
          <w:p w14:paraId="1B7B02EB" w14:textId="564655B8" w:rsidR="005309D8" w:rsidRPr="0045411C" w:rsidRDefault="005309D8" w:rsidP="006E285C">
            <w:pPr>
              <w:rPr>
                <w:lang w:val="pt-PT" w:eastAsia="pt-PT"/>
              </w:rPr>
            </w:pPr>
            <w:r w:rsidRPr="0045411C">
              <w:rPr>
                <w:lang w:val="pt-PT" w:eastAsia="pt-PT"/>
              </w:rPr>
              <w:t>Bruno Coelho (INOVA</w:t>
            </w:r>
            <w:proofErr w:type="gramStart"/>
            <w:r w:rsidRPr="0045411C">
              <w:rPr>
                <w:lang w:val="pt-PT" w:eastAsia="pt-PT"/>
              </w:rPr>
              <w:t>+</w:t>
            </w:r>
            <w:proofErr w:type="gramEnd"/>
            <w:r w:rsidRPr="0045411C">
              <w:rPr>
                <w:lang w:val="pt-PT" w:eastAsia="pt-PT"/>
              </w:rPr>
              <w:t>)</w:t>
            </w:r>
          </w:p>
        </w:tc>
      </w:tr>
      <w:tr w:rsidR="00B27CF5" w:rsidRPr="00230755" w14:paraId="2EDC4289" w14:textId="77777777" w:rsidTr="262C8DBE">
        <w:trPr>
          <w:trHeight w:val="397"/>
        </w:trPr>
        <w:tc>
          <w:tcPr>
            <w:tcW w:w="3114" w:type="dxa"/>
            <w:vAlign w:val="center"/>
          </w:tcPr>
          <w:p w14:paraId="7D6527B6" w14:textId="6F247472" w:rsidR="00B27CF5" w:rsidRPr="00A26F63" w:rsidRDefault="006E285C" w:rsidP="003572A6">
            <w:pPr>
              <w:rPr>
                <w:lang w:val="en-GB"/>
              </w:rPr>
            </w:pPr>
            <w:r w:rsidRPr="00A26F63">
              <w:rPr>
                <w:lang w:val="en-GB"/>
              </w:rPr>
              <w:t>Partners Contributing</w:t>
            </w:r>
          </w:p>
        </w:tc>
        <w:tc>
          <w:tcPr>
            <w:tcW w:w="6236" w:type="dxa"/>
            <w:vAlign w:val="center"/>
          </w:tcPr>
          <w:p w14:paraId="06917BD9" w14:textId="77777777" w:rsidR="00B27CF5" w:rsidRPr="00230755" w:rsidRDefault="003572A6" w:rsidP="006E285C">
            <w:pPr>
              <w:rPr>
                <w:lang w:val="en-GB" w:eastAsia="pt-PT"/>
              </w:rPr>
            </w:pPr>
            <w:r w:rsidRPr="00A26F63">
              <w:rPr>
                <w:lang w:val="en-GB" w:eastAsia="pt-PT"/>
              </w:rPr>
              <w:t>Microsoft-MLDC</w:t>
            </w:r>
          </w:p>
          <w:p w14:paraId="2CB174D8" w14:textId="493E598B" w:rsidR="005309D8" w:rsidRPr="00A26F63" w:rsidRDefault="005309D8" w:rsidP="006E285C">
            <w:pPr>
              <w:rPr>
                <w:lang w:val="en-GB" w:eastAsia="pt-PT"/>
              </w:rPr>
            </w:pPr>
            <w:r w:rsidRPr="00230755">
              <w:rPr>
                <w:lang w:val="en-GB" w:eastAsia="pt-PT"/>
              </w:rPr>
              <w:t>INOVA+</w:t>
            </w:r>
          </w:p>
        </w:tc>
      </w:tr>
      <w:tr w:rsidR="00B27CF5" w:rsidRPr="00230755" w14:paraId="4329FB64" w14:textId="77777777" w:rsidTr="262C8DBE">
        <w:trPr>
          <w:trHeight w:val="397"/>
        </w:trPr>
        <w:tc>
          <w:tcPr>
            <w:tcW w:w="3114" w:type="dxa"/>
            <w:vAlign w:val="center"/>
          </w:tcPr>
          <w:p w14:paraId="52F140DC" w14:textId="093A6BCB" w:rsidR="00B27CF5" w:rsidRPr="00A26F63" w:rsidRDefault="006E285C" w:rsidP="003572A6">
            <w:pPr>
              <w:rPr>
                <w:lang w:val="en-GB"/>
              </w:rPr>
            </w:pPr>
            <w:r w:rsidRPr="00A26F63">
              <w:rPr>
                <w:lang w:val="en-GB"/>
              </w:rPr>
              <w:t>Reviewed by</w:t>
            </w:r>
          </w:p>
        </w:tc>
        <w:tc>
          <w:tcPr>
            <w:tcW w:w="6236" w:type="dxa"/>
            <w:vAlign w:val="center"/>
          </w:tcPr>
          <w:p w14:paraId="72C01F0B" w14:textId="50880260" w:rsidR="003572A6" w:rsidRPr="0045411C" w:rsidRDefault="003572A6" w:rsidP="003572A6">
            <w:pPr>
              <w:rPr>
                <w:lang w:val="pt-PT" w:eastAsia="pt-PT"/>
              </w:rPr>
            </w:pPr>
            <w:r w:rsidRPr="0045411C">
              <w:rPr>
                <w:lang w:val="pt-PT" w:eastAsia="pt-PT"/>
              </w:rPr>
              <w:t xml:space="preserve">Sara Eloy (ISCTE-IUL) </w:t>
            </w:r>
          </w:p>
          <w:p w14:paraId="2B32328F" w14:textId="289E15B9" w:rsidR="00B27CF5" w:rsidRPr="0045411C" w:rsidRDefault="003572A6" w:rsidP="003572A6">
            <w:pPr>
              <w:rPr>
                <w:lang w:val="pt-PT" w:eastAsia="pt-PT"/>
              </w:rPr>
            </w:pPr>
            <w:r w:rsidRPr="0045411C">
              <w:rPr>
                <w:lang w:val="pt-PT" w:eastAsia="pt-PT"/>
              </w:rPr>
              <w:t>Ricardo Resende (ISCTE-IUL)</w:t>
            </w:r>
          </w:p>
          <w:p w14:paraId="0C520F84" w14:textId="7AB05C98" w:rsidR="005309D8" w:rsidRPr="00A26F63" w:rsidRDefault="005309D8" w:rsidP="003572A6">
            <w:pPr>
              <w:rPr>
                <w:lang w:val="en-GB" w:eastAsia="pt-PT"/>
              </w:rPr>
            </w:pPr>
            <w:r w:rsidRPr="00A26F63">
              <w:rPr>
                <w:lang w:val="en-GB" w:eastAsia="pt-PT"/>
              </w:rPr>
              <w:t>Bruno Coelho (INOVA+)</w:t>
            </w:r>
          </w:p>
        </w:tc>
      </w:tr>
    </w:tbl>
    <w:p w14:paraId="7F531A1F" w14:textId="77777777" w:rsidR="003572A6" w:rsidRPr="00A26F63" w:rsidRDefault="003572A6" w:rsidP="006E285C">
      <w:pPr>
        <w:tabs>
          <w:tab w:val="left" w:pos="8490"/>
        </w:tabs>
        <w:jc w:val="left"/>
        <w:rPr>
          <w:lang w:val="en-GB"/>
        </w:rPr>
      </w:pPr>
    </w:p>
    <w:p w14:paraId="3EA48757" w14:textId="68AFF276" w:rsidR="006E285C" w:rsidRPr="00A26F63" w:rsidRDefault="006E285C" w:rsidP="006E285C">
      <w:pPr>
        <w:tabs>
          <w:tab w:val="left" w:pos="8490"/>
        </w:tabs>
        <w:jc w:val="left"/>
        <w:rPr>
          <w:lang w:val="en-GB"/>
        </w:rPr>
      </w:pPr>
      <w:r w:rsidRPr="00A26F63">
        <w:rPr>
          <w:lang w:val="en-GB"/>
        </w:rPr>
        <w:tab/>
      </w:r>
    </w:p>
    <w:tbl>
      <w:tblPr>
        <w:tblStyle w:val="TableGrid"/>
        <w:tblW w:w="9355" w:type="dxa"/>
        <w:tblLook w:val="04A0" w:firstRow="1" w:lastRow="0" w:firstColumn="1" w:lastColumn="0" w:noHBand="0" w:noVBand="1"/>
      </w:tblPr>
      <w:tblGrid>
        <w:gridCol w:w="1506"/>
        <w:gridCol w:w="1110"/>
        <w:gridCol w:w="6739"/>
      </w:tblGrid>
      <w:tr w:rsidR="003572A6" w:rsidRPr="00230755" w14:paraId="3D59D01A" w14:textId="77777777" w:rsidTr="003572A6">
        <w:trPr>
          <w:trHeight w:val="613"/>
        </w:trPr>
        <w:tc>
          <w:tcPr>
            <w:tcW w:w="9355" w:type="dxa"/>
            <w:gridSpan w:val="3"/>
            <w:shd w:val="clear" w:color="auto" w:fill="D9D9D9" w:themeFill="background1" w:themeFillShade="D9"/>
            <w:vAlign w:val="center"/>
          </w:tcPr>
          <w:p w14:paraId="34A51D17" w14:textId="77777777" w:rsidR="003572A6" w:rsidRPr="00A26F63" w:rsidRDefault="003572A6" w:rsidP="003572A6">
            <w:pPr>
              <w:jc w:val="left"/>
              <w:rPr>
                <w:lang w:val="en-GB"/>
              </w:rPr>
            </w:pPr>
            <w:r w:rsidRPr="00A26F63">
              <w:rPr>
                <w:b/>
                <w:lang w:val="en-GB"/>
              </w:rPr>
              <w:lastRenderedPageBreak/>
              <w:t>Document History</w:t>
            </w:r>
          </w:p>
        </w:tc>
      </w:tr>
      <w:tr w:rsidR="003572A6" w:rsidRPr="00230755" w14:paraId="07F9456E" w14:textId="77777777" w:rsidTr="003572A6">
        <w:trPr>
          <w:trHeight w:val="352"/>
        </w:trPr>
        <w:tc>
          <w:tcPr>
            <w:tcW w:w="1506" w:type="dxa"/>
            <w:vAlign w:val="center"/>
          </w:tcPr>
          <w:p w14:paraId="399139A1" w14:textId="77777777" w:rsidR="003572A6" w:rsidRPr="00A26F63" w:rsidRDefault="003572A6" w:rsidP="003572A6">
            <w:pPr>
              <w:tabs>
                <w:tab w:val="left" w:pos="8490"/>
              </w:tabs>
              <w:jc w:val="left"/>
              <w:rPr>
                <w:lang w:val="en-GB"/>
              </w:rPr>
            </w:pPr>
            <w:r w:rsidRPr="00A26F63">
              <w:rPr>
                <w:lang w:val="en-GB"/>
              </w:rPr>
              <w:t>Issue Date</w:t>
            </w:r>
          </w:p>
        </w:tc>
        <w:tc>
          <w:tcPr>
            <w:tcW w:w="1110" w:type="dxa"/>
            <w:vAlign w:val="center"/>
          </w:tcPr>
          <w:p w14:paraId="135CBA92" w14:textId="77777777" w:rsidR="003572A6" w:rsidRPr="00A26F63" w:rsidRDefault="003572A6" w:rsidP="003572A6">
            <w:pPr>
              <w:tabs>
                <w:tab w:val="left" w:pos="8490"/>
              </w:tabs>
              <w:jc w:val="left"/>
              <w:rPr>
                <w:lang w:val="en-GB"/>
              </w:rPr>
            </w:pPr>
            <w:r w:rsidRPr="00A26F63">
              <w:rPr>
                <w:lang w:val="en-GB"/>
              </w:rPr>
              <w:t>Version</w:t>
            </w:r>
          </w:p>
        </w:tc>
        <w:tc>
          <w:tcPr>
            <w:tcW w:w="6739" w:type="dxa"/>
            <w:vAlign w:val="center"/>
          </w:tcPr>
          <w:p w14:paraId="676E27C9" w14:textId="77777777" w:rsidR="003572A6" w:rsidRPr="00A26F63" w:rsidRDefault="003572A6" w:rsidP="003572A6">
            <w:pPr>
              <w:tabs>
                <w:tab w:val="left" w:pos="8490"/>
              </w:tabs>
              <w:jc w:val="left"/>
              <w:rPr>
                <w:lang w:val="en-GB"/>
              </w:rPr>
            </w:pPr>
            <w:r w:rsidRPr="00A26F63">
              <w:rPr>
                <w:lang w:val="en-GB"/>
              </w:rPr>
              <w:t>Change Made / Reason for this Issue</w:t>
            </w:r>
          </w:p>
        </w:tc>
      </w:tr>
      <w:tr w:rsidR="003572A6" w:rsidRPr="00230755" w14:paraId="03210A1F" w14:textId="77777777" w:rsidTr="003572A6">
        <w:trPr>
          <w:trHeight w:val="352"/>
        </w:trPr>
        <w:tc>
          <w:tcPr>
            <w:tcW w:w="1506" w:type="dxa"/>
            <w:vAlign w:val="center"/>
          </w:tcPr>
          <w:p w14:paraId="00E946A9" w14:textId="77777777" w:rsidR="003572A6" w:rsidRPr="00A26F63" w:rsidRDefault="003572A6" w:rsidP="003572A6">
            <w:pPr>
              <w:tabs>
                <w:tab w:val="left" w:pos="8490"/>
              </w:tabs>
              <w:jc w:val="left"/>
              <w:rPr>
                <w:lang w:val="en-GB"/>
              </w:rPr>
            </w:pPr>
            <w:r w:rsidRPr="00A26F63">
              <w:rPr>
                <w:lang w:val="en-GB"/>
              </w:rPr>
              <w:t>30/06/2015</w:t>
            </w:r>
          </w:p>
        </w:tc>
        <w:tc>
          <w:tcPr>
            <w:tcW w:w="1110" w:type="dxa"/>
            <w:vAlign w:val="center"/>
          </w:tcPr>
          <w:p w14:paraId="10486FA1" w14:textId="77777777" w:rsidR="003572A6" w:rsidRPr="00A26F63" w:rsidRDefault="003572A6" w:rsidP="003572A6">
            <w:pPr>
              <w:tabs>
                <w:tab w:val="left" w:pos="8490"/>
              </w:tabs>
              <w:jc w:val="left"/>
              <w:rPr>
                <w:lang w:val="en-GB"/>
              </w:rPr>
            </w:pPr>
            <w:r w:rsidRPr="00A26F63">
              <w:rPr>
                <w:lang w:val="en-GB"/>
              </w:rPr>
              <w:t>V0.1</w:t>
            </w:r>
          </w:p>
        </w:tc>
        <w:tc>
          <w:tcPr>
            <w:tcW w:w="6739" w:type="dxa"/>
            <w:vAlign w:val="center"/>
          </w:tcPr>
          <w:p w14:paraId="45EF29BD" w14:textId="77777777" w:rsidR="003572A6" w:rsidRPr="00A26F63" w:rsidRDefault="003572A6" w:rsidP="003572A6">
            <w:pPr>
              <w:tabs>
                <w:tab w:val="left" w:pos="8490"/>
              </w:tabs>
              <w:jc w:val="left"/>
              <w:rPr>
                <w:lang w:val="en-GB"/>
              </w:rPr>
            </w:pPr>
            <w:r w:rsidRPr="00A26F63">
              <w:rPr>
                <w:lang w:val="en-GB"/>
              </w:rPr>
              <w:t>Draft Version</w:t>
            </w:r>
          </w:p>
        </w:tc>
      </w:tr>
      <w:tr w:rsidR="003572A6" w:rsidRPr="00230755" w14:paraId="2493DAC1" w14:textId="77777777" w:rsidTr="003572A6">
        <w:trPr>
          <w:trHeight w:val="352"/>
        </w:trPr>
        <w:tc>
          <w:tcPr>
            <w:tcW w:w="1506" w:type="dxa"/>
            <w:vAlign w:val="center"/>
          </w:tcPr>
          <w:p w14:paraId="258E09F3" w14:textId="321E233B" w:rsidR="003572A6" w:rsidRPr="00A26F63" w:rsidRDefault="003572A6" w:rsidP="003572A6">
            <w:pPr>
              <w:tabs>
                <w:tab w:val="left" w:pos="8490"/>
              </w:tabs>
              <w:jc w:val="left"/>
              <w:rPr>
                <w:lang w:val="en-GB"/>
              </w:rPr>
            </w:pPr>
            <w:r w:rsidRPr="00A26F63">
              <w:rPr>
                <w:lang w:val="en-GB"/>
              </w:rPr>
              <w:t>10/07/2015</w:t>
            </w:r>
          </w:p>
        </w:tc>
        <w:tc>
          <w:tcPr>
            <w:tcW w:w="1110" w:type="dxa"/>
            <w:vAlign w:val="center"/>
          </w:tcPr>
          <w:p w14:paraId="55207C15" w14:textId="493A4D99" w:rsidR="003572A6" w:rsidRPr="00A26F63" w:rsidRDefault="003572A6" w:rsidP="003572A6">
            <w:pPr>
              <w:tabs>
                <w:tab w:val="left" w:pos="8490"/>
              </w:tabs>
              <w:jc w:val="left"/>
              <w:rPr>
                <w:lang w:val="en-GB"/>
              </w:rPr>
            </w:pPr>
            <w:r w:rsidRPr="00A26F63">
              <w:rPr>
                <w:lang w:val="en-GB"/>
              </w:rPr>
              <w:t>V1.0</w:t>
            </w:r>
          </w:p>
        </w:tc>
        <w:tc>
          <w:tcPr>
            <w:tcW w:w="6739" w:type="dxa"/>
            <w:vAlign w:val="center"/>
          </w:tcPr>
          <w:p w14:paraId="5A450313" w14:textId="5CBFC524" w:rsidR="003572A6" w:rsidRPr="00A26F63" w:rsidRDefault="003572A6" w:rsidP="003572A6">
            <w:pPr>
              <w:tabs>
                <w:tab w:val="left" w:pos="8490"/>
              </w:tabs>
              <w:jc w:val="left"/>
              <w:rPr>
                <w:lang w:val="en-GB"/>
              </w:rPr>
            </w:pPr>
            <w:r w:rsidRPr="00A26F63">
              <w:rPr>
                <w:lang w:val="en-GB"/>
              </w:rPr>
              <w:t>Frist Version</w:t>
            </w:r>
          </w:p>
        </w:tc>
      </w:tr>
      <w:tr w:rsidR="003572A6" w:rsidRPr="00230755" w14:paraId="3A866D94" w14:textId="77777777" w:rsidTr="003572A6">
        <w:trPr>
          <w:trHeight w:val="352"/>
        </w:trPr>
        <w:tc>
          <w:tcPr>
            <w:tcW w:w="1506" w:type="dxa"/>
            <w:vAlign w:val="center"/>
          </w:tcPr>
          <w:p w14:paraId="573BD256" w14:textId="285FE94A" w:rsidR="003572A6" w:rsidRPr="00A26F63" w:rsidRDefault="003572A6" w:rsidP="00615091">
            <w:pPr>
              <w:tabs>
                <w:tab w:val="left" w:pos="8490"/>
              </w:tabs>
              <w:jc w:val="left"/>
              <w:rPr>
                <w:lang w:val="en-GB"/>
              </w:rPr>
            </w:pPr>
            <w:r w:rsidRPr="00A26F63">
              <w:rPr>
                <w:lang w:val="en-GB"/>
              </w:rPr>
              <w:t>26/</w:t>
            </w:r>
            <w:r w:rsidR="00615091" w:rsidRPr="00A26F63">
              <w:rPr>
                <w:lang w:val="en-GB"/>
              </w:rPr>
              <w:t>10</w:t>
            </w:r>
            <w:r w:rsidRPr="00A26F63">
              <w:rPr>
                <w:lang w:val="en-GB"/>
              </w:rPr>
              <w:t>/2015</w:t>
            </w:r>
          </w:p>
        </w:tc>
        <w:tc>
          <w:tcPr>
            <w:tcW w:w="1110" w:type="dxa"/>
            <w:vAlign w:val="center"/>
          </w:tcPr>
          <w:p w14:paraId="2D011E3C" w14:textId="0460DB1F" w:rsidR="003572A6" w:rsidRPr="00A26F63" w:rsidRDefault="003572A6" w:rsidP="003572A6">
            <w:pPr>
              <w:tabs>
                <w:tab w:val="left" w:pos="8490"/>
              </w:tabs>
              <w:jc w:val="left"/>
              <w:rPr>
                <w:lang w:val="en-GB"/>
              </w:rPr>
            </w:pPr>
            <w:r w:rsidRPr="00A26F63">
              <w:rPr>
                <w:lang w:val="en-GB"/>
              </w:rPr>
              <w:t>V1.1</w:t>
            </w:r>
          </w:p>
        </w:tc>
        <w:tc>
          <w:tcPr>
            <w:tcW w:w="6739" w:type="dxa"/>
            <w:vAlign w:val="center"/>
          </w:tcPr>
          <w:p w14:paraId="1EF1BA57" w14:textId="0CCFFE83" w:rsidR="003572A6" w:rsidRPr="00A26F63" w:rsidRDefault="009665AB" w:rsidP="003572A6">
            <w:pPr>
              <w:tabs>
                <w:tab w:val="left" w:pos="8490"/>
              </w:tabs>
              <w:jc w:val="left"/>
              <w:rPr>
                <w:lang w:val="en-GB"/>
              </w:rPr>
            </w:pPr>
            <w:r w:rsidRPr="00A26F63">
              <w:rPr>
                <w:lang w:val="en-GB"/>
              </w:rPr>
              <w:t xml:space="preserve">October 2015 </w:t>
            </w:r>
            <w:r w:rsidR="003572A6" w:rsidRPr="00A26F63">
              <w:rPr>
                <w:lang w:val="en-GB"/>
              </w:rPr>
              <w:t>Update</w:t>
            </w:r>
          </w:p>
        </w:tc>
      </w:tr>
      <w:tr w:rsidR="009665AB" w:rsidRPr="00230755" w14:paraId="60A2B906" w14:textId="77777777" w:rsidTr="003572A6">
        <w:trPr>
          <w:trHeight w:val="343"/>
        </w:trPr>
        <w:tc>
          <w:tcPr>
            <w:tcW w:w="1506" w:type="dxa"/>
            <w:vAlign w:val="center"/>
          </w:tcPr>
          <w:p w14:paraId="522695AA" w14:textId="1379447A" w:rsidR="009665AB" w:rsidRPr="00A26F63" w:rsidRDefault="009665AB">
            <w:pPr>
              <w:tabs>
                <w:tab w:val="left" w:pos="8490"/>
              </w:tabs>
              <w:jc w:val="left"/>
              <w:rPr>
                <w:lang w:val="en-GB"/>
              </w:rPr>
            </w:pPr>
            <w:r w:rsidRPr="00A26F63">
              <w:rPr>
                <w:lang w:val="en-GB"/>
              </w:rPr>
              <w:t>25/01/2016</w:t>
            </w:r>
          </w:p>
        </w:tc>
        <w:tc>
          <w:tcPr>
            <w:tcW w:w="1110" w:type="dxa"/>
            <w:vAlign w:val="center"/>
          </w:tcPr>
          <w:p w14:paraId="2D487EDD" w14:textId="2F4CD98C" w:rsidR="009665AB" w:rsidRPr="00A26F63" w:rsidRDefault="009665AB" w:rsidP="009665AB">
            <w:pPr>
              <w:tabs>
                <w:tab w:val="left" w:pos="8490"/>
              </w:tabs>
              <w:jc w:val="left"/>
              <w:rPr>
                <w:lang w:val="en-GB"/>
              </w:rPr>
            </w:pPr>
            <w:r w:rsidRPr="00A26F63">
              <w:rPr>
                <w:lang w:val="en-GB"/>
              </w:rPr>
              <w:t>V1.2</w:t>
            </w:r>
          </w:p>
        </w:tc>
        <w:tc>
          <w:tcPr>
            <w:tcW w:w="6739" w:type="dxa"/>
            <w:vAlign w:val="center"/>
          </w:tcPr>
          <w:p w14:paraId="5137B189" w14:textId="6298AAFD" w:rsidR="009665AB" w:rsidRPr="00A26F63" w:rsidRDefault="009665AB" w:rsidP="009665AB">
            <w:pPr>
              <w:tabs>
                <w:tab w:val="left" w:pos="8490"/>
              </w:tabs>
              <w:jc w:val="left"/>
              <w:rPr>
                <w:lang w:val="en-GB"/>
              </w:rPr>
            </w:pPr>
            <w:r w:rsidRPr="00A26F63">
              <w:rPr>
                <w:lang w:val="en-GB"/>
              </w:rPr>
              <w:t>January 2016 Update</w:t>
            </w:r>
          </w:p>
        </w:tc>
      </w:tr>
      <w:tr w:rsidR="009665AB" w:rsidRPr="00230755" w14:paraId="543A9059" w14:textId="77777777" w:rsidTr="003572A6">
        <w:trPr>
          <w:trHeight w:val="343"/>
        </w:trPr>
        <w:tc>
          <w:tcPr>
            <w:tcW w:w="1506" w:type="dxa"/>
            <w:vAlign w:val="center"/>
          </w:tcPr>
          <w:p w14:paraId="5DA0F65E" w14:textId="3D2C30E6" w:rsidR="009665AB" w:rsidRPr="00A26F63" w:rsidRDefault="009665AB" w:rsidP="009665AB">
            <w:pPr>
              <w:tabs>
                <w:tab w:val="left" w:pos="8490"/>
              </w:tabs>
              <w:jc w:val="left"/>
              <w:rPr>
                <w:lang w:val="en-GB"/>
              </w:rPr>
            </w:pPr>
            <w:r w:rsidRPr="00A26F63">
              <w:rPr>
                <w:lang w:val="en-GB"/>
              </w:rPr>
              <w:t>29/04/2016</w:t>
            </w:r>
          </w:p>
        </w:tc>
        <w:tc>
          <w:tcPr>
            <w:tcW w:w="1110" w:type="dxa"/>
            <w:vAlign w:val="center"/>
          </w:tcPr>
          <w:p w14:paraId="0318502A" w14:textId="278FB5A4" w:rsidR="009665AB" w:rsidRPr="00A26F63" w:rsidRDefault="009665AB" w:rsidP="009665AB">
            <w:pPr>
              <w:tabs>
                <w:tab w:val="left" w:pos="8490"/>
              </w:tabs>
              <w:jc w:val="left"/>
              <w:rPr>
                <w:lang w:val="en-GB"/>
              </w:rPr>
            </w:pPr>
            <w:r w:rsidRPr="00A26F63">
              <w:rPr>
                <w:lang w:val="en-GB"/>
              </w:rPr>
              <w:t>V1.3</w:t>
            </w:r>
          </w:p>
        </w:tc>
        <w:tc>
          <w:tcPr>
            <w:tcW w:w="6739" w:type="dxa"/>
            <w:vAlign w:val="center"/>
          </w:tcPr>
          <w:p w14:paraId="56C810D5" w14:textId="16CB4E48" w:rsidR="009665AB" w:rsidRPr="00A26F63" w:rsidRDefault="009665AB">
            <w:pPr>
              <w:tabs>
                <w:tab w:val="left" w:pos="8490"/>
              </w:tabs>
              <w:jc w:val="left"/>
              <w:rPr>
                <w:lang w:val="en-GB"/>
              </w:rPr>
            </w:pPr>
            <w:r w:rsidRPr="00A26F63">
              <w:rPr>
                <w:lang w:val="en-GB"/>
              </w:rPr>
              <w:t>April 2016 Update</w:t>
            </w:r>
          </w:p>
        </w:tc>
      </w:tr>
      <w:tr w:rsidR="00DC6B50" w:rsidRPr="00230755" w14:paraId="3EDF28AE" w14:textId="77777777" w:rsidTr="003572A6">
        <w:trPr>
          <w:trHeight w:val="343"/>
        </w:trPr>
        <w:tc>
          <w:tcPr>
            <w:tcW w:w="1506" w:type="dxa"/>
            <w:vAlign w:val="center"/>
          </w:tcPr>
          <w:p w14:paraId="65C0966C" w14:textId="356314DC" w:rsidR="00DC6B50" w:rsidRPr="00A26F63" w:rsidRDefault="00DC6B50" w:rsidP="00DC6B50">
            <w:pPr>
              <w:tabs>
                <w:tab w:val="left" w:pos="8490"/>
              </w:tabs>
              <w:jc w:val="left"/>
              <w:rPr>
                <w:lang w:val="en-GB"/>
              </w:rPr>
            </w:pPr>
            <w:r w:rsidRPr="00A26F63">
              <w:rPr>
                <w:lang w:val="en-GB"/>
              </w:rPr>
              <w:t>06/06/2016</w:t>
            </w:r>
          </w:p>
        </w:tc>
        <w:tc>
          <w:tcPr>
            <w:tcW w:w="1110" w:type="dxa"/>
            <w:vAlign w:val="center"/>
          </w:tcPr>
          <w:p w14:paraId="2857A340" w14:textId="62256573" w:rsidR="00DC6B50" w:rsidRPr="00A26F63" w:rsidRDefault="00DC6B50" w:rsidP="00DC6B50">
            <w:pPr>
              <w:tabs>
                <w:tab w:val="left" w:pos="8490"/>
              </w:tabs>
              <w:jc w:val="left"/>
              <w:rPr>
                <w:lang w:val="en-GB"/>
              </w:rPr>
            </w:pPr>
            <w:r w:rsidRPr="00A26F63">
              <w:rPr>
                <w:lang w:val="en-GB"/>
              </w:rPr>
              <w:t>V1.4</w:t>
            </w:r>
          </w:p>
        </w:tc>
        <w:tc>
          <w:tcPr>
            <w:tcW w:w="6739" w:type="dxa"/>
            <w:vAlign w:val="center"/>
          </w:tcPr>
          <w:p w14:paraId="451E84F3" w14:textId="22638EB4" w:rsidR="00DC6B50" w:rsidRPr="00A26F63" w:rsidRDefault="00DC6B50" w:rsidP="00DC6B50">
            <w:pPr>
              <w:tabs>
                <w:tab w:val="left" w:pos="8490"/>
              </w:tabs>
              <w:jc w:val="left"/>
              <w:rPr>
                <w:lang w:val="en-GB"/>
              </w:rPr>
            </w:pPr>
            <w:r w:rsidRPr="00A26F63">
              <w:rPr>
                <w:lang w:val="en-GB"/>
              </w:rPr>
              <w:t>Incremental Update</w:t>
            </w:r>
          </w:p>
        </w:tc>
      </w:tr>
      <w:tr w:rsidR="00DC6B50" w:rsidRPr="00230755" w14:paraId="5177E32D" w14:textId="77777777" w:rsidTr="003572A6">
        <w:trPr>
          <w:trHeight w:val="343"/>
        </w:trPr>
        <w:tc>
          <w:tcPr>
            <w:tcW w:w="1506" w:type="dxa"/>
            <w:vAlign w:val="center"/>
          </w:tcPr>
          <w:p w14:paraId="12288337" w14:textId="65FC3099" w:rsidR="00DC6B50" w:rsidRPr="00A26F63" w:rsidRDefault="005309D8" w:rsidP="00DC6B50">
            <w:pPr>
              <w:tabs>
                <w:tab w:val="left" w:pos="8490"/>
              </w:tabs>
              <w:jc w:val="left"/>
              <w:rPr>
                <w:lang w:val="en-GB"/>
              </w:rPr>
            </w:pPr>
            <w:r w:rsidRPr="00230755">
              <w:rPr>
                <w:lang w:val="en-GB"/>
              </w:rPr>
              <w:t>27/06/2016</w:t>
            </w:r>
          </w:p>
        </w:tc>
        <w:tc>
          <w:tcPr>
            <w:tcW w:w="1110" w:type="dxa"/>
            <w:vAlign w:val="center"/>
          </w:tcPr>
          <w:p w14:paraId="373E8CF4" w14:textId="6B1D4917" w:rsidR="00DC6B50" w:rsidRPr="00A26F63" w:rsidRDefault="005309D8" w:rsidP="00DC6B50">
            <w:pPr>
              <w:tabs>
                <w:tab w:val="left" w:pos="8490"/>
              </w:tabs>
              <w:jc w:val="left"/>
              <w:rPr>
                <w:lang w:val="en-GB"/>
              </w:rPr>
            </w:pPr>
            <w:r w:rsidRPr="00230755">
              <w:rPr>
                <w:lang w:val="en-GB"/>
              </w:rPr>
              <w:t>V1.5</w:t>
            </w:r>
          </w:p>
        </w:tc>
        <w:tc>
          <w:tcPr>
            <w:tcW w:w="6739" w:type="dxa"/>
            <w:vAlign w:val="center"/>
          </w:tcPr>
          <w:p w14:paraId="75B23A6A" w14:textId="51A28773" w:rsidR="00DC6B50" w:rsidRPr="00A26F63" w:rsidRDefault="005309D8" w:rsidP="00DC6B50">
            <w:pPr>
              <w:tabs>
                <w:tab w:val="left" w:pos="8490"/>
              </w:tabs>
              <w:jc w:val="left"/>
              <w:rPr>
                <w:lang w:val="en-GB"/>
              </w:rPr>
            </w:pPr>
            <w:r w:rsidRPr="00230755">
              <w:rPr>
                <w:lang w:val="en-GB"/>
              </w:rPr>
              <w:t>July 2016 Update</w:t>
            </w:r>
          </w:p>
        </w:tc>
      </w:tr>
      <w:tr w:rsidR="00BA6EE9" w:rsidRPr="00230755" w14:paraId="1B65907D" w14:textId="77777777" w:rsidTr="003572A6">
        <w:trPr>
          <w:trHeight w:val="343"/>
        </w:trPr>
        <w:tc>
          <w:tcPr>
            <w:tcW w:w="1506" w:type="dxa"/>
            <w:vAlign w:val="center"/>
          </w:tcPr>
          <w:p w14:paraId="09693695" w14:textId="0A6B4DD6" w:rsidR="00BA6EE9" w:rsidRPr="00230755" w:rsidRDefault="00BA6EE9" w:rsidP="00DC6B50">
            <w:pPr>
              <w:tabs>
                <w:tab w:val="left" w:pos="8490"/>
              </w:tabs>
              <w:jc w:val="left"/>
              <w:rPr>
                <w:lang w:val="en-GB"/>
              </w:rPr>
            </w:pPr>
            <w:r>
              <w:rPr>
                <w:lang w:val="en-GB"/>
              </w:rPr>
              <w:t>20/09/2016</w:t>
            </w:r>
          </w:p>
        </w:tc>
        <w:tc>
          <w:tcPr>
            <w:tcW w:w="1110" w:type="dxa"/>
            <w:vAlign w:val="center"/>
          </w:tcPr>
          <w:p w14:paraId="245FB4BE" w14:textId="024FDF7F" w:rsidR="00BA6EE9" w:rsidRPr="00230755" w:rsidRDefault="00BA6EE9" w:rsidP="00DC6B50">
            <w:pPr>
              <w:tabs>
                <w:tab w:val="left" w:pos="8490"/>
              </w:tabs>
              <w:jc w:val="left"/>
              <w:rPr>
                <w:lang w:val="en-GB"/>
              </w:rPr>
            </w:pPr>
            <w:r>
              <w:rPr>
                <w:lang w:val="en-GB"/>
              </w:rPr>
              <w:t>V1.6</w:t>
            </w:r>
          </w:p>
        </w:tc>
        <w:tc>
          <w:tcPr>
            <w:tcW w:w="6739" w:type="dxa"/>
            <w:vAlign w:val="center"/>
          </w:tcPr>
          <w:p w14:paraId="06A5A2DC" w14:textId="57515696" w:rsidR="00BA6EE9" w:rsidRPr="00230755" w:rsidRDefault="00BA6EE9" w:rsidP="00DC6B50">
            <w:pPr>
              <w:tabs>
                <w:tab w:val="left" w:pos="8490"/>
              </w:tabs>
              <w:jc w:val="left"/>
              <w:rPr>
                <w:lang w:val="en-GB"/>
              </w:rPr>
            </w:pPr>
            <w:r>
              <w:rPr>
                <w:lang w:val="en-GB"/>
              </w:rPr>
              <w:t>September 2016 Update</w:t>
            </w:r>
          </w:p>
        </w:tc>
      </w:tr>
    </w:tbl>
    <w:p w14:paraId="183201F1" w14:textId="138B8E5A" w:rsidR="00B27CF5" w:rsidRPr="00A26F63" w:rsidRDefault="00B27CF5" w:rsidP="006E285C">
      <w:pPr>
        <w:tabs>
          <w:tab w:val="left" w:pos="8490"/>
        </w:tabs>
        <w:jc w:val="left"/>
        <w:rPr>
          <w:lang w:val="en-GB"/>
        </w:rPr>
      </w:pPr>
      <w:r w:rsidRPr="00A26F63">
        <w:rPr>
          <w:lang w:val="en-GB"/>
        </w:rPr>
        <w:br w:type="page"/>
      </w:r>
    </w:p>
    <w:sdt>
      <w:sdtPr>
        <w:rPr>
          <w:rFonts w:asciiTheme="minorHAnsi" w:eastAsiaTheme="minorEastAsia" w:hAnsiTheme="minorHAnsi" w:cstheme="minorBidi"/>
          <w:color w:val="auto"/>
          <w:sz w:val="22"/>
          <w:szCs w:val="17"/>
          <w:lang w:val="en-GB" w:eastAsia="ja-JP"/>
        </w:rPr>
        <w:id w:val="-531877183"/>
        <w:docPartObj>
          <w:docPartGallery w:val="Table of Contents"/>
          <w:docPartUnique/>
        </w:docPartObj>
      </w:sdtPr>
      <w:sdtEndPr>
        <w:rPr>
          <w:b/>
          <w:bCs/>
        </w:rPr>
      </w:sdtEndPr>
      <w:sdtContent>
        <w:p w14:paraId="0DC27DCC" w14:textId="4F625319" w:rsidR="00F97909" w:rsidRPr="00A26F63" w:rsidRDefault="00F97909" w:rsidP="003E681B">
          <w:pPr>
            <w:pStyle w:val="TOCHeading"/>
            <w:spacing w:after="240"/>
            <w:rPr>
              <w:rStyle w:val="Heading1Char"/>
              <w:lang w:val="en-GB"/>
            </w:rPr>
          </w:pPr>
          <w:r w:rsidRPr="00A26F63">
            <w:rPr>
              <w:rStyle w:val="Heading1Char"/>
              <w:lang w:val="en-GB"/>
            </w:rPr>
            <w:t>Table of Contents</w:t>
          </w:r>
        </w:p>
        <w:p w14:paraId="16F8C16A" w14:textId="0205C82F" w:rsidR="005309D8" w:rsidRPr="00A26F63" w:rsidRDefault="00F97909">
          <w:pPr>
            <w:pStyle w:val="TOC1"/>
            <w:tabs>
              <w:tab w:val="right" w:leader="dot" w:pos="9350"/>
            </w:tabs>
            <w:rPr>
              <w:noProof/>
              <w:szCs w:val="22"/>
              <w:lang w:val="en-GB" w:eastAsia="pt-PT"/>
            </w:rPr>
          </w:pPr>
          <w:r w:rsidRPr="00A26F63">
            <w:rPr>
              <w:lang w:val="en-GB"/>
            </w:rPr>
            <w:fldChar w:fldCharType="begin"/>
          </w:r>
          <w:r w:rsidRPr="00A26F63">
            <w:rPr>
              <w:lang w:val="en-GB"/>
            </w:rPr>
            <w:instrText xml:space="preserve"> TOC \o "1-3" \h \z \u </w:instrText>
          </w:r>
          <w:r w:rsidRPr="00A26F63">
            <w:rPr>
              <w:lang w:val="en-GB"/>
            </w:rPr>
            <w:fldChar w:fldCharType="separate"/>
          </w:r>
          <w:hyperlink w:anchor="_Toc454790692" w:history="1">
            <w:r w:rsidR="005309D8" w:rsidRPr="00230755">
              <w:rPr>
                <w:rStyle w:val="Hyperlink"/>
                <w:noProof/>
                <w:lang w:val="en-GB"/>
              </w:rPr>
              <w:t>Executive Summary</w:t>
            </w:r>
            <w:r w:rsidR="005309D8" w:rsidRPr="00A26F63">
              <w:rPr>
                <w:noProof/>
                <w:webHidden/>
                <w:lang w:val="en-GB"/>
              </w:rPr>
              <w:tab/>
            </w:r>
            <w:r w:rsidR="005309D8" w:rsidRPr="00A26F63">
              <w:rPr>
                <w:noProof/>
                <w:webHidden/>
                <w:lang w:val="en-GB"/>
              </w:rPr>
              <w:fldChar w:fldCharType="begin"/>
            </w:r>
            <w:r w:rsidR="005309D8" w:rsidRPr="00A26F63">
              <w:rPr>
                <w:noProof/>
                <w:webHidden/>
                <w:lang w:val="en-GB"/>
              </w:rPr>
              <w:instrText xml:space="preserve"> PAGEREF _Toc454790692 \h </w:instrText>
            </w:r>
            <w:r w:rsidR="005309D8" w:rsidRPr="00A26F63">
              <w:rPr>
                <w:noProof/>
                <w:webHidden/>
                <w:lang w:val="en-GB"/>
              </w:rPr>
            </w:r>
            <w:r w:rsidR="005309D8" w:rsidRPr="00A26F63">
              <w:rPr>
                <w:noProof/>
                <w:webHidden/>
                <w:lang w:val="en-GB"/>
              </w:rPr>
              <w:fldChar w:fldCharType="separate"/>
            </w:r>
            <w:r w:rsidR="005309D8" w:rsidRPr="00A26F63">
              <w:rPr>
                <w:noProof/>
                <w:webHidden/>
                <w:lang w:val="en-GB"/>
              </w:rPr>
              <w:t>6</w:t>
            </w:r>
            <w:r w:rsidR="005309D8" w:rsidRPr="00A26F63">
              <w:rPr>
                <w:noProof/>
                <w:webHidden/>
                <w:lang w:val="en-GB"/>
              </w:rPr>
              <w:fldChar w:fldCharType="end"/>
            </w:r>
          </w:hyperlink>
        </w:p>
        <w:p w14:paraId="6020C437" w14:textId="49E8BF52" w:rsidR="005309D8" w:rsidRPr="00A26F63" w:rsidRDefault="00924B59">
          <w:pPr>
            <w:pStyle w:val="TOC1"/>
            <w:tabs>
              <w:tab w:val="right" w:leader="dot" w:pos="9350"/>
            </w:tabs>
            <w:rPr>
              <w:noProof/>
              <w:szCs w:val="22"/>
              <w:lang w:val="en-GB" w:eastAsia="pt-PT"/>
            </w:rPr>
          </w:pPr>
          <w:hyperlink w:anchor="_Toc454790693" w:history="1">
            <w:r w:rsidR="005309D8" w:rsidRPr="00230755">
              <w:rPr>
                <w:rStyle w:val="Hyperlink"/>
                <w:noProof/>
                <w:lang w:val="en-GB"/>
              </w:rPr>
              <w:t>Document Context</w:t>
            </w:r>
            <w:r w:rsidR="005309D8" w:rsidRPr="00A26F63">
              <w:rPr>
                <w:noProof/>
                <w:webHidden/>
                <w:lang w:val="en-GB"/>
              </w:rPr>
              <w:tab/>
            </w:r>
            <w:r w:rsidR="005309D8" w:rsidRPr="00A26F63">
              <w:rPr>
                <w:noProof/>
                <w:webHidden/>
                <w:lang w:val="en-GB"/>
              </w:rPr>
              <w:fldChar w:fldCharType="begin"/>
            </w:r>
            <w:r w:rsidR="005309D8" w:rsidRPr="00A26F63">
              <w:rPr>
                <w:noProof/>
                <w:webHidden/>
                <w:lang w:val="en-GB"/>
              </w:rPr>
              <w:instrText xml:space="preserve"> PAGEREF _Toc454790693 \h </w:instrText>
            </w:r>
            <w:r w:rsidR="005309D8" w:rsidRPr="00A26F63">
              <w:rPr>
                <w:noProof/>
                <w:webHidden/>
                <w:lang w:val="en-GB"/>
              </w:rPr>
            </w:r>
            <w:r w:rsidR="005309D8" w:rsidRPr="00A26F63">
              <w:rPr>
                <w:noProof/>
                <w:webHidden/>
                <w:lang w:val="en-GB"/>
              </w:rPr>
              <w:fldChar w:fldCharType="separate"/>
            </w:r>
            <w:r w:rsidR="005309D8" w:rsidRPr="00A26F63">
              <w:rPr>
                <w:noProof/>
                <w:webHidden/>
                <w:lang w:val="en-GB"/>
              </w:rPr>
              <w:t>7</w:t>
            </w:r>
            <w:r w:rsidR="005309D8" w:rsidRPr="00A26F63">
              <w:rPr>
                <w:noProof/>
                <w:webHidden/>
                <w:lang w:val="en-GB"/>
              </w:rPr>
              <w:fldChar w:fldCharType="end"/>
            </w:r>
          </w:hyperlink>
        </w:p>
        <w:p w14:paraId="64146179" w14:textId="0478D562" w:rsidR="005309D8" w:rsidRPr="00A26F63" w:rsidRDefault="00924B59">
          <w:pPr>
            <w:pStyle w:val="TOC2"/>
            <w:tabs>
              <w:tab w:val="right" w:leader="dot" w:pos="9350"/>
            </w:tabs>
            <w:rPr>
              <w:noProof/>
              <w:szCs w:val="22"/>
              <w:lang w:val="en-GB" w:eastAsia="pt-PT"/>
            </w:rPr>
          </w:pPr>
          <w:hyperlink w:anchor="_Toc454790694" w:history="1">
            <w:r w:rsidR="005309D8" w:rsidRPr="00230755">
              <w:rPr>
                <w:rStyle w:val="Hyperlink"/>
                <w:noProof/>
                <w:lang w:val="en-GB"/>
              </w:rPr>
              <w:t>Role of the Deliverable</w:t>
            </w:r>
            <w:r w:rsidR="005309D8" w:rsidRPr="00A26F63">
              <w:rPr>
                <w:noProof/>
                <w:webHidden/>
                <w:lang w:val="en-GB"/>
              </w:rPr>
              <w:tab/>
            </w:r>
            <w:r w:rsidR="005309D8" w:rsidRPr="00A26F63">
              <w:rPr>
                <w:noProof/>
                <w:webHidden/>
                <w:lang w:val="en-GB"/>
              </w:rPr>
              <w:fldChar w:fldCharType="begin"/>
            </w:r>
            <w:r w:rsidR="005309D8" w:rsidRPr="00A26F63">
              <w:rPr>
                <w:noProof/>
                <w:webHidden/>
                <w:lang w:val="en-GB"/>
              </w:rPr>
              <w:instrText xml:space="preserve"> PAGEREF _Toc454790694 \h </w:instrText>
            </w:r>
            <w:r w:rsidR="005309D8" w:rsidRPr="00A26F63">
              <w:rPr>
                <w:noProof/>
                <w:webHidden/>
                <w:lang w:val="en-GB"/>
              </w:rPr>
            </w:r>
            <w:r w:rsidR="005309D8" w:rsidRPr="00A26F63">
              <w:rPr>
                <w:noProof/>
                <w:webHidden/>
                <w:lang w:val="en-GB"/>
              </w:rPr>
              <w:fldChar w:fldCharType="separate"/>
            </w:r>
            <w:r w:rsidR="005309D8" w:rsidRPr="00A26F63">
              <w:rPr>
                <w:noProof/>
                <w:webHidden/>
                <w:lang w:val="en-GB"/>
              </w:rPr>
              <w:t>7</w:t>
            </w:r>
            <w:r w:rsidR="005309D8" w:rsidRPr="00A26F63">
              <w:rPr>
                <w:noProof/>
                <w:webHidden/>
                <w:lang w:val="en-GB"/>
              </w:rPr>
              <w:fldChar w:fldCharType="end"/>
            </w:r>
          </w:hyperlink>
        </w:p>
        <w:p w14:paraId="7CEC4395" w14:textId="242186CA" w:rsidR="005309D8" w:rsidRPr="00A26F63" w:rsidRDefault="00924B59">
          <w:pPr>
            <w:pStyle w:val="TOC2"/>
            <w:tabs>
              <w:tab w:val="right" w:leader="dot" w:pos="9350"/>
            </w:tabs>
            <w:rPr>
              <w:noProof/>
              <w:szCs w:val="22"/>
              <w:lang w:val="en-GB" w:eastAsia="pt-PT"/>
            </w:rPr>
          </w:pPr>
          <w:hyperlink w:anchor="_Toc454790695" w:history="1">
            <w:r w:rsidR="005309D8" w:rsidRPr="00230755">
              <w:rPr>
                <w:rStyle w:val="Hyperlink"/>
                <w:noProof/>
                <w:lang w:val="en-GB"/>
              </w:rPr>
              <w:t>Relationship to other Project Deliverables</w:t>
            </w:r>
            <w:r w:rsidR="005309D8" w:rsidRPr="00A26F63">
              <w:rPr>
                <w:noProof/>
                <w:webHidden/>
                <w:lang w:val="en-GB"/>
              </w:rPr>
              <w:tab/>
            </w:r>
            <w:r w:rsidR="005309D8" w:rsidRPr="00A26F63">
              <w:rPr>
                <w:noProof/>
                <w:webHidden/>
                <w:lang w:val="en-GB"/>
              </w:rPr>
              <w:fldChar w:fldCharType="begin"/>
            </w:r>
            <w:r w:rsidR="005309D8" w:rsidRPr="00A26F63">
              <w:rPr>
                <w:noProof/>
                <w:webHidden/>
                <w:lang w:val="en-GB"/>
              </w:rPr>
              <w:instrText xml:space="preserve"> PAGEREF _Toc454790695 \h </w:instrText>
            </w:r>
            <w:r w:rsidR="005309D8" w:rsidRPr="00A26F63">
              <w:rPr>
                <w:noProof/>
                <w:webHidden/>
                <w:lang w:val="en-GB"/>
              </w:rPr>
            </w:r>
            <w:r w:rsidR="005309D8" w:rsidRPr="00A26F63">
              <w:rPr>
                <w:noProof/>
                <w:webHidden/>
                <w:lang w:val="en-GB"/>
              </w:rPr>
              <w:fldChar w:fldCharType="separate"/>
            </w:r>
            <w:r w:rsidR="005309D8" w:rsidRPr="00A26F63">
              <w:rPr>
                <w:noProof/>
                <w:webHidden/>
                <w:lang w:val="en-GB"/>
              </w:rPr>
              <w:t>7</w:t>
            </w:r>
            <w:r w:rsidR="005309D8" w:rsidRPr="00A26F63">
              <w:rPr>
                <w:noProof/>
                <w:webHidden/>
                <w:lang w:val="en-GB"/>
              </w:rPr>
              <w:fldChar w:fldCharType="end"/>
            </w:r>
          </w:hyperlink>
        </w:p>
        <w:p w14:paraId="0EE9A929" w14:textId="35FD8C71" w:rsidR="005309D8" w:rsidRPr="00A26F63" w:rsidRDefault="00924B59">
          <w:pPr>
            <w:pStyle w:val="TOC2"/>
            <w:tabs>
              <w:tab w:val="right" w:leader="dot" w:pos="9350"/>
            </w:tabs>
            <w:rPr>
              <w:noProof/>
              <w:szCs w:val="22"/>
              <w:lang w:val="en-GB" w:eastAsia="pt-PT"/>
            </w:rPr>
          </w:pPr>
          <w:hyperlink w:anchor="_Toc454790696" w:history="1">
            <w:r w:rsidR="005309D8" w:rsidRPr="00230755">
              <w:rPr>
                <w:rStyle w:val="Hyperlink"/>
                <w:noProof/>
                <w:lang w:val="en-GB"/>
              </w:rPr>
              <w:t>Document Structure</w:t>
            </w:r>
            <w:r w:rsidR="005309D8" w:rsidRPr="00A26F63">
              <w:rPr>
                <w:noProof/>
                <w:webHidden/>
                <w:lang w:val="en-GB"/>
              </w:rPr>
              <w:tab/>
            </w:r>
            <w:r w:rsidR="005309D8" w:rsidRPr="00A26F63">
              <w:rPr>
                <w:noProof/>
                <w:webHidden/>
                <w:lang w:val="en-GB"/>
              </w:rPr>
              <w:fldChar w:fldCharType="begin"/>
            </w:r>
            <w:r w:rsidR="005309D8" w:rsidRPr="00A26F63">
              <w:rPr>
                <w:noProof/>
                <w:webHidden/>
                <w:lang w:val="en-GB"/>
              </w:rPr>
              <w:instrText xml:space="preserve"> PAGEREF _Toc454790696 \h </w:instrText>
            </w:r>
            <w:r w:rsidR="005309D8" w:rsidRPr="00A26F63">
              <w:rPr>
                <w:noProof/>
                <w:webHidden/>
                <w:lang w:val="en-GB"/>
              </w:rPr>
            </w:r>
            <w:r w:rsidR="005309D8" w:rsidRPr="00A26F63">
              <w:rPr>
                <w:noProof/>
                <w:webHidden/>
                <w:lang w:val="en-GB"/>
              </w:rPr>
              <w:fldChar w:fldCharType="separate"/>
            </w:r>
            <w:r w:rsidR="005309D8" w:rsidRPr="00A26F63">
              <w:rPr>
                <w:noProof/>
                <w:webHidden/>
                <w:lang w:val="en-GB"/>
              </w:rPr>
              <w:t>8</w:t>
            </w:r>
            <w:r w:rsidR="005309D8" w:rsidRPr="00A26F63">
              <w:rPr>
                <w:noProof/>
                <w:webHidden/>
                <w:lang w:val="en-GB"/>
              </w:rPr>
              <w:fldChar w:fldCharType="end"/>
            </w:r>
          </w:hyperlink>
        </w:p>
        <w:p w14:paraId="350B5174" w14:textId="56DB670A" w:rsidR="005309D8" w:rsidRPr="00A26F63" w:rsidRDefault="00924B59">
          <w:pPr>
            <w:pStyle w:val="TOC2"/>
            <w:tabs>
              <w:tab w:val="right" w:leader="dot" w:pos="9350"/>
            </w:tabs>
            <w:rPr>
              <w:noProof/>
              <w:szCs w:val="22"/>
              <w:lang w:val="en-GB" w:eastAsia="pt-PT"/>
            </w:rPr>
          </w:pPr>
          <w:hyperlink w:anchor="_Toc454790697" w:history="1">
            <w:r w:rsidR="005309D8" w:rsidRPr="00230755">
              <w:rPr>
                <w:rStyle w:val="Hyperlink"/>
                <w:noProof/>
                <w:lang w:val="en-GB"/>
              </w:rPr>
              <w:t>Target Audience of the Deliverable</w:t>
            </w:r>
            <w:r w:rsidR="005309D8" w:rsidRPr="00A26F63">
              <w:rPr>
                <w:noProof/>
                <w:webHidden/>
                <w:lang w:val="en-GB"/>
              </w:rPr>
              <w:tab/>
            </w:r>
            <w:r w:rsidR="005309D8" w:rsidRPr="00A26F63">
              <w:rPr>
                <w:noProof/>
                <w:webHidden/>
                <w:lang w:val="en-GB"/>
              </w:rPr>
              <w:fldChar w:fldCharType="begin"/>
            </w:r>
            <w:r w:rsidR="005309D8" w:rsidRPr="00A26F63">
              <w:rPr>
                <w:noProof/>
                <w:webHidden/>
                <w:lang w:val="en-GB"/>
              </w:rPr>
              <w:instrText xml:space="preserve"> PAGEREF _Toc454790697 \h </w:instrText>
            </w:r>
            <w:r w:rsidR="005309D8" w:rsidRPr="00A26F63">
              <w:rPr>
                <w:noProof/>
                <w:webHidden/>
                <w:lang w:val="en-GB"/>
              </w:rPr>
            </w:r>
            <w:r w:rsidR="005309D8" w:rsidRPr="00A26F63">
              <w:rPr>
                <w:noProof/>
                <w:webHidden/>
                <w:lang w:val="en-GB"/>
              </w:rPr>
              <w:fldChar w:fldCharType="separate"/>
            </w:r>
            <w:r w:rsidR="005309D8" w:rsidRPr="00A26F63">
              <w:rPr>
                <w:noProof/>
                <w:webHidden/>
                <w:lang w:val="en-GB"/>
              </w:rPr>
              <w:t>8</w:t>
            </w:r>
            <w:r w:rsidR="005309D8" w:rsidRPr="00A26F63">
              <w:rPr>
                <w:noProof/>
                <w:webHidden/>
                <w:lang w:val="en-GB"/>
              </w:rPr>
              <w:fldChar w:fldCharType="end"/>
            </w:r>
          </w:hyperlink>
        </w:p>
        <w:p w14:paraId="0E409487" w14:textId="18E778ED" w:rsidR="005309D8" w:rsidRPr="00A26F63" w:rsidRDefault="00924B59">
          <w:pPr>
            <w:pStyle w:val="TOC1"/>
            <w:tabs>
              <w:tab w:val="right" w:leader="dot" w:pos="9350"/>
            </w:tabs>
            <w:rPr>
              <w:noProof/>
              <w:szCs w:val="22"/>
              <w:lang w:val="en-GB" w:eastAsia="pt-PT"/>
            </w:rPr>
          </w:pPr>
          <w:hyperlink w:anchor="_Toc454790698" w:history="1">
            <w:r w:rsidR="005309D8" w:rsidRPr="00230755">
              <w:rPr>
                <w:rStyle w:val="Hyperlink"/>
                <w:noProof/>
                <w:lang w:val="en-GB"/>
              </w:rPr>
              <w:t>Project Description</w:t>
            </w:r>
            <w:r w:rsidR="005309D8" w:rsidRPr="00A26F63">
              <w:rPr>
                <w:noProof/>
                <w:webHidden/>
                <w:lang w:val="en-GB"/>
              </w:rPr>
              <w:tab/>
            </w:r>
            <w:r w:rsidR="005309D8" w:rsidRPr="00A26F63">
              <w:rPr>
                <w:noProof/>
                <w:webHidden/>
                <w:lang w:val="en-GB"/>
              </w:rPr>
              <w:fldChar w:fldCharType="begin"/>
            </w:r>
            <w:r w:rsidR="005309D8" w:rsidRPr="00A26F63">
              <w:rPr>
                <w:noProof/>
                <w:webHidden/>
                <w:lang w:val="en-GB"/>
              </w:rPr>
              <w:instrText xml:space="preserve"> PAGEREF _Toc454790698 \h </w:instrText>
            </w:r>
            <w:r w:rsidR="005309D8" w:rsidRPr="00A26F63">
              <w:rPr>
                <w:noProof/>
                <w:webHidden/>
                <w:lang w:val="en-GB"/>
              </w:rPr>
            </w:r>
            <w:r w:rsidR="005309D8" w:rsidRPr="00A26F63">
              <w:rPr>
                <w:noProof/>
                <w:webHidden/>
                <w:lang w:val="en-GB"/>
              </w:rPr>
              <w:fldChar w:fldCharType="separate"/>
            </w:r>
            <w:r w:rsidR="005309D8" w:rsidRPr="00A26F63">
              <w:rPr>
                <w:noProof/>
                <w:webHidden/>
                <w:lang w:val="en-GB"/>
              </w:rPr>
              <w:t>9</w:t>
            </w:r>
            <w:r w:rsidR="005309D8" w:rsidRPr="00A26F63">
              <w:rPr>
                <w:noProof/>
                <w:webHidden/>
                <w:lang w:val="en-GB"/>
              </w:rPr>
              <w:fldChar w:fldCharType="end"/>
            </w:r>
          </w:hyperlink>
        </w:p>
        <w:p w14:paraId="5E8EBA29" w14:textId="40470588" w:rsidR="005309D8" w:rsidRPr="00A26F63" w:rsidRDefault="00924B59">
          <w:pPr>
            <w:pStyle w:val="TOC2"/>
            <w:tabs>
              <w:tab w:val="right" w:leader="dot" w:pos="9350"/>
            </w:tabs>
            <w:rPr>
              <w:noProof/>
              <w:szCs w:val="22"/>
              <w:lang w:val="en-GB" w:eastAsia="pt-PT"/>
            </w:rPr>
          </w:pPr>
          <w:hyperlink w:anchor="_Toc454790699" w:history="1">
            <w:r w:rsidR="005309D8" w:rsidRPr="00230755">
              <w:rPr>
                <w:rStyle w:val="Hyperlink"/>
                <w:noProof/>
                <w:lang w:val="en-GB"/>
              </w:rPr>
              <w:t>General Description</w:t>
            </w:r>
            <w:r w:rsidR="005309D8" w:rsidRPr="00A26F63">
              <w:rPr>
                <w:noProof/>
                <w:webHidden/>
                <w:lang w:val="en-GB"/>
              </w:rPr>
              <w:tab/>
            </w:r>
            <w:r w:rsidR="005309D8" w:rsidRPr="00A26F63">
              <w:rPr>
                <w:noProof/>
                <w:webHidden/>
                <w:lang w:val="en-GB"/>
              </w:rPr>
              <w:fldChar w:fldCharType="begin"/>
            </w:r>
            <w:r w:rsidR="005309D8" w:rsidRPr="00A26F63">
              <w:rPr>
                <w:noProof/>
                <w:webHidden/>
                <w:lang w:val="en-GB"/>
              </w:rPr>
              <w:instrText xml:space="preserve"> PAGEREF _Toc454790699 \h </w:instrText>
            </w:r>
            <w:r w:rsidR="005309D8" w:rsidRPr="00A26F63">
              <w:rPr>
                <w:noProof/>
                <w:webHidden/>
                <w:lang w:val="en-GB"/>
              </w:rPr>
            </w:r>
            <w:r w:rsidR="005309D8" w:rsidRPr="00A26F63">
              <w:rPr>
                <w:noProof/>
                <w:webHidden/>
                <w:lang w:val="en-GB"/>
              </w:rPr>
              <w:fldChar w:fldCharType="separate"/>
            </w:r>
            <w:r w:rsidR="005309D8" w:rsidRPr="00A26F63">
              <w:rPr>
                <w:noProof/>
                <w:webHidden/>
                <w:lang w:val="en-GB"/>
              </w:rPr>
              <w:t>9</w:t>
            </w:r>
            <w:r w:rsidR="005309D8" w:rsidRPr="00A26F63">
              <w:rPr>
                <w:noProof/>
                <w:webHidden/>
                <w:lang w:val="en-GB"/>
              </w:rPr>
              <w:fldChar w:fldCharType="end"/>
            </w:r>
          </w:hyperlink>
        </w:p>
        <w:p w14:paraId="24889CCD" w14:textId="1A8534F9" w:rsidR="005309D8" w:rsidRPr="00A26F63" w:rsidRDefault="00924B59">
          <w:pPr>
            <w:pStyle w:val="TOC2"/>
            <w:tabs>
              <w:tab w:val="right" w:leader="dot" w:pos="9350"/>
            </w:tabs>
            <w:rPr>
              <w:noProof/>
              <w:szCs w:val="22"/>
              <w:lang w:val="en-GB" w:eastAsia="pt-PT"/>
            </w:rPr>
          </w:pPr>
          <w:hyperlink w:anchor="_Toc454790700" w:history="1">
            <w:r w:rsidR="005309D8" w:rsidRPr="00230755">
              <w:rPr>
                <w:rStyle w:val="Hyperlink"/>
                <w:noProof/>
                <w:lang w:val="en-GB"/>
              </w:rPr>
              <w:t>System Description</w:t>
            </w:r>
            <w:r w:rsidR="005309D8" w:rsidRPr="00A26F63">
              <w:rPr>
                <w:noProof/>
                <w:webHidden/>
                <w:lang w:val="en-GB"/>
              </w:rPr>
              <w:tab/>
            </w:r>
            <w:r w:rsidR="005309D8" w:rsidRPr="00A26F63">
              <w:rPr>
                <w:noProof/>
                <w:webHidden/>
                <w:lang w:val="en-GB"/>
              </w:rPr>
              <w:fldChar w:fldCharType="begin"/>
            </w:r>
            <w:r w:rsidR="005309D8" w:rsidRPr="00A26F63">
              <w:rPr>
                <w:noProof/>
                <w:webHidden/>
                <w:lang w:val="en-GB"/>
              </w:rPr>
              <w:instrText xml:space="preserve"> PAGEREF _Toc454790700 \h </w:instrText>
            </w:r>
            <w:r w:rsidR="005309D8" w:rsidRPr="00A26F63">
              <w:rPr>
                <w:noProof/>
                <w:webHidden/>
                <w:lang w:val="en-GB"/>
              </w:rPr>
            </w:r>
            <w:r w:rsidR="005309D8" w:rsidRPr="00A26F63">
              <w:rPr>
                <w:noProof/>
                <w:webHidden/>
                <w:lang w:val="en-GB"/>
              </w:rPr>
              <w:fldChar w:fldCharType="separate"/>
            </w:r>
            <w:r w:rsidR="005309D8" w:rsidRPr="00A26F63">
              <w:rPr>
                <w:noProof/>
                <w:webHidden/>
                <w:lang w:val="en-GB"/>
              </w:rPr>
              <w:t>10</w:t>
            </w:r>
            <w:r w:rsidR="005309D8" w:rsidRPr="00A26F63">
              <w:rPr>
                <w:noProof/>
                <w:webHidden/>
                <w:lang w:val="en-GB"/>
              </w:rPr>
              <w:fldChar w:fldCharType="end"/>
            </w:r>
          </w:hyperlink>
        </w:p>
        <w:p w14:paraId="27F41926" w14:textId="32A8E925" w:rsidR="005309D8" w:rsidRPr="00A26F63" w:rsidRDefault="00924B59">
          <w:pPr>
            <w:pStyle w:val="TOC2"/>
            <w:tabs>
              <w:tab w:val="right" w:leader="dot" w:pos="9350"/>
            </w:tabs>
            <w:rPr>
              <w:noProof/>
              <w:szCs w:val="22"/>
              <w:lang w:val="en-GB" w:eastAsia="pt-PT"/>
            </w:rPr>
          </w:pPr>
          <w:hyperlink w:anchor="_Toc454790701" w:history="1">
            <w:r w:rsidR="005309D8" w:rsidRPr="00230755">
              <w:rPr>
                <w:rStyle w:val="Hyperlink"/>
                <w:noProof/>
                <w:lang w:val="en-GB"/>
              </w:rPr>
              <w:t>Status and Future Developments</w:t>
            </w:r>
            <w:r w:rsidR="005309D8" w:rsidRPr="00A26F63">
              <w:rPr>
                <w:noProof/>
                <w:webHidden/>
                <w:lang w:val="en-GB"/>
              </w:rPr>
              <w:tab/>
            </w:r>
            <w:r w:rsidR="005309D8" w:rsidRPr="00A26F63">
              <w:rPr>
                <w:noProof/>
                <w:webHidden/>
                <w:lang w:val="en-GB"/>
              </w:rPr>
              <w:fldChar w:fldCharType="begin"/>
            </w:r>
            <w:r w:rsidR="005309D8" w:rsidRPr="00A26F63">
              <w:rPr>
                <w:noProof/>
                <w:webHidden/>
                <w:lang w:val="en-GB"/>
              </w:rPr>
              <w:instrText xml:space="preserve"> PAGEREF _Toc454790701 \h </w:instrText>
            </w:r>
            <w:r w:rsidR="005309D8" w:rsidRPr="00A26F63">
              <w:rPr>
                <w:noProof/>
                <w:webHidden/>
                <w:lang w:val="en-GB"/>
              </w:rPr>
            </w:r>
            <w:r w:rsidR="005309D8" w:rsidRPr="00A26F63">
              <w:rPr>
                <w:noProof/>
                <w:webHidden/>
                <w:lang w:val="en-GB"/>
              </w:rPr>
              <w:fldChar w:fldCharType="separate"/>
            </w:r>
            <w:r w:rsidR="005309D8" w:rsidRPr="00A26F63">
              <w:rPr>
                <w:noProof/>
                <w:webHidden/>
                <w:lang w:val="en-GB"/>
              </w:rPr>
              <w:t>11</w:t>
            </w:r>
            <w:r w:rsidR="005309D8" w:rsidRPr="00A26F63">
              <w:rPr>
                <w:noProof/>
                <w:webHidden/>
                <w:lang w:val="en-GB"/>
              </w:rPr>
              <w:fldChar w:fldCharType="end"/>
            </w:r>
          </w:hyperlink>
        </w:p>
        <w:p w14:paraId="5A7594E1" w14:textId="0EF94212" w:rsidR="005309D8" w:rsidRPr="00A26F63" w:rsidRDefault="00924B59">
          <w:pPr>
            <w:pStyle w:val="TOC1"/>
            <w:tabs>
              <w:tab w:val="right" w:leader="dot" w:pos="9350"/>
            </w:tabs>
            <w:rPr>
              <w:noProof/>
              <w:szCs w:val="22"/>
              <w:lang w:val="en-GB" w:eastAsia="pt-PT"/>
            </w:rPr>
          </w:pPr>
          <w:hyperlink w:anchor="_Toc454790702" w:history="1">
            <w:r w:rsidR="005309D8" w:rsidRPr="00230755">
              <w:rPr>
                <w:rStyle w:val="Hyperlink"/>
                <w:noProof/>
                <w:lang w:val="en-GB"/>
              </w:rPr>
              <w:t>Dissemination Plan</w:t>
            </w:r>
            <w:r w:rsidR="005309D8" w:rsidRPr="00A26F63">
              <w:rPr>
                <w:noProof/>
                <w:webHidden/>
                <w:lang w:val="en-GB"/>
              </w:rPr>
              <w:tab/>
            </w:r>
            <w:r w:rsidR="005309D8" w:rsidRPr="00A26F63">
              <w:rPr>
                <w:noProof/>
                <w:webHidden/>
                <w:lang w:val="en-GB"/>
              </w:rPr>
              <w:fldChar w:fldCharType="begin"/>
            </w:r>
            <w:r w:rsidR="005309D8" w:rsidRPr="00A26F63">
              <w:rPr>
                <w:noProof/>
                <w:webHidden/>
                <w:lang w:val="en-GB"/>
              </w:rPr>
              <w:instrText xml:space="preserve"> PAGEREF _Toc454790702 \h </w:instrText>
            </w:r>
            <w:r w:rsidR="005309D8" w:rsidRPr="00A26F63">
              <w:rPr>
                <w:noProof/>
                <w:webHidden/>
                <w:lang w:val="en-GB"/>
              </w:rPr>
            </w:r>
            <w:r w:rsidR="005309D8" w:rsidRPr="00A26F63">
              <w:rPr>
                <w:noProof/>
                <w:webHidden/>
                <w:lang w:val="en-GB"/>
              </w:rPr>
              <w:fldChar w:fldCharType="separate"/>
            </w:r>
            <w:r w:rsidR="005309D8" w:rsidRPr="00A26F63">
              <w:rPr>
                <w:noProof/>
                <w:webHidden/>
                <w:lang w:val="en-GB"/>
              </w:rPr>
              <w:t>12</w:t>
            </w:r>
            <w:r w:rsidR="005309D8" w:rsidRPr="00A26F63">
              <w:rPr>
                <w:noProof/>
                <w:webHidden/>
                <w:lang w:val="en-GB"/>
              </w:rPr>
              <w:fldChar w:fldCharType="end"/>
            </w:r>
          </w:hyperlink>
        </w:p>
        <w:p w14:paraId="6BDD5FEA" w14:textId="0EF318E0" w:rsidR="005309D8" w:rsidRPr="00A26F63" w:rsidRDefault="00924B59">
          <w:pPr>
            <w:pStyle w:val="TOC2"/>
            <w:tabs>
              <w:tab w:val="right" w:leader="dot" w:pos="9350"/>
            </w:tabs>
            <w:rPr>
              <w:noProof/>
              <w:szCs w:val="22"/>
              <w:lang w:val="en-GB" w:eastAsia="pt-PT"/>
            </w:rPr>
          </w:pPr>
          <w:hyperlink w:anchor="_Toc454790703" w:history="1">
            <w:r w:rsidR="005309D8" w:rsidRPr="00230755">
              <w:rPr>
                <w:rStyle w:val="Hyperlink"/>
                <w:noProof/>
                <w:lang w:val="en-GB"/>
              </w:rPr>
              <w:t>Audience and Planning</w:t>
            </w:r>
            <w:r w:rsidR="005309D8" w:rsidRPr="00A26F63">
              <w:rPr>
                <w:noProof/>
                <w:webHidden/>
                <w:lang w:val="en-GB"/>
              </w:rPr>
              <w:tab/>
            </w:r>
            <w:r w:rsidR="005309D8" w:rsidRPr="00A26F63">
              <w:rPr>
                <w:noProof/>
                <w:webHidden/>
                <w:lang w:val="en-GB"/>
              </w:rPr>
              <w:fldChar w:fldCharType="begin"/>
            </w:r>
            <w:r w:rsidR="005309D8" w:rsidRPr="00A26F63">
              <w:rPr>
                <w:noProof/>
                <w:webHidden/>
                <w:lang w:val="en-GB"/>
              </w:rPr>
              <w:instrText xml:space="preserve"> PAGEREF _Toc454790703 \h </w:instrText>
            </w:r>
            <w:r w:rsidR="005309D8" w:rsidRPr="00A26F63">
              <w:rPr>
                <w:noProof/>
                <w:webHidden/>
                <w:lang w:val="en-GB"/>
              </w:rPr>
            </w:r>
            <w:r w:rsidR="005309D8" w:rsidRPr="00A26F63">
              <w:rPr>
                <w:noProof/>
                <w:webHidden/>
                <w:lang w:val="en-GB"/>
              </w:rPr>
              <w:fldChar w:fldCharType="separate"/>
            </w:r>
            <w:r w:rsidR="005309D8" w:rsidRPr="00A26F63">
              <w:rPr>
                <w:noProof/>
                <w:webHidden/>
                <w:lang w:val="en-GB"/>
              </w:rPr>
              <w:t>12</w:t>
            </w:r>
            <w:r w:rsidR="005309D8" w:rsidRPr="00A26F63">
              <w:rPr>
                <w:noProof/>
                <w:webHidden/>
                <w:lang w:val="en-GB"/>
              </w:rPr>
              <w:fldChar w:fldCharType="end"/>
            </w:r>
          </w:hyperlink>
        </w:p>
        <w:p w14:paraId="26B58E98" w14:textId="39E1464D" w:rsidR="005309D8" w:rsidRPr="00A26F63" w:rsidRDefault="00924B59">
          <w:pPr>
            <w:pStyle w:val="TOC3"/>
            <w:tabs>
              <w:tab w:val="right" w:leader="dot" w:pos="9350"/>
            </w:tabs>
            <w:rPr>
              <w:noProof/>
              <w:szCs w:val="22"/>
              <w:lang w:val="en-GB" w:eastAsia="pt-PT"/>
            </w:rPr>
          </w:pPr>
          <w:hyperlink w:anchor="_Toc454790704" w:history="1">
            <w:r w:rsidR="005309D8" w:rsidRPr="00230755">
              <w:rPr>
                <w:rStyle w:val="Hyperlink"/>
                <w:noProof/>
                <w:lang w:val="en-GB"/>
              </w:rPr>
              <w:t>External and internal communication</w:t>
            </w:r>
            <w:r w:rsidR="005309D8" w:rsidRPr="00A26F63">
              <w:rPr>
                <w:noProof/>
                <w:webHidden/>
                <w:lang w:val="en-GB"/>
              </w:rPr>
              <w:tab/>
            </w:r>
            <w:r w:rsidR="005309D8" w:rsidRPr="00A26F63">
              <w:rPr>
                <w:noProof/>
                <w:webHidden/>
                <w:lang w:val="en-GB"/>
              </w:rPr>
              <w:fldChar w:fldCharType="begin"/>
            </w:r>
            <w:r w:rsidR="005309D8" w:rsidRPr="00A26F63">
              <w:rPr>
                <w:noProof/>
                <w:webHidden/>
                <w:lang w:val="en-GB"/>
              </w:rPr>
              <w:instrText xml:space="preserve"> PAGEREF _Toc454790704 \h </w:instrText>
            </w:r>
            <w:r w:rsidR="005309D8" w:rsidRPr="00A26F63">
              <w:rPr>
                <w:noProof/>
                <w:webHidden/>
                <w:lang w:val="en-GB"/>
              </w:rPr>
            </w:r>
            <w:r w:rsidR="005309D8" w:rsidRPr="00A26F63">
              <w:rPr>
                <w:noProof/>
                <w:webHidden/>
                <w:lang w:val="en-GB"/>
              </w:rPr>
              <w:fldChar w:fldCharType="separate"/>
            </w:r>
            <w:r w:rsidR="005309D8" w:rsidRPr="00A26F63">
              <w:rPr>
                <w:noProof/>
                <w:webHidden/>
                <w:lang w:val="en-GB"/>
              </w:rPr>
              <w:t>12</w:t>
            </w:r>
            <w:r w:rsidR="005309D8" w:rsidRPr="00A26F63">
              <w:rPr>
                <w:noProof/>
                <w:webHidden/>
                <w:lang w:val="en-GB"/>
              </w:rPr>
              <w:fldChar w:fldCharType="end"/>
            </w:r>
          </w:hyperlink>
        </w:p>
        <w:p w14:paraId="1E2C16FE" w14:textId="51358694" w:rsidR="005309D8" w:rsidRPr="00A26F63" w:rsidRDefault="00924B59">
          <w:pPr>
            <w:pStyle w:val="TOC3"/>
            <w:tabs>
              <w:tab w:val="right" w:leader="dot" w:pos="9350"/>
            </w:tabs>
            <w:rPr>
              <w:noProof/>
              <w:szCs w:val="22"/>
              <w:lang w:val="en-GB" w:eastAsia="pt-PT"/>
            </w:rPr>
          </w:pPr>
          <w:hyperlink w:anchor="_Toc454790705" w:history="1">
            <w:r w:rsidR="005309D8" w:rsidRPr="00230755">
              <w:rPr>
                <w:rStyle w:val="Hyperlink"/>
                <w:noProof/>
                <w:lang w:val="en-GB"/>
              </w:rPr>
              <w:t>Target audience of external communications</w:t>
            </w:r>
            <w:r w:rsidR="005309D8" w:rsidRPr="00A26F63">
              <w:rPr>
                <w:noProof/>
                <w:webHidden/>
                <w:lang w:val="en-GB"/>
              </w:rPr>
              <w:tab/>
            </w:r>
            <w:r w:rsidR="005309D8" w:rsidRPr="00A26F63">
              <w:rPr>
                <w:noProof/>
                <w:webHidden/>
                <w:lang w:val="en-GB"/>
              </w:rPr>
              <w:fldChar w:fldCharType="begin"/>
            </w:r>
            <w:r w:rsidR="005309D8" w:rsidRPr="00A26F63">
              <w:rPr>
                <w:noProof/>
                <w:webHidden/>
                <w:lang w:val="en-GB"/>
              </w:rPr>
              <w:instrText xml:space="preserve"> PAGEREF _Toc454790705 \h </w:instrText>
            </w:r>
            <w:r w:rsidR="005309D8" w:rsidRPr="00A26F63">
              <w:rPr>
                <w:noProof/>
                <w:webHidden/>
                <w:lang w:val="en-GB"/>
              </w:rPr>
            </w:r>
            <w:r w:rsidR="005309D8" w:rsidRPr="00A26F63">
              <w:rPr>
                <w:noProof/>
                <w:webHidden/>
                <w:lang w:val="en-GB"/>
              </w:rPr>
              <w:fldChar w:fldCharType="separate"/>
            </w:r>
            <w:r w:rsidR="005309D8" w:rsidRPr="00A26F63">
              <w:rPr>
                <w:noProof/>
                <w:webHidden/>
                <w:lang w:val="en-GB"/>
              </w:rPr>
              <w:t>12</w:t>
            </w:r>
            <w:r w:rsidR="005309D8" w:rsidRPr="00A26F63">
              <w:rPr>
                <w:noProof/>
                <w:webHidden/>
                <w:lang w:val="en-GB"/>
              </w:rPr>
              <w:fldChar w:fldCharType="end"/>
            </w:r>
          </w:hyperlink>
        </w:p>
        <w:p w14:paraId="1C7AC37A" w14:textId="3777F4BE" w:rsidR="005309D8" w:rsidRPr="00A26F63" w:rsidRDefault="00924B59">
          <w:pPr>
            <w:pStyle w:val="TOC3"/>
            <w:tabs>
              <w:tab w:val="right" w:leader="dot" w:pos="9350"/>
            </w:tabs>
            <w:rPr>
              <w:noProof/>
              <w:szCs w:val="22"/>
              <w:lang w:val="en-GB" w:eastAsia="pt-PT"/>
            </w:rPr>
          </w:pPr>
          <w:hyperlink w:anchor="_Toc454790706" w:history="1">
            <w:r w:rsidR="005309D8" w:rsidRPr="00230755">
              <w:rPr>
                <w:rStyle w:val="Hyperlink"/>
                <w:noProof/>
                <w:lang w:val="en-GB"/>
              </w:rPr>
              <w:t>Action planning and targets</w:t>
            </w:r>
            <w:r w:rsidR="005309D8" w:rsidRPr="00A26F63">
              <w:rPr>
                <w:noProof/>
                <w:webHidden/>
                <w:lang w:val="en-GB"/>
              </w:rPr>
              <w:tab/>
            </w:r>
            <w:r w:rsidR="005309D8" w:rsidRPr="00A26F63">
              <w:rPr>
                <w:noProof/>
                <w:webHidden/>
                <w:lang w:val="en-GB"/>
              </w:rPr>
              <w:fldChar w:fldCharType="begin"/>
            </w:r>
            <w:r w:rsidR="005309D8" w:rsidRPr="00A26F63">
              <w:rPr>
                <w:noProof/>
                <w:webHidden/>
                <w:lang w:val="en-GB"/>
              </w:rPr>
              <w:instrText xml:space="preserve"> PAGEREF _Toc454790706 \h </w:instrText>
            </w:r>
            <w:r w:rsidR="005309D8" w:rsidRPr="00A26F63">
              <w:rPr>
                <w:noProof/>
                <w:webHidden/>
                <w:lang w:val="en-GB"/>
              </w:rPr>
            </w:r>
            <w:r w:rsidR="005309D8" w:rsidRPr="00A26F63">
              <w:rPr>
                <w:noProof/>
                <w:webHidden/>
                <w:lang w:val="en-GB"/>
              </w:rPr>
              <w:fldChar w:fldCharType="separate"/>
            </w:r>
            <w:r w:rsidR="005309D8" w:rsidRPr="00A26F63">
              <w:rPr>
                <w:noProof/>
                <w:webHidden/>
                <w:lang w:val="en-GB"/>
              </w:rPr>
              <w:t>13</w:t>
            </w:r>
            <w:r w:rsidR="005309D8" w:rsidRPr="00A26F63">
              <w:rPr>
                <w:noProof/>
                <w:webHidden/>
                <w:lang w:val="en-GB"/>
              </w:rPr>
              <w:fldChar w:fldCharType="end"/>
            </w:r>
          </w:hyperlink>
        </w:p>
        <w:p w14:paraId="2CA9D173" w14:textId="3FB271E0" w:rsidR="005309D8" w:rsidRPr="00A26F63" w:rsidRDefault="00924B59">
          <w:pPr>
            <w:pStyle w:val="TOC3"/>
            <w:tabs>
              <w:tab w:val="right" w:leader="dot" w:pos="9350"/>
            </w:tabs>
            <w:rPr>
              <w:noProof/>
              <w:szCs w:val="22"/>
              <w:lang w:val="en-GB" w:eastAsia="pt-PT"/>
            </w:rPr>
          </w:pPr>
          <w:hyperlink w:anchor="_Toc454790707" w:history="1">
            <w:r w:rsidR="005309D8" w:rsidRPr="00230755">
              <w:rPr>
                <w:rStyle w:val="Hyperlink"/>
                <w:noProof/>
                <w:lang w:val="en-GB"/>
              </w:rPr>
              <w:t>Global actions</w:t>
            </w:r>
            <w:r w:rsidR="005309D8" w:rsidRPr="00A26F63">
              <w:rPr>
                <w:noProof/>
                <w:webHidden/>
                <w:lang w:val="en-GB"/>
              </w:rPr>
              <w:tab/>
            </w:r>
            <w:r w:rsidR="005309D8" w:rsidRPr="00A26F63">
              <w:rPr>
                <w:noProof/>
                <w:webHidden/>
                <w:lang w:val="en-GB"/>
              </w:rPr>
              <w:fldChar w:fldCharType="begin"/>
            </w:r>
            <w:r w:rsidR="005309D8" w:rsidRPr="00A26F63">
              <w:rPr>
                <w:noProof/>
                <w:webHidden/>
                <w:lang w:val="en-GB"/>
              </w:rPr>
              <w:instrText xml:space="preserve"> PAGEREF _Toc454790707 \h </w:instrText>
            </w:r>
            <w:r w:rsidR="005309D8" w:rsidRPr="00A26F63">
              <w:rPr>
                <w:noProof/>
                <w:webHidden/>
                <w:lang w:val="en-GB"/>
              </w:rPr>
            </w:r>
            <w:r w:rsidR="005309D8" w:rsidRPr="00A26F63">
              <w:rPr>
                <w:noProof/>
                <w:webHidden/>
                <w:lang w:val="en-GB"/>
              </w:rPr>
              <w:fldChar w:fldCharType="separate"/>
            </w:r>
            <w:r w:rsidR="005309D8" w:rsidRPr="00A26F63">
              <w:rPr>
                <w:noProof/>
                <w:webHidden/>
                <w:lang w:val="en-GB"/>
              </w:rPr>
              <w:t>14</w:t>
            </w:r>
            <w:r w:rsidR="005309D8" w:rsidRPr="00A26F63">
              <w:rPr>
                <w:noProof/>
                <w:webHidden/>
                <w:lang w:val="en-GB"/>
              </w:rPr>
              <w:fldChar w:fldCharType="end"/>
            </w:r>
          </w:hyperlink>
        </w:p>
        <w:p w14:paraId="09D4F01D" w14:textId="5CED2779" w:rsidR="005309D8" w:rsidRPr="00A26F63" w:rsidRDefault="00924B59">
          <w:pPr>
            <w:pStyle w:val="TOC2"/>
            <w:tabs>
              <w:tab w:val="right" w:leader="dot" w:pos="9350"/>
            </w:tabs>
            <w:rPr>
              <w:noProof/>
              <w:szCs w:val="22"/>
              <w:lang w:val="en-GB" w:eastAsia="pt-PT"/>
            </w:rPr>
          </w:pPr>
          <w:hyperlink w:anchor="_Toc454790708" w:history="1">
            <w:r w:rsidR="005309D8" w:rsidRPr="00230755">
              <w:rPr>
                <w:rStyle w:val="Hyperlink"/>
                <w:noProof/>
                <w:lang w:val="en-GB"/>
              </w:rPr>
              <w:t>Communication Plan</w:t>
            </w:r>
            <w:r w:rsidR="005309D8" w:rsidRPr="00A26F63">
              <w:rPr>
                <w:noProof/>
                <w:webHidden/>
                <w:lang w:val="en-GB"/>
              </w:rPr>
              <w:tab/>
            </w:r>
            <w:r w:rsidR="005309D8" w:rsidRPr="00A26F63">
              <w:rPr>
                <w:noProof/>
                <w:webHidden/>
                <w:lang w:val="en-GB"/>
              </w:rPr>
              <w:fldChar w:fldCharType="begin"/>
            </w:r>
            <w:r w:rsidR="005309D8" w:rsidRPr="00A26F63">
              <w:rPr>
                <w:noProof/>
                <w:webHidden/>
                <w:lang w:val="en-GB"/>
              </w:rPr>
              <w:instrText xml:space="preserve"> PAGEREF _Toc454790708 \h </w:instrText>
            </w:r>
            <w:r w:rsidR="005309D8" w:rsidRPr="00A26F63">
              <w:rPr>
                <w:noProof/>
                <w:webHidden/>
                <w:lang w:val="en-GB"/>
              </w:rPr>
            </w:r>
            <w:r w:rsidR="005309D8" w:rsidRPr="00A26F63">
              <w:rPr>
                <w:noProof/>
                <w:webHidden/>
                <w:lang w:val="en-GB"/>
              </w:rPr>
              <w:fldChar w:fldCharType="separate"/>
            </w:r>
            <w:r w:rsidR="005309D8" w:rsidRPr="00A26F63">
              <w:rPr>
                <w:noProof/>
                <w:webHidden/>
                <w:lang w:val="en-GB"/>
              </w:rPr>
              <w:t>14</w:t>
            </w:r>
            <w:r w:rsidR="005309D8" w:rsidRPr="00A26F63">
              <w:rPr>
                <w:noProof/>
                <w:webHidden/>
                <w:lang w:val="en-GB"/>
              </w:rPr>
              <w:fldChar w:fldCharType="end"/>
            </w:r>
          </w:hyperlink>
        </w:p>
        <w:p w14:paraId="490C3903" w14:textId="5E018622" w:rsidR="005309D8" w:rsidRPr="00A26F63" w:rsidRDefault="00924B59">
          <w:pPr>
            <w:pStyle w:val="TOC3"/>
            <w:tabs>
              <w:tab w:val="right" w:leader="dot" w:pos="9350"/>
            </w:tabs>
            <w:rPr>
              <w:noProof/>
              <w:szCs w:val="22"/>
              <w:lang w:val="en-GB" w:eastAsia="pt-PT"/>
            </w:rPr>
          </w:pPr>
          <w:hyperlink w:anchor="_Toc454790709" w:history="1">
            <w:r w:rsidR="005309D8" w:rsidRPr="00230755">
              <w:rPr>
                <w:rStyle w:val="Hyperlink"/>
                <w:noProof/>
                <w:lang w:val="en-GB"/>
              </w:rPr>
              <w:t>General Communication Materials</w:t>
            </w:r>
            <w:r w:rsidR="005309D8" w:rsidRPr="00A26F63">
              <w:rPr>
                <w:noProof/>
                <w:webHidden/>
                <w:lang w:val="en-GB"/>
              </w:rPr>
              <w:tab/>
            </w:r>
            <w:r w:rsidR="005309D8" w:rsidRPr="00A26F63">
              <w:rPr>
                <w:noProof/>
                <w:webHidden/>
                <w:lang w:val="en-GB"/>
              </w:rPr>
              <w:fldChar w:fldCharType="begin"/>
            </w:r>
            <w:r w:rsidR="005309D8" w:rsidRPr="00A26F63">
              <w:rPr>
                <w:noProof/>
                <w:webHidden/>
                <w:lang w:val="en-GB"/>
              </w:rPr>
              <w:instrText xml:space="preserve"> PAGEREF _Toc454790709 \h </w:instrText>
            </w:r>
            <w:r w:rsidR="005309D8" w:rsidRPr="00A26F63">
              <w:rPr>
                <w:noProof/>
                <w:webHidden/>
                <w:lang w:val="en-GB"/>
              </w:rPr>
            </w:r>
            <w:r w:rsidR="005309D8" w:rsidRPr="00A26F63">
              <w:rPr>
                <w:noProof/>
                <w:webHidden/>
                <w:lang w:val="en-GB"/>
              </w:rPr>
              <w:fldChar w:fldCharType="separate"/>
            </w:r>
            <w:r w:rsidR="005309D8" w:rsidRPr="00A26F63">
              <w:rPr>
                <w:noProof/>
                <w:webHidden/>
                <w:lang w:val="en-GB"/>
              </w:rPr>
              <w:t>14</w:t>
            </w:r>
            <w:r w:rsidR="005309D8" w:rsidRPr="00A26F63">
              <w:rPr>
                <w:noProof/>
                <w:webHidden/>
                <w:lang w:val="en-GB"/>
              </w:rPr>
              <w:fldChar w:fldCharType="end"/>
            </w:r>
          </w:hyperlink>
        </w:p>
        <w:p w14:paraId="74F415EF" w14:textId="422EDF96" w:rsidR="005309D8" w:rsidRPr="00A26F63" w:rsidRDefault="00924B59">
          <w:pPr>
            <w:pStyle w:val="TOC3"/>
            <w:tabs>
              <w:tab w:val="right" w:leader="dot" w:pos="9350"/>
            </w:tabs>
            <w:rPr>
              <w:noProof/>
              <w:szCs w:val="22"/>
              <w:lang w:val="en-GB" w:eastAsia="pt-PT"/>
            </w:rPr>
          </w:pPr>
          <w:hyperlink w:anchor="_Toc454790710" w:history="1">
            <w:r w:rsidR="005309D8" w:rsidRPr="00230755">
              <w:rPr>
                <w:rStyle w:val="Hyperlink"/>
                <w:noProof/>
                <w:lang w:val="en-GB"/>
              </w:rPr>
              <w:t>Web</w:t>
            </w:r>
            <w:r w:rsidR="005309D8" w:rsidRPr="00A26F63">
              <w:rPr>
                <w:noProof/>
                <w:webHidden/>
                <w:lang w:val="en-GB"/>
              </w:rPr>
              <w:tab/>
            </w:r>
            <w:r w:rsidR="005309D8" w:rsidRPr="00A26F63">
              <w:rPr>
                <w:noProof/>
                <w:webHidden/>
                <w:lang w:val="en-GB"/>
              </w:rPr>
              <w:fldChar w:fldCharType="begin"/>
            </w:r>
            <w:r w:rsidR="005309D8" w:rsidRPr="00A26F63">
              <w:rPr>
                <w:noProof/>
                <w:webHidden/>
                <w:lang w:val="en-GB"/>
              </w:rPr>
              <w:instrText xml:space="preserve"> PAGEREF _Toc454790710 \h </w:instrText>
            </w:r>
            <w:r w:rsidR="005309D8" w:rsidRPr="00A26F63">
              <w:rPr>
                <w:noProof/>
                <w:webHidden/>
                <w:lang w:val="en-GB"/>
              </w:rPr>
            </w:r>
            <w:r w:rsidR="005309D8" w:rsidRPr="00A26F63">
              <w:rPr>
                <w:noProof/>
                <w:webHidden/>
                <w:lang w:val="en-GB"/>
              </w:rPr>
              <w:fldChar w:fldCharType="separate"/>
            </w:r>
            <w:r w:rsidR="005309D8" w:rsidRPr="00A26F63">
              <w:rPr>
                <w:noProof/>
                <w:webHidden/>
                <w:lang w:val="en-GB"/>
              </w:rPr>
              <w:t>16</w:t>
            </w:r>
            <w:r w:rsidR="005309D8" w:rsidRPr="00A26F63">
              <w:rPr>
                <w:noProof/>
                <w:webHidden/>
                <w:lang w:val="en-GB"/>
              </w:rPr>
              <w:fldChar w:fldCharType="end"/>
            </w:r>
          </w:hyperlink>
        </w:p>
        <w:p w14:paraId="52FA569A" w14:textId="1FD8B5AB" w:rsidR="005309D8" w:rsidRPr="00A26F63" w:rsidRDefault="00924B59">
          <w:pPr>
            <w:pStyle w:val="TOC3"/>
            <w:tabs>
              <w:tab w:val="right" w:leader="dot" w:pos="9350"/>
            </w:tabs>
            <w:rPr>
              <w:noProof/>
              <w:szCs w:val="22"/>
              <w:lang w:val="en-GB" w:eastAsia="pt-PT"/>
            </w:rPr>
          </w:pPr>
          <w:hyperlink w:anchor="_Toc454790711" w:history="1">
            <w:r w:rsidR="005309D8" w:rsidRPr="00230755">
              <w:rPr>
                <w:rStyle w:val="Hyperlink"/>
                <w:noProof/>
                <w:lang w:val="en-GB"/>
              </w:rPr>
              <w:t>Events, Conferences and Journals</w:t>
            </w:r>
            <w:r w:rsidR="005309D8" w:rsidRPr="00A26F63">
              <w:rPr>
                <w:noProof/>
                <w:webHidden/>
                <w:lang w:val="en-GB"/>
              </w:rPr>
              <w:tab/>
            </w:r>
            <w:r w:rsidR="005309D8" w:rsidRPr="00A26F63">
              <w:rPr>
                <w:noProof/>
                <w:webHidden/>
                <w:lang w:val="en-GB"/>
              </w:rPr>
              <w:fldChar w:fldCharType="begin"/>
            </w:r>
            <w:r w:rsidR="005309D8" w:rsidRPr="00A26F63">
              <w:rPr>
                <w:noProof/>
                <w:webHidden/>
                <w:lang w:val="en-GB"/>
              </w:rPr>
              <w:instrText xml:space="preserve"> PAGEREF _Toc454790711 \h </w:instrText>
            </w:r>
            <w:r w:rsidR="005309D8" w:rsidRPr="00A26F63">
              <w:rPr>
                <w:noProof/>
                <w:webHidden/>
                <w:lang w:val="en-GB"/>
              </w:rPr>
            </w:r>
            <w:r w:rsidR="005309D8" w:rsidRPr="00A26F63">
              <w:rPr>
                <w:noProof/>
                <w:webHidden/>
                <w:lang w:val="en-GB"/>
              </w:rPr>
              <w:fldChar w:fldCharType="separate"/>
            </w:r>
            <w:r w:rsidR="005309D8" w:rsidRPr="00A26F63">
              <w:rPr>
                <w:noProof/>
                <w:webHidden/>
                <w:lang w:val="en-GB"/>
              </w:rPr>
              <w:t>19</w:t>
            </w:r>
            <w:r w:rsidR="005309D8" w:rsidRPr="00A26F63">
              <w:rPr>
                <w:noProof/>
                <w:webHidden/>
                <w:lang w:val="en-GB"/>
              </w:rPr>
              <w:fldChar w:fldCharType="end"/>
            </w:r>
          </w:hyperlink>
        </w:p>
        <w:p w14:paraId="68D9379F" w14:textId="1170DB8E" w:rsidR="005309D8" w:rsidRPr="00A26F63" w:rsidRDefault="00924B59">
          <w:pPr>
            <w:pStyle w:val="TOC3"/>
            <w:tabs>
              <w:tab w:val="right" w:leader="dot" w:pos="9350"/>
            </w:tabs>
            <w:rPr>
              <w:noProof/>
              <w:szCs w:val="22"/>
              <w:lang w:val="en-GB" w:eastAsia="pt-PT"/>
            </w:rPr>
          </w:pPr>
          <w:hyperlink w:anchor="_Toc454790712" w:history="1">
            <w:r w:rsidR="005309D8" w:rsidRPr="00230755">
              <w:rPr>
                <w:rStyle w:val="Hyperlink"/>
                <w:noProof/>
                <w:lang w:val="en-GB"/>
              </w:rPr>
              <w:t>Traditional Media</w:t>
            </w:r>
            <w:r w:rsidR="005309D8" w:rsidRPr="00A26F63">
              <w:rPr>
                <w:noProof/>
                <w:webHidden/>
                <w:lang w:val="en-GB"/>
              </w:rPr>
              <w:tab/>
            </w:r>
            <w:r w:rsidR="005309D8" w:rsidRPr="00A26F63">
              <w:rPr>
                <w:noProof/>
                <w:webHidden/>
                <w:lang w:val="en-GB"/>
              </w:rPr>
              <w:fldChar w:fldCharType="begin"/>
            </w:r>
            <w:r w:rsidR="005309D8" w:rsidRPr="00A26F63">
              <w:rPr>
                <w:noProof/>
                <w:webHidden/>
                <w:lang w:val="en-GB"/>
              </w:rPr>
              <w:instrText xml:space="preserve"> PAGEREF _Toc454790712 \h </w:instrText>
            </w:r>
            <w:r w:rsidR="005309D8" w:rsidRPr="00A26F63">
              <w:rPr>
                <w:noProof/>
                <w:webHidden/>
                <w:lang w:val="en-GB"/>
              </w:rPr>
            </w:r>
            <w:r w:rsidR="005309D8" w:rsidRPr="00A26F63">
              <w:rPr>
                <w:noProof/>
                <w:webHidden/>
                <w:lang w:val="en-GB"/>
              </w:rPr>
              <w:fldChar w:fldCharType="separate"/>
            </w:r>
            <w:r w:rsidR="005309D8" w:rsidRPr="00A26F63">
              <w:rPr>
                <w:noProof/>
                <w:webHidden/>
                <w:lang w:val="en-GB"/>
              </w:rPr>
              <w:t>22</w:t>
            </w:r>
            <w:r w:rsidR="005309D8" w:rsidRPr="00A26F63">
              <w:rPr>
                <w:noProof/>
                <w:webHidden/>
                <w:lang w:val="en-GB"/>
              </w:rPr>
              <w:fldChar w:fldCharType="end"/>
            </w:r>
          </w:hyperlink>
        </w:p>
        <w:p w14:paraId="7037BB41" w14:textId="16CDD6BC" w:rsidR="005309D8" w:rsidRPr="00A26F63" w:rsidRDefault="00924B59">
          <w:pPr>
            <w:pStyle w:val="TOC2"/>
            <w:tabs>
              <w:tab w:val="right" w:leader="dot" w:pos="9350"/>
            </w:tabs>
            <w:rPr>
              <w:noProof/>
              <w:szCs w:val="22"/>
              <w:lang w:val="en-GB" w:eastAsia="pt-PT"/>
            </w:rPr>
          </w:pPr>
          <w:hyperlink w:anchor="_Toc454790713" w:history="1">
            <w:r w:rsidR="005309D8" w:rsidRPr="00230755">
              <w:rPr>
                <w:rStyle w:val="Hyperlink"/>
                <w:noProof/>
                <w:lang w:val="en-GB"/>
              </w:rPr>
              <w:t>Internal Communication Tools</w:t>
            </w:r>
            <w:r w:rsidR="005309D8" w:rsidRPr="00A26F63">
              <w:rPr>
                <w:noProof/>
                <w:webHidden/>
                <w:lang w:val="en-GB"/>
              </w:rPr>
              <w:tab/>
            </w:r>
            <w:r w:rsidR="005309D8" w:rsidRPr="00A26F63">
              <w:rPr>
                <w:noProof/>
                <w:webHidden/>
                <w:lang w:val="en-GB"/>
              </w:rPr>
              <w:fldChar w:fldCharType="begin"/>
            </w:r>
            <w:r w:rsidR="005309D8" w:rsidRPr="00A26F63">
              <w:rPr>
                <w:noProof/>
                <w:webHidden/>
                <w:lang w:val="en-GB"/>
              </w:rPr>
              <w:instrText xml:space="preserve"> PAGEREF _Toc454790713 \h </w:instrText>
            </w:r>
            <w:r w:rsidR="005309D8" w:rsidRPr="00A26F63">
              <w:rPr>
                <w:noProof/>
                <w:webHidden/>
                <w:lang w:val="en-GB"/>
              </w:rPr>
            </w:r>
            <w:r w:rsidR="005309D8" w:rsidRPr="00A26F63">
              <w:rPr>
                <w:noProof/>
                <w:webHidden/>
                <w:lang w:val="en-GB"/>
              </w:rPr>
              <w:fldChar w:fldCharType="separate"/>
            </w:r>
            <w:r w:rsidR="005309D8" w:rsidRPr="00A26F63">
              <w:rPr>
                <w:noProof/>
                <w:webHidden/>
                <w:lang w:val="en-GB"/>
              </w:rPr>
              <w:t>22</w:t>
            </w:r>
            <w:r w:rsidR="005309D8" w:rsidRPr="00A26F63">
              <w:rPr>
                <w:noProof/>
                <w:webHidden/>
                <w:lang w:val="en-GB"/>
              </w:rPr>
              <w:fldChar w:fldCharType="end"/>
            </w:r>
          </w:hyperlink>
        </w:p>
        <w:p w14:paraId="2517AD6B" w14:textId="4F929F74" w:rsidR="005309D8" w:rsidRPr="00A26F63" w:rsidRDefault="00924B59">
          <w:pPr>
            <w:pStyle w:val="TOC3"/>
            <w:tabs>
              <w:tab w:val="right" w:leader="dot" w:pos="9350"/>
            </w:tabs>
            <w:rPr>
              <w:noProof/>
              <w:szCs w:val="22"/>
              <w:lang w:val="en-GB" w:eastAsia="pt-PT"/>
            </w:rPr>
          </w:pPr>
          <w:hyperlink w:anchor="_Toc454790714" w:history="1">
            <w:r w:rsidR="005309D8" w:rsidRPr="00230755">
              <w:rPr>
                <w:rStyle w:val="Hyperlink"/>
                <w:noProof/>
                <w:lang w:val="en-GB"/>
              </w:rPr>
              <w:t>Internal mailing list</w:t>
            </w:r>
            <w:r w:rsidR="005309D8" w:rsidRPr="00A26F63">
              <w:rPr>
                <w:noProof/>
                <w:webHidden/>
                <w:lang w:val="en-GB"/>
              </w:rPr>
              <w:tab/>
            </w:r>
            <w:r w:rsidR="005309D8" w:rsidRPr="00A26F63">
              <w:rPr>
                <w:noProof/>
                <w:webHidden/>
                <w:lang w:val="en-GB"/>
              </w:rPr>
              <w:fldChar w:fldCharType="begin"/>
            </w:r>
            <w:r w:rsidR="005309D8" w:rsidRPr="00A26F63">
              <w:rPr>
                <w:noProof/>
                <w:webHidden/>
                <w:lang w:val="en-GB"/>
              </w:rPr>
              <w:instrText xml:space="preserve"> PAGEREF _Toc454790714 \h </w:instrText>
            </w:r>
            <w:r w:rsidR="005309D8" w:rsidRPr="00A26F63">
              <w:rPr>
                <w:noProof/>
                <w:webHidden/>
                <w:lang w:val="en-GB"/>
              </w:rPr>
            </w:r>
            <w:r w:rsidR="005309D8" w:rsidRPr="00A26F63">
              <w:rPr>
                <w:noProof/>
                <w:webHidden/>
                <w:lang w:val="en-GB"/>
              </w:rPr>
              <w:fldChar w:fldCharType="separate"/>
            </w:r>
            <w:r w:rsidR="005309D8" w:rsidRPr="00A26F63">
              <w:rPr>
                <w:noProof/>
                <w:webHidden/>
                <w:lang w:val="en-GB"/>
              </w:rPr>
              <w:t>23</w:t>
            </w:r>
            <w:r w:rsidR="005309D8" w:rsidRPr="00A26F63">
              <w:rPr>
                <w:noProof/>
                <w:webHidden/>
                <w:lang w:val="en-GB"/>
              </w:rPr>
              <w:fldChar w:fldCharType="end"/>
            </w:r>
          </w:hyperlink>
        </w:p>
        <w:p w14:paraId="18649EA4" w14:textId="27A3B0AF" w:rsidR="005309D8" w:rsidRPr="00A26F63" w:rsidRDefault="00924B59">
          <w:pPr>
            <w:pStyle w:val="TOC3"/>
            <w:tabs>
              <w:tab w:val="right" w:leader="dot" w:pos="9350"/>
            </w:tabs>
            <w:rPr>
              <w:noProof/>
              <w:szCs w:val="22"/>
              <w:lang w:val="en-GB" w:eastAsia="pt-PT"/>
            </w:rPr>
          </w:pPr>
          <w:hyperlink w:anchor="_Toc454790715" w:history="1">
            <w:r w:rsidR="005309D8" w:rsidRPr="00230755">
              <w:rPr>
                <w:rStyle w:val="Hyperlink"/>
                <w:noProof/>
                <w:lang w:val="en-GB"/>
              </w:rPr>
              <w:t>Microsoft OneDrive</w:t>
            </w:r>
            <w:r w:rsidR="005309D8" w:rsidRPr="00A26F63">
              <w:rPr>
                <w:noProof/>
                <w:webHidden/>
                <w:lang w:val="en-GB"/>
              </w:rPr>
              <w:tab/>
            </w:r>
            <w:r w:rsidR="005309D8" w:rsidRPr="00A26F63">
              <w:rPr>
                <w:noProof/>
                <w:webHidden/>
                <w:lang w:val="en-GB"/>
              </w:rPr>
              <w:fldChar w:fldCharType="begin"/>
            </w:r>
            <w:r w:rsidR="005309D8" w:rsidRPr="00A26F63">
              <w:rPr>
                <w:noProof/>
                <w:webHidden/>
                <w:lang w:val="en-GB"/>
              </w:rPr>
              <w:instrText xml:space="preserve"> PAGEREF _Toc454790715 \h </w:instrText>
            </w:r>
            <w:r w:rsidR="005309D8" w:rsidRPr="00A26F63">
              <w:rPr>
                <w:noProof/>
                <w:webHidden/>
                <w:lang w:val="en-GB"/>
              </w:rPr>
            </w:r>
            <w:r w:rsidR="005309D8" w:rsidRPr="00A26F63">
              <w:rPr>
                <w:noProof/>
                <w:webHidden/>
                <w:lang w:val="en-GB"/>
              </w:rPr>
              <w:fldChar w:fldCharType="separate"/>
            </w:r>
            <w:r w:rsidR="005309D8" w:rsidRPr="00A26F63">
              <w:rPr>
                <w:noProof/>
                <w:webHidden/>
                <w:lang w:val="en-GB"/>
              </w:rPr>
              <w:t>23</w:t>
            </w:r>
            <w:r w:rsidR="005309D8" w:rsidRPr="00A26F63">
              <w:rPr>
                <w:noProof/>
                <w:webHidden/>
                <w:lang w:val="en-GB"/>
              </w:rPr>
              <w:fldChar w:fldCharType="end"/>
            </w:r>
          </w:hyperlink>
        </w:p>
        <w:p w14:paraId="6726B8F7" w14:textId="34074856" w:rsidR="005309D8" w:rsidRPr="00A26F63" w:rsidRDefault="00924B59">
          <w:pPr>
            <w:pStyle w:val="TOC3"/>
            <w:tabs>
              <w:tab w:val="right" w:leader="dot" w:pos="9350"/>
            </w:tabs>
            <w:rPr>
              <w:noProof/>
              <w:szCs w:val="22"/>
              <w:lang w:val="en-GB" w:eastAsia="pt-PT"/>
            </w:rPr>
          </w:pPr>
          <w:hyperlink w:anchor="_Toc454790716" w:history="1">
            <w:r w:rsidR="005309D8" w:rsidRPr="00230755">
              <w:rPr>
                <w:rStyle w:val="Hyperlink"/>
                <w:noProof/>
                <w:lang w:val="en-GB"/>
              </w:rPr>
              <w:t>Microsoft Skype</w:t>
            </w:r>
            <w:r w:rsidR="005309D8" w:rsidRPr="00A26F63">
              <w:rPr>
                <w:noProof/>
                <w:webHidden/>
                <w:lang w:val="en-GB"/>
              </w:rPr>
              <w:tab/>
            </w:r>
            <w:r w:rsidR="005309D8" w:rsidRPr="00A26F63">
              <w:rPr>
                <w:noProof/>
                <w:webHidden/>
                <w:lang w:val="en-GB"/>
              </w:rPr>
              <w:fldChar w:fldCharType="begin"/>
            </w:r>
            <w:r w:rsidR="005309D8" w:rsidRPr="00A26F63">
              <w:rPr>
                <w:noProof/>
                <w:webHidden/>
                <w:lang w:val="en-GB"/>
              </w:rPr>
              <w:instrText xml:space="preserve"> PAGEREF _Toc454790716 \h </w:instrText>
            </w:r>
            <w:r w:rsidR="005309D8" w:rsidRPr="00A26F63">
              <w:rPr>
                <w:noProof/>
                <w:webHidden/>
                <w:lang w:val="en-GB"/>
              </w:rPr>
            </w:r>
            <w:r w:rsidR="005309D8" w:rsidRPr="00A26F63">
              <w:rPr>
                <w:noProof/>
                <w:webHidden/>
                <w:lang w:val="en-GB"/>
              </w:rPr>
              <w:fldChar w:fldCharType="separate"/>
            </w:r>
            <w:r w:rsidR="005309D8" w:rsidRPr="00A26F63">
              <w:rPr>
                <w:noProof/>
                <w:webHidden/>
                <w:lang w:val="en-GB"/>
              </w:rPr>
              <w:t>23</w:t>
            </w:r>
            <w:r w:rsidR="005309D8" w:rsidRPr="00A26F63">
              <w:rPr>
                <w:noProof/>
                <w:webHidden/>
                <w:lang w:val="en-GB"/>
              </w:rPr>
              <w:fldChar w:fldCharType="end"/>
            </w:r>
          </w:hyperlink>
        </w:p>
        <w:p w14:paraId="5392CF32" w14:textId="073E27D5" w:rsidR="005309D8" w:rsidRPr="00A26F63" w:rsidRDefault="00924B59">
          <w:pPr>
            <w:pStyle w:val="TOC1"/>
            <w:tabs>
              <w:tab w:val="right" w:leader="dot" w:pos="9350"/>
            </w:tabs>
            <w:rPr>
              <w:noProof/>
              <w:szCs w:val="22"/>
              <w:lang w:val="en-GB" w:eastAsia="pt-PT"/>
            </w:rPr>
          </w:pPr>
          <w:hyperlink w:anchor="_Toc454790717" w:history="1">
            <w:r w:rsidR="005309D8" w:rsidRPr="00230755">
              <w:rPr>
                <w:rStyle w:val="Hyperlink"/>
                <w:noProof/>
                <w:lang w:val="en-GB"/>
              </w:rPr>
              <w:t>Dissemination Results</w:t>
            </w:r>
            <w:r w:rsidR="005309D8" w:rsidRPr="00A26F63">
              <w:rPr>
                <w:noProof/>
                <w:webHidden/>
                <w:lang w:val="en-GB"/>
              </w:rPr>
              <w:tab/>
            </w:r>
            <w:r w:rsidR="005309D8" w:rsidRPr="00A26F63">
              <w:rPr>
                <w:noProof/>
                <w:webHidden/>
                <w:lang w:val="en-GB"/>
              </w:rPr>
              <w:fldChar w:fldCharType="begin"/>
            </w:r>
            <w:r w:rsidR="005309D8" w:rsidRPr="00A26F63">
              <w:rPr>
                <w:noProof/>
                <w:webHidden/>
                <w:lang w:val="en-GB"/>
              </w:rPr>
              <w:instrText xml:space="preserve"> PAGEREF _Toc454790717 \h </w:instrText>
            </w:r>
            <w:r w:rsidR="005309D8" w:rsidRPr="00A26F63">
              <w:rPr>
                <w:noProof/>
                <w:webHidden/>
                <w:lang w:val="en-GB"/>
              </w:rPr>
            </w:r>
            <w:r w:rsidR="005309D8" w:rsidRPr="00A26F63">
              <w:rPr>
                <w:noProof/>
                <w:webHidden/>
                <w:lang w:val="en-GB"/>
              </w:rPr>
              <w:fldChar w:fldCharType="separate"/>
            </w:r>
            <w:r w:rsidR="005309D8" w:rsidRPr="00A26F63">
              <w:rPr>
                <w:noProof/>
                <w:webHidden/>
                <w:lang w:val="en-GB"/>
              </w:rPr>
              <w:t>24</w:t>
            </w:r>
            <w:r w:rsidR="005309D8" w:rsidRPr="00A26F63">
              <w:rPr>
                <w:noProof/>
                <w:webHidden/>
                <w:lang w:val="en-GB"/>
              </w:rPr>
              <w:fldChar w:fldCharType="end"/>
            </w:r>
          </w:hyperlink>
        </w:p>
        <w:p w14:paraId="4223877B" w14:textId="4282C118" w:rsidR="005309D8" w:rsidRPr="00A26F63" w:rsidRDefault="00924B59">
          <w:pPr>
            <w:pStyle w:val="TOC2"/>
            <w:tabs>
              <w:tab w:val="right" w:leader="dot" w:pos="9350"/>
            </w:tabs>
            <w:rPr>
              <w:noProof/>
              <w:szCs w:val="22"/>
              <w:lang w:val="en-GB" w:eastAsia="pt-PT"/>
            </w:rPr>
          </w:pPr>
          <w:hyperlink w:anchor="_Toc454790718" w:history="1">
            <w:r w:rsidR="005309D8" w:rsidRPr="00230755">
              <w:rPr>
                <w:rStyle w:val="Hyperlink"/>
                <w:noProof/>
                <w:lang w:val="en-GB"/>
              </w:rPr>
              <w:t>Evaluation</w:t>
            </w:r>
            <w:r w:rsidR="005309D8" w:rsidRPr="00A26F63">
              <w:rPr>
                <w:noProof/>
                <w:webHidden/>
                <w:lang w:val="en-GB"/>
              </w:rPr>
              <w:tab/>
            </w:r>
            <w:r w:rsidR="005309D8" w:rsidRPr="00A26F63">
              <w:rPr>
                <w:noProof/>
                <w:webHidden/>
                <w:lang w:val="en-GB"/>
              </w:rPr>
              <w:fldChar w:fldCharType="begin"/>
            </w:r>
            <w:r w:rsidR="005309D8" w:rsidRPr="00A26F63">
              <w:rPr>
                <w:noProof/>
                <w:webHidden/>
                <w:lang w:val="en-GB"/>
              </w:rPr>
              <w:instrText xml:space="preserve"> PAGEREF _Toc454790718 \h </w:instrText>
            </w:r>
            <w:r w:rsidR="005309D8" w:rsidRPr="00A26F63">
              <w:rPr>
                <w:noProof/>
                <w:webHidden/>
                <w:lang w:val="en-GB"/>
              </w:rPr>
            </w:r>
            <w:r w:rsidR="005309D8" w:rsidRPr="00A26F63">
              <w:rPr>
                <w:noProof/>
                <w:webHidden/>
                <w:lang w:val="en-GB"/>
              </w:rPr>
              <w:fldChar w:fldCharType="separate"/>
            </w:r>
            <w:r w:rsidR="005309D8" w:rsidRPr="00A26F63">
              <w:rPr>
                <w:noProof/>
                <w:webHidden/>
                <w:lang w:val="en-GB"/>
              </w:rPr>
              <w:t>24</w:t>
            </w:r>
            <w:r w:rsidR="005309D8" w:rsidRPr="00A26F63">
              <w:rPr>
                <w:noProof/>
                <w:webHidden/>
                <w:lang w:val="en-GB"/>
              </w:rPr>
              <w:fldChar w:fldCharType="end"/>
            </w:r>
          </w:hyperlink>
        </w:p>
        <w:p w14:paraId="68115D1C" w14:textId="677A8119" w:rsidR="005309D8" w:rsidRPr="00A26F63" w:rsidRDefault="00924B59">
          <w:pPr>
            <w:pStyle w:val="TOC1"/>
            <w:tabs>
              <w:tab w:val="right" w:leader="dot" w:pos="9350"/>
            </w:tabs>
            <w:rPr>
              <w:noProof/>
              <w:szCs w:val="22"/>
              <w:lang w:val="en-GB" w:eastAsia="pt-PT"/>
            </w:rPr>
          </w:pPr>
          <w:hyperlink w:anchor="_Toc454790719" w:history="1">
            <w:r w:rsidR="005309D8" w:rsidRPr="00230755">
              <w:rPr>
                <w:rStyle w:val="Hyperlink"/>
                <w:noProof/>
                <w:lang w:val="en-GB"/>
              </w:rPr>
              <w:t>Annexes</w:t>
            </w:r>
            <w:r w:rsidR="005309D8" w:rsidRPr="00A26F63">
              <w:rPr>
                <w:noProof/>
                <w:webHidden/>
                <w:lang w:val="en-GB"/>
              </w:rPr>
              <w:tab/>
            </w:r>
            <w:r w:rsidR="005309D8" w:rsidRPr="00A26F63">
              <w:rPr>
                <w:noProof/>
                <w:webHidden/>
                <w:lang w:val="en-GB"/>
              </w:rPr>
              <w:fldChar w:fldCharType="begin"/>
            </w:r>
            <w:r w:rsidR="005309D8" w:rsidRPr="00A26F63">
              <w:rPr>
                <w:noProof/>
                <w:webHidden/>
                <w:lang w:val="en-GB"/>
              </w:rPr>
              <w:instrText xml:space="preserve"> PAGEREF _Toc454790719 \h </w:instrText>
            </w:r>
            <w:r w:rsidR="005309D8" w:rsidRPr="00A26F63">
              <w:rPr>
                <w:noProof/>
                <w:webHidden/>
                <w:lang w:val="en-GB"/>
              </w:rPr>
            </w:r>
            <w:r w:rsidR="005309D8" w:rsidRPr="00A26F63">
              <w:rPr>
                <w:noProof/>
                <w:webHidden/>
                <w:lang w:val="en-GB"/>
              </w:rPr>
              <w:fldChar w:fldCharType="separate"/>
            </w:r>
            <w:r w:rsidR="005309D8" w:rsidRPr="00A26F63">
              <w:rPr>
                <w:noProof/>
                <w:webHidden/>
                <w:lang w:val="en-GB"/>
              </w:rPr>
              <w:t>25</w:t>
            </w:r>
            <w:r w:rsidR="005309D8" w:rsidRPr="00A26F63">
              <w:rPr>
                <w:noProof/>
                <w:webHidden/>
                <w:lang w:val="en-GB"/>
              </w:rPr>
              <w:fldChar w:fldCharType="end"/>
            </w:r>
          </w:hyperlink>
        </w:p>
        <w:p w14:paraId="7D2DFCCB" w14:textId="3F09CB28" w:rsidR="005309D8" w:rsidRPr="00A26F63" w:rsidRDefault="00924B59">
          <w:pPr>
            <w:pStyle w:val="TOC2"/>
            <w:tabs>
              <w:tab w:val="right" w:leader="dot" w:pos="9350"/>
            </w:tabs>
            <w:rPr>
              <w:noProof/>
              <w:szCs w:val="22"/>
              <w:lang w:val="en-GB" w:eastAsia="pt-PT"/>
            </w:rPr>
          </w:pPr>
          <w:hyperlink w:anchor="_Toc454790720" w:history="1">
            <w:r w:rsidR="005309D8" w:rsidRPr="00230755">
              <w:rPr>
                <w:rStyle w:val="Hyperlink"/>
                <w:noProof/>
                <w:lang w:val="en-GB"/>
              </w:rPr>
              <w:t>Disseminations Actions Reports</w:t>
            </w:r>
            <w:r w:rsidR="005309D8" w:rsidRPr="00A26F63">
              <w:rPr>
                <w:noProof/>
                <w:webHidden/>
                <w:lang w:val="en-GB"/>
              </w:rPr>
              <w:tab/>
            </w:r>
            <w:r w:rsidR="005309D8" w:rsidRPr="00A26F63">
              <w:rPr>
                <w:noProof/>
                <w:webHidden/>
                <w:lang w:val="en-GB"/>
              </w:rPr>
              <w:fldChar w:fldCharType="begin"/>
            </w:r>
            <w:r w:rsidR="005309D8" w:rsidRPr="00A26F63">
              <w:rPr>
                <w:noProof/>
                <w:webHidden/>
                <w:lang w:val="en-GB"/>
              </w:rPr>
              <w:instrText xml:space="preserve"> PAGEREF _Toc454790720 \h </w:instrText>
            </w:r>
            <w:r w:rsidR="005309D8" w:rsidRPr="00A26F63">
              <w:rPr>
                <w:noProof/>
                <w:webHidden/>
                <w:lang w:val="en-GB"/>
              </w:rPr>
            </w:r>
            <w:r w:rsidR="005309D8" w:rsidRPr="00A26F63">
              <w:rPr>
                <w:noProof/>
                <w:webHidden/>
                <w:lang w:val="en-GB"/>
              </w:rPr>
              <w:fldChar w:fldCharType="separate"/>
            </w:r>
            <w:r w:rsidR="005309D8" w:rsidRPr="00A26F63">
              <w:rPr>
                <w:noProof/>
                <w:webHidden/>
                <w:lang w:val="en-GB"/>
              </w:rPr>
              <w:t>25</w:t>
            </w:r>
            <w:r w:rsidR="005309D8" w:rsidRPr="00A26F63">
              <w:rPr>
                <w:noProof/>
                <w:webHidden/>
                <w:lang w:val="en-GB"/>
              </w:rPr>
              <w:fldChar w:fldCharType="end"/>
            </w:r>
          </w:hyperlink>
        </w:p>
        <w:p w14:paraId="7960AA63" w14:textId="53327BFF" w:rsidR="00F97909" w:rsidRPr="00A26F63" w:rsidRDefault="00F97909">
          <w:pPr>
            <w:rPr>
              <w:lang w:val="en-GB"/>
            </w:rPr>
          </w:pPr>
          <w:r w:rsidRPr="00A26F63">
            <w:rPr>
              <w:b/>
              <w:bCs/>
              <w:lang w:val="en-GB"/>
            </w:rPr>
            <w:fldChar w:fldCharType="end"/>
          </w:r>
        </w:p>
      </w:sdtContent>
    </w:sdt>
    <w:p w14:paraId="4FCE8CB1" w14:textId="77777777" w:rsidR="003572A6" w:rsidRPr="00A26F63" w:rsidRDefault="00D578B8" w:rsidP="003572A6">
      <w:pPr>
        <w:pStyle w:val="Heading1"/>
        <w:rPr>
          <w:rStyle w:val="Heading1Char"/>
          <w:lang w:val="en-GB"/>
        </w:rPr>
      </w:pPr>
      <w:r w:rsidRPr="00A26F63">
        <w:rPr>
          <w:color w:val="549E39" w:themeColor="accent1"/>
          <w:sz w:val="28"/>
          <w:lang w:val="en-GB"/>
        </w:rPr>
        <w:br w:type="page"/>
      </w:r>
      <w:bookmarkStart w:id="1" w:name="_Toc422732615"/>
      <w:bookmarkStart w:id="2" w:name="_Toc454790692"/>
      <w:r w:rsidR="003572A6" w:rsidRPr="00A26F63">
        <w:rPr>
          <w:lang w:val="en-GB"/>
        </w:rPr>
        <w:lastRenderedPageBreak/>
        <w:t>Executive Summary</w:t>
      </w:r>
      <w:bookmarkEnd w:id="1"/>
      <w:bookmarkEnd w:id="2"/>
    </w:p>
    <w:p w14:paraId="41F849ED" w14:textId="77777777" w:rsidR="003572A6" w:rsidRPr="00A26F63" w:rsidRDefault="003572A6" w:rsidP="003572A6">
      <w:pPr>
        <w:rPr>
          <w:lang w:val="en-GB" w:eastAsia="pt-PT"/>
        </w:rPr>
      </w:pPr>
    </w:p>
    <w:p w14:paraId="6D38EAF4" w14:textId="77777777" w:rsidR="003572A6" w:rsidRPr="00A26F63" w:rsidRDefault="003572A6" w:rsidP="003572A6">
      <w:pPr>
        <w:ind w:firstLine="720"/>
        <w:rPr>
          <w:lang w:val="en-GB" w:eastAsia="pt-PT"/>
        </w:rPr>
      </w:pPr>
      <w:r w:rsidRPr="00A26F63">
        <w:rPr>
          <w:lang w:val="en-GB" w:eastAsia="pt-PT"/>
        </w:rPr>
        <w:t>The current deliverable, entitled D 4.3: “Dissemination Plan” is prepared in the context of work package WP 4.2 “Dissemination” of the OLA (Organizational Life Assistant: for future active ageing project) project. This deliverable describes the objectives of the dissemination strategy from the scientific and commercial point of view, identifies main mechanisms, tools and targets of dissemination as well as some of the dissemination activities that have already occurred or are planned.</w:t>
      </w:r>
    </w:p>
    <w:p w14:paraId="3B9A7506" w14:textId="77777777" w:rsidR="003572A6" w:rsidRPr="00A26F63" w:rsidRDefault="003572A6" w:rsidP="003572A6">
      <w:pPr>
        <w:ind w:firstLine="720"/>
        <w:rPr>
          <w:lang w:val="en-GB"/>
        </w:rPr>
      </w:pPr>
      <w:r w:rsidRPr="00A26F63">
        <w:rPr>
          <w:lang w:val="en-GB"/>
        </w:rPr>
        <w:t>Dissemination activities will be undertaken by all partners and include the creation of a web page, newsletters, brochure, social networks presence, participation in international conferences and exhibitions, organization of “open days” at the trials sites and workshops.</w:t>
      </w:r>
    </w:p>
    <w:p w14:paraId="2F882DB0" w14:textId="77777777" w:rsidR="003572A6" w:rsidRPr="00A26F63" w:rsidRDefault="003572A6" w:rsidP="003572A6">
      <w:pPr>
        <w:ind w:firstLine="720"/>
        <w:rPr>
          <w:lang w:val="en-GB"/>
        </w:rPr>
      </w:pPr>
      <w:r w:rsidRPr="00A26F63">
        <w:rPr>
          <w:lang w:val="en-GB"/>
        </w:rPr>
        <w:t>This Dissemination Plan with will be updated each 6 months and monitored each 3 months.</w:t>
      </w:r>
    </w:p>
    <w:p w14:paraId="164D8FDB" w14:textId="77777777" w:rsidR="003572A6" w:rsidRPr="00A26F63" w:rsidRDefault="003572A6" w:rsidP="003572A6">
      <w:pPr>
        <w:jc w:val="left"/>
        <w:rPr>
          <w:rFonts w:asciiTheme="majorHAnsi" w:eastAsiaTheme="majorEastAsia" w:hAnsiTheme="majorHAnsi" w:cstheme="majorBidi"/>
          <w:color w:val="549E39" w:themeColor="accent1"/>
          <w:sz w:val="28"/>
          <w:szCs w:val="28"/>
          <w:lang w:val="en-GB"/>
        </w:rPr>
      </w:pPr>
      <w:r w:rsidRPr="00A26F63">
        <w:rPr>
          <w:lang w:val="en-GB"/>
        </w:rPr>
        <w:br w:type="page"/>
      </w:r>
    </w:p>
    <w:p w14:paraId="38949302" w14:textId="77777777" w:rsidR="003572A6" w:rsidRPr="00A26F63" w:rsidRDefault="003572A6" w:rsidP="003572A6">
      <w:pPr>
        <w:pStyle w:val="Heading1"/>
        <w:rPr>
          <w:lang w:val="en-GB"/>
        </w:rPr>
      </w:pPr>
      <w:bookmarkStart w:id="3" w:name="_Toc422732616"/>
      <w:bookmarkStart w:id="4" w:name="_Toc454790693"/>
      <w:r w:rsidRPr="00A26F63">
        <w:rPr>
          <w:lang w:val="en-GB"/>
        </w:rPr>
        <w:lastRenderedPageBreak/>
        <w:t>Document Context</w:t>
      </w:r>
      <w:bookmarkEnd w:id="3"/>
      <w:bookmarkEnd w:id="4"/>
    </w:p>
    <w:p w14:paraId="36D89463" w14:textId="77777777" w:rsidR="003572A6" w:rsidRPr="00A26F63" w:rsidRDefault="003572A6" w:rsidP="003572A6">
      <w:pPr>
        <w:pStyle w:val="Heading2"/>
        <w:numPr>
          <w:ilvl w:val="1"/>
          <w:numId w:val="0"/>
        </w:numPr>
        <w:spacing w:after="240"/>
        <w:rPr>
          <w:lang w:val="en-GB"/>
        </w:rPr>
      </w:pPr>
      <w:bookmarkStart w:id="5" w:name="_Toc422732617"/>
      <w:bookmarkStart w:id="6" w:name="_Toc454790694"/>
      <w:r w:rsidRPr="00A26F63">
        <w:rPr>
          <w:lang w:val="en-GB"/>
        </w:rPr>
        <w:t>Role of the Deliverable</w:t>
      </w:r>
      <w:bookmarkEnd w:id="5"/>
      <w:bookmarkEnd w:id="6"/>
    </w:p>
    <w:p w14:paraId="2DC15995" w14:textId="77777777" w:rsidR="003572A6" w:rsidRPr="00A26F63" w:rsidRDefault="003572A6" w:rsidP="003572A6">
      <w:pPr>
        <w:rPr>
          <w:lang w:val="en-GB"/>
        </w:rPr>
      </w:pPr>
      <w:r w:rsidRPr="00A26F63">
        <w:rPr>
          <w:lang w:val="en-GB"/>
        </w:rPr>
        <w:tab/>
        <w:t xml:space="preserve">The focus of the Dissemination Plan is to identify and define the actions to be performed in order to disseminate the project through the several stakeholders and the community in general including the </w:t>
      </w:r>
      <w:r w:rsidRPr="00A26F63">
        <w:rPr>
          <w:lang w:val="en-GB" w:eastAsia="pt-PT"/>
        </w:rPr>
        <w:t>scientific and commercial point of view</w:t>
      </w:r>
      <w:r w:rsidRPr="00A26F63">
        <w:rPr>
          <w:lang w:val="en-GB"/>
        </w:rPr>
        <w:t>. It presents the overall project dissemination strategy, explains the instruments, channels and activities used to facilitate the dissemination of the project and presents the major activities to be performed during the project duration.</w:t>
      </w:r>
    </w:p>
    <w:p w14:paraId="6D9664C5" w14:textId="77777777" w:rsidR="003572A6" w:rsidRPr="00A26F63" w:rsidRDefault="003572A6" w:rsidP="003572A6">
      <w:pPr>
        <w:rPr>
          <w:lang w:val="en-GB"/>
        </w:rPr>
      </w:pPr>
      <w:r w:rsidRPr="00A26F63">
        <w:rPr>
          <w:lang w:val="en-GB"/>
        </w:rPr>
        <w:tab/>
        <w:t>Strategies are personalized for each stakeholder and target audience. It is essential to consider the characteristics of each target audience, bearing in mind each group characteristics and adapting the channels and instruments to achieve the defined objectives.</w:t>
      </w:r>
    </w:p>
    <w:p w14:paraId="3DA4C9E2" w14:textId="571B2D77" w:rsidR="003572A6" w:rsidRDefault="003572A6" w:rsidP="003572A6">
      <w:pPr>
        <w:rPr>
          <w:lang w:val="en-GB"/>
        </w:rPr>
      </w:pPr>
      <w:r w:rsidRPr="00A26F63">
        <w:rPr>
          <w:lang w:val="en-GB"/>
        </w:rPr>
        <w:t xml:space="preserve"> </w:t>
      </w:r>
      <w:r w:rsidRPr="00A26F63">
        <w:rPr>
          <w:lang w:val="en-GB"/>
        </w:rPr>
        <w:tab/>
        <w:t xml:space="preserve">To </w:t>
      </w:r>
      <w:r w:rsidR="003D0341" w:rsidRPr="00230755">
        <w:rPr>
          <w:lang w:val="en-GB"/>
        </w:rPr>
        <w:t>fulfil</w:t>
      </w:r>
      <w:r w:rsidRPr="00A26F63">
        <w:rPr>
          <w:lang w:val="en-GB"/>
        </w:rPr>
        <w:t xml:space="preserve"> these aims, the OLA project will work through various carefully focused work groups and committees through formal and informal mechanisms. Strong channels of communications connecting project partners as well the wider community will play a crucial role in the success of the project.</w:t>
      </w:r>
    </w:p>
    <w:p w14:paraId="606C2995" w14:textId="5E6318A5" w:rsidR="00FB5379" w:rsidRDefault="00FB5379" w:rsidP="00A26F63">
      <w:pPr>
        <w:pStyle w:val="Heading3"/>
        <w:spacing w:after="240"/>
        <w:rPr>
          <w:lang w:val="en-GB"/>
        </w:rPr>
      </w:pPr>
      <w:r>
        <w:rPr>
          <w:lang w:val="en-GB"/>
        </w:rPr>
        <w:tab/>
        <w:t>Deliverable Lead Change</w:t>
      </w:r>
    </w:p>
    <w:p w14:paraId="7380E7B3" w14:textId="02ADF976" w:rsidR="00FB5379" w:rsidRPr="00A26F63" w:rsidRDefault="00FB5379">
      <w:pPr>
        <w:rPr>
          <w:lang w:val="en-GB"/>
        </w:rPr>
      </w:pPr>
      <w:r>
        <w:rPr>
          <w:lang w:val="en-GB"/>
        </w:rPr>
        <w:tab/>
        <w:t>Considering the coordinator change that this project was the subject of (from MSFT to INOVA+), it’s very important to disclose that this deliverable, as well as the underlying task (</w:t>
      </w:r>
      <w:r w:rsidRPr="00FB5379">
        <w:rPr>
          <w:lang w:val="en-GB"/>
        </w:rPr>
        <w:t>Task 4.</w:t>
      </w:r>
      <w:r>
        <w:rPr>
          <w:lang w:val="en-GB"/>
        </w:rPr>
        <w:t>2 Dissemination)</w:t>
      </w:r>
      <w:r w:rsidR="00AB7536">
        <w:rPr>
          <w:lang w:val="en-GB"/>
        </w:rPr>
        <w:t xml:space="preserve">, is now led by INOVA+. That justifies that some placeholders which are typically single-led have multiple intervenients, as well as the fact that the first dissemination actions were undergone by MSFT. The date for this coordinator change is known, but since dissemination activities were planned in advance, the actual date for the </w:t>
      </w:r>
      <w:r w:rsidR="00AB7536" w:rsidRPr="00A26F63">
        <w:rPr>
          <w:u w:val="single"/>
          <w:lang w:val="en-GB"/>
        </w:rPr>
        <w:t>complete</w:t>
      </w:r>
      <w:r w:rsidR="00AB7536">
        <w:rPr>
          <w:lang w:val="en-GB"/>
        </w:rPr>
        <w:t xml:space="preserve"> takeover of this deliverable can be placed within M17 of the project (July of 2016), which coincides with the</w:t>
      </w:r>
      <w:r w:rsidR="003C105D">
        <w:rPr>
          <w:lang w:val="en-GB"/>
        </w:rPr>
        <w:t xml:space="preserve"> periodic report and monitoring of this very report.</w:t>
      </w:r>
    </w:p>
    <w:p w14:paraId="75E1C7BA" w14:textId="7D193966" w:rsidR="003572A6" w:rsidRPr="00A26F63" w:rsidRDefault="003572A6" w:rsidP="003572A6">
      <w:pPr>
        <w:pStyle w:val="Heading2"/>
        <w:numPr>
          <w:ilvl w:val="1"/>
          <w:numId w:val="0"/>
        </w:numPr>
        <w:spacing w:after="240"/>
        <w:rPr>
          <w:lang w:val="en-GB"/>
        </w:rPr>
      </w:pPr>
      <w:bookmarkStart w:id="7" w:name="_Toc422732618"/>
      <w:bookmarkStart w:id="8" w:name="_Toc454790695"/>
      <w:r w:rsidRPr="00A26F63">
        <w:rPr>
          <w:lang w:val="en-GB"/>
        </w:rPr>
        <w:t>Relationship to other Project Deliverables</w:t>
      </w:r>
      <w:bookmarkEnd w:id="7"/>
      <w:bookmarkEnd w:id="8"/>
    </w:p>
    <w:tbl>
      <w:tblPr>
        <w:tblStyle w:val="TableGridLight"/>
        <w:tblW w:w="0" w:type="auto"/>
        <w:tblLook w:val="04A0" w:firstRow="1" w:lastRow="0" w:firstColumn="1" w:lastColumn="0" w:noHBand="0" w:noVBand="1"/>
      </w:tblPr>
      <w:tblGrid>
        <w:gridCol w:w="988"/>
        <w:gridCol w:w="8362"/>
      </w:tblGrid>
      <w:tr w:rsidR="003572A6" w:rsidRPr="00230755" w14:paraId="60C81152" w14:textId="77777777" w:rsidTr="262C8DBE">
        <w:trPr>
          <w:trHeight w:val="411"/>
        </w:trPr>
        <w:tc>
          <w:tcPr>
            <w:tcW w:w="988" w:type="dxa"/>
            <w:vAlign w:val="center"/>
          </w:tcPr>
          <w:p w14:paraId="71B82899" w14:textId="77777777" w:rsidR="003572A6" w:rsidRPr="00A26F63" w:rsidRDefault="262C8DBE" w:rsidP="003572A6">
            <w:pPr>
              <w:jc w:val="left"/>
              <w:rPr>
                <w:b/>
                <w:sz w:val="24"/>
                <w:lang w:val="en-GB"/>
              </w:rPr>
            </w:pPr>
            <w:proofErr w:type="spellStart"/>
            <w:r w:rsidRPr="262C8DBE">
              <w:rPr>
                <w:b/>
                <w:bCs/>
                <w:sz w:val="24"/>
                <w:szCs w:val="24"/>
                <w:lang w:val="en-GB"/>
              </w:rPr>
              <w:t>Deliv</w:t>
            </w:r>
            <w:proofErr w:type="spellEnd"/>
            <w:r w:rsidRPr="262C8DBE">
              <w:rPr>
                <w:b/>
                <w:bCs/>
                <w:sz w:val="24"/>
                <w:szCs w:val="24"/>
                <w:lang w:val="en-GB"/>
              </w:rPr>
              <w:t>.</w:t>
            </w:r>
          </w:p>
        </w:tc>
        <w:tc>
          <w:tcPr>
            <w:tcW w:w="8362" w:type="dxa"/>
            <w:vAlign w:val="center"/>
          </w:tcPr>
          <w:p w14:paraId="40FA6381" w14:textId="77777777" w:rsidR="003572A6" w:rsidRPr="00A26F63" w:rsidRDefault="003572A6" w:rsidP="003572A6">
            <w:pPr>
              <w:jc w:val="left"/>
              <w:rPr>
                <w:b/>
                <w:sz w:val="24"/>
                <w:lang w:val="en-GB"/>
              </w:rPr>
            </w:pPr>
            <w:r w:rsidRPr="00A26F63">
              <w:rPr>
                <w:b/>
                <w:sz w:val="24"/>
                <w:lang w:val="en-GB"/>
              </w:rPr>
              <w:t>Relation</w:t>
            </w:r>
          </w:p>
        </w:tc>
      </w:tr>
      <w:tr w:rsidR="003572A6" w:rsidRPr="00230755" w14:paraId="19D1610A" w14:textId="77777777" w:rsidTr="262C8DBE">
        <w:trPr>
          <w:trHeight w:val="757"/>
        </w:trPr>
        <w:tc>
          <w:tcPr>
            <w:tcW w:w="988" w:type="dxa"/>
            <w:vAlign w:val="center"/>
          </w:tcPr>
          <w:p w14:paraId="764D5F3C" w14:textId="77777777" w:rsidR="003572A6" w:rsidRPr="00A26F63" w:rsidRDefault="003572A6" w:rsidP="003572A6">
            <w:pPr>
              <w:jc w:val="left"/>
              <w:rPr>
                <w:lang w:val="en-GB"/>
              </w:rPr>
            </w:pPr>
            <w:r w:rsidRPr="00A26F63">
              <w:rPr>
                <w:lang w:val="en-GB"/>
              </w:rPr>
              <w:t>D1.2</w:t>
            </w:r>
          </w:p>
        </w:tc>
        <w:tc>
          <w:tcPr>
            <w:tcW w:w="8362" w:type="dxa"/>
            <w:vAlign w:val="center"/>
          </w:tcPr>
          <w:p w14:paraId="114B88F2" w14:textId="77777777" w:rsidR="003572A6" w:rsidRPr="00A26F63" w:rsidRDefault="003572A6" w:rsidP="003572A6">
            <w:pPr>
              <w:rPr>
                <w:lang w:val="en-GB"/>
              </w:rPr>
            </w:pPr>
            <w:r w:rsidRPr="00A26F63">
              <w:rPr>
                <w:lang w:val="en-GB"/>
              </w:rPr>
              <w:t>This deliverable will provide new content for the video, posters and brochures.</w:t>
            </w:r>
          </w:p>
        </w:tc>
      </w:tr>
      <w:tr w:rsidR="003572A6" w:rsidRPr="00230755" w14:paraId="01C51D05" w14:textId="77777777" w:rsidTr="262C8DBE">
        <w:trPr>
          <w:trHeight w:val="757"/>
        </w:trPr>
        <w:tc>
          <w:tcPr>
            <w:tcW w:w="988" w:type="dxa"/>
            <w:vAlign w:val="center"/>
          </w:tcPr>
          <w:p w14:paraId="10848E28" w14:textId="77777777" w:rsidR="003572A6" w:rsidRPr="00A26F63" w:rsidRDefault="003572A6" w:rsidP="003572A6">
            <w:pPr>
              <w:jc w:val="left"/>
              <w:rPr>
                <w:lang w:val="en-GB"/>
              </w:rPr>
            </w:pPr>
            <w:r w:rsidRPr="00A26F63">
              <w:rPr>
                <w:lang w:val="en-GB"/>
              </w:rPr>
              <w:lastRenderedPageBreak/>
              <w:t>D2.1</w:t>
            </w:r>
          </w:p>
        </w:tc>
        <w:tc>
          <w:tcPr>
            <w:tcW w:w="8362" w:type="dxa"/>
            <w:vAlign w:val="center"/>
          </w:tcPr>
          <w:p w14:paraId="484E5FFC" w14:textId="77777777" w:rsidR="003572A6" w:rsidRPr="00A26F63" w:rsidRDefault="003572A6" w:rsidP="003572A6">
            <w:pPr>
              <w:rPr>
                <w:lang w:val="en-GB"/>
              </w:rPr>
            </w:pPr>
            <w:r w:rsidRPr="00A26F63">
              <w:rPr>
                <w:lang w:val="en-GB"/>
              </w:rPr>
              <w:t>This deliverable will provide new content for the video, posters and brochures.</w:t>
            </w:r>
          </w:p>
        </w:tc>
      </w:tr>
      <w:tr w:rsidR="003572A6" w:rsidRPr="00230755" w14:paraId="21833369" w14:textId="77777777" w:rsidTr="262C8DBE">
        <w:trPr>
          <w:trHeight w:val="712"/>
        </w:trPr>
        <w:tc>
          <w:tcPr>
            <w:tcW w:w="988" w:type="dxa"/>
            <w:vAlign w:val="center"/>
          </w:tcPr>
          <w:p w14:paraId="01F6ED76" w14:textId="77777777" w:rsidR="003572A6" w:rsidRPr="00A26F63" w:rsidRDefault="003572A6" w:rsidP="003572A6">
            <w:pPr>
              <w:jc w:val="left"/>
              <w:rPr>
                <w:lang w:val="en-GB"/>
              </w:rPr>
            </w:pPr>
            <w:r w:rsidRPr="00A26F63">
              <w:rPr>
                <w:lang w:val="en-GB"/>
              </w:rPr>
              <w:t>D4.2</w:t>
            </w:r>
          </w:p>
        </w:tc>
        <w:tc>
          <w:tcPr>
            <w:tcW w:w="8362" w:type="dxa"/>
            <w:vAlign w:val="center"/>
          </w:tcPr>
          <w:p w14:paraId="79007486" w14:textId="77777777" w:rsidR="003572A6" w:rsidRPr="00A26F63" w:rsidRDefault="003572A6" w:rsidP="003572A6">
            <w:pPr>
              <w:jc w:val="left"/>
              <w:rPr>
                <w:lang w:val="en-GB"/>
              </w:rPr>
            </w:pPr>
            <w:r w:rsidRPr="00A26F63">
              <w:rPr>
                <w:lang w:val="en-GB"/>
              </w:rPr>
              <w:t>Dissemination activity.</w:t>
            </w:r>
          </w:p>
        </w:tc>
      </w:tr>
      <w:tr w:rsidR="003572A6" w:rsidRPr="00230755" w14:paraId="6B5BE420" w14:textId="77777777" w:rsidTr="262C8DBE">
        <w:trPr>
          <w:trHeight w:val="694"/>
        </w:trPr>
        <w:tc>
          <w:tcPr>
            <w:tcW w:w="988" w:type="dxa"/>
            <w:vAlign w:val="center"/>
          </w:tcPr>
          <w:p w14:paraId="4158035C" w14:textId="77777777" w:rsidR="003572A6" w:rsidRPr="00A26F63" w:rsidRDefault="003572A6" w:rsidP="003572A6">
            <w:pPr>
              <w:jc w:val="left"/>
              <w:rPr>
                <w:lang w:val="en-GB"/>
              </w:rPr>
            </w:pPr>
            <w:r w:rsidRPr="00A26F63">
              <w:rPr>
                <w:lang w:val="en-GB"/>
              </w:rPr>
              <w:t>D4.4</w:t>
            </w:r>
          </w:p>
        </w:tc>
        <w:tc>
          <w:tcPr>
            <w:tcW w:w="8362" w:type="dxa"/>
            <w:vAlign w:val="center"/>
          </w:tcPr>
          <w:p w14:paraId="6885AD72" w14:textId="77777777" w:rsidR="003572A6" w:rsidRPr="00A26F63" w:rsidRDefault="003572A6" w:rsidP="003572A6">
            <w:pPr>
              <w:jc w:val="left"/>
              <w:rPr>
                <w:lang w:val="en-GB"/>
              </w:rPr>
            </w:pPr>
            <w:r w:rsidRPr="00A26F63">
              <w:rPr>
                <w:lang w:val="en-GB"/>
              </w:rPr>
              <w:t>This deliverable might add new dissemination activities.</w:t>
            </w:r>
          </w:p>
        </w:tc>
      </w:tr>
      <w:tr w:rsidR="003572A6" w:rsidRPr="00230755" w14:paraId="07E8380B" w14:textId="77777777" w:rsidTr="262C8DBE">
        <w:trPr>
          <w:trHeight w:val="712"/>
        </w:trPr>
        <w:tc>
          <w:tcPr>
            <w:tcW w:w="988" w:type="dxa"/>
            <w:vAlign w:val="center"/>
          </w:tcPr>
          <w:p w14:paraId="3F4B872D" w14:textId="77777777" w:rsidR="003572A6" w:rsidRPr="00A26F63" w:rsidRDefault="003572A6" w:rsidP="003572A6">
            <w:pPr>
              <w:jc w:val="left"/>
              <w:rPr>
                <w:lang w:val="en-GB"/>
              </w:rPr>
            </w:pPr>
            <w:r w:rsidRPr="00A26F63">
              <w:rPr>
                <w:lang w:val="en-GB"/>
              </w:rPr>
              <w:t>D4.5</w:t>
            </w:r>
          </w:p>
        </w:tc>
        <w:tc>
          <w:tcPr>
            <w:tcW w:w="8362" w:type="dxa"/>
            <w:vAlign w:val="center"/>
          </w:tcPr>
          <w:p w14:paraId="4F8DA463" w14:textId="77777777" w:rsidR="003572A6" w:rsidRPr="00A26F63" w:rsidRDefault="003572A6" w:rsidP="003572A6">
            <w:pPr>
              <w:jc w:val="left"/>
              <w:rPr>
                <w:lang w:val="en-GB"/>
              </w:rPr>
            </w:pPr>
            <w:r w:rsidRPr="00A26F63">
              <w:rPr>
                <w:lang w:val="en-GB"/>
              </w:rPr>
              <w:t>This deliverable might add new dissemination activities.</w:t>
            </w:r>
          </w:p>
        </w:tc>
      </w:tr>
    </w:tbl>
    <w:p w14:paraId="72BABBCF" w14:textId="77777777" w:rsidR="003572A6" w:rsidRPr="00A26F63" w:rsidRDefault="003572A6" w:rsidP="003572A6">
      <w:pPr>
        <w:rPr>
          <w:lang w:val="en-GB"/>
        </w:rPr>
      </w:pPr>
    </w:p>
    <w:p w14:paraId="00C3EEC9" w14:textId="77777777" w:rsidR="003572A6" w:rsidRPr="00A26F63" w:rsidRDefault="003572A6" w:rsidP="003572A6">
      <w:pPr>
        <w:pStyle w:val="Heading2"/>
        <w:numPr>
          <w:ilvl w:val="1"/>
          <w:numId w:val="0"/>
        </w:numPr>
        <w:spacing w:after="240"/>
        <w:rPr>
          <w:lang w:val="en-GB"/>
        </w:rPr>
      </w:pPr>
      <w:bookmarkStart w:id="9" w:name="_Toc422732619"/>
      <w:bookmarkStart w:id="10" w:name="_Toc454790696"/>
      <w:r w:rsidRPr="00A26F63">
        <w:rPr>
          <w:lang w:val="en-GB"/>
        </w:rPr>
        <w:t>Document Structure</w:t>
      </w:r>
      <w:bookmarkEnd w:id="9"/>
      <w:bookmarkEnd w:id="10"/>
    </w:p>
    <w:p w14:paraId="77AC4EC9" w14:textId="77777777" w:rsidR="003572A6" w:rsidRPr="00A26F63" w:rsidRDefault="003572A6" w:rsidP="003572A6">
      <w:pPr>
        <w:ind w:firstLine="720"/>
        <w:rPr>
          <w:lang w:val="en-GB"/>
        </w:rPr>
      </w:pPr>
      <w:r w:rsidRPr="00A26F63">
        <w:rPr>
          <w:lang w:val="en-GB"/>
        </w:rPr>
        <w:t>The “D4.3 Dissemination strategy and plan” is organized in six chapters: Executive Summary, Document Context, Project Description, Dissemination Plan, Dissemination Results and Conclusion.</w:t>
      </w:r>
    </w:p>
    <w:p w14:paraId="285776F3" w14:textId="77777777" w:rsidR="003572A6" w:rsidRPr="00A26F63" w:rsidRDefault="003572A6" w:rsidP="003572A6">
      <w:pPr>
        <w:ind w:firstLine="720"/>
        <w:rPr>
          <w:lang w:val="en-GB"/>
        </w:rPr>
      </w:pPr>
      <w:r w:rsidRPr="00A26F63">
        <w:rPr>
          <w:lang w:val="en-GB"/>
        </w:rPr>
        <w:t>The Executive Summary is a brief and general explanation of the document contents. The current chapter, Document Context, pinpoints the purpose of the document, its relation to other documents of the project and its target audience. The third chapter, Project Description, describes the project. These three chapters constitute the introduction to the document in hand.</w:t>
      </w:r>
    </w:p>
    <w:p w14:paraId="3E7B05F2" w14:textId="77777777" w:rsidR="003572A6" w:rsidRPr="00A26F63" w:rsidRDefault="003572A6" w:rsidP="003572A6">
      <w:pPr>
        <w:ind w:firstLine="720"/>
        <w:rPr>
          <w:lang w:val="en-GB"/>
        </w:rPr>
      </w:pPr>
      <w:r w:rsidRPr="00A26F63">
        <w:rPr>
          <w:lang w:val="en-GB"/>
        </w:rPr>
        <w:t>In the fourth chapter the Dissemination Plan is presented. It is structured in three main sections: Audience and Planning, Communication Plan and Internal Communication Tools. In Audience and Planning, the general structures of the external and internal communication plan are explored, as well as the target audience and the action plan global objectives. The second section, Communication Plan, further develops on the mediums and tools to be used in the general divulgation of the project. The final section of this chapter, Internal Communications Tool, defines the software and platforms to be used in communication between project partners.</w:t>
      </w:r>
    </w:p>
    <w:p w14:paraId="109FDB33" w14:textId="77777777" w:rsidR="003572A6" w:rsidRPr="00A26F63" w:rsidRDefault="003572A6" w:rsidP="003572A6">
      <w:pPr>
        <w:ind w:firstLine="720"/>
        <w:rPr>
          <w:lang w:val="en-GB"/>
        </w:rPr>
      </w:pPr>
      <w:r w:rsidRPr="00A26F63">
        <w:rPr>
          <w:lang w:val="en-GB"/>
        </w:rPr>
        <w:t>The fifth and final chapter, Dissemination Results, is dedicated to the results and evaluation of each planned action.</w:t>
      </w:r>
    </w:p>
    <w:p w14:paraId="5FA8F58A" w14:textId="77777777" w:rsidR="003572A6" w:rsidRPr="00A26F63" w:rsidRDefault="003572A6" w:rsidP="003572A6">
      <w:pPr>
        <w:pStyle w:val="Heading2"/>
        <w:numPr>
          <w:ilvl w:val="1"/>
          <w:numId w:val="0"/>
        </w:numPr>
        <w:rPr>
          <w:lang w:val="en-GB"/>
        </w:rPr>
      </w:pPr>
      <w:bookmarkStart w:id="11" w:name="_Toc422732620"/>
      <w:bookmarkStart w:id="12" w:name="_Toc454790697"/>
      <w:r w:rsidRPr="00A26F63">
        <w:rPr>
          <w:lang w:val="en-GB"/>
        </w:rPr>
        <w:t>Target Audience of the Deliverable</w:t>
      </w:r>
      <w:bookmarkEnd w:id="11"/>
      <w:bookmarkEnd w:id="12"/>
    </w:p>
    <w:p w14:paraId="1418E873" w14:textId="6644515F" w:rsidR="003572A6" w:rsidRPr="00A26F63" w:rsidRDefault="262C8DBE" w:rsidP="00A26F63">
      <w:pPr>
        <w:ind w:firstLine="720"/>
        <w:rPr>
          <w:lang w:val="en-GB"/>
        </w:rPr>
      </w:pPr>
      <w:r w:rsidRPr="262C8DBE">
        <w:rPr>
          <w:lang w:val="en-GB"/>
        </w:rPr>
        <w:t>In its first version this document is confidential and is mainly intended for the project partners and funders.</w:t>
      </w:r>
    </w:p>
    <w:p w14:paraId="1A9A4E09" w14:textId="77777777" w:rsidR="003572A6" w:rsidRPr="00A26F63" w:rsidRDefault="003572A6" w:rsidP="003572A6">
      <w:pPr>
        <w:pStyle w:val="Heading1"/>
        <w:rPr>
          <w:lang w:val="en-GB"/>
        </w:rPr>
      </w:pPr>
      <w:bookmarkStart w:id="13" w:name="_Toc422732621"/>
      <w:bookmarkStart w:id="14" w:name="_Toc454790698"/>
      <w:r w:rsidRPr="00A26F63">
        <w:rPr>
          <w:lang w:val="en-GB"/>
        </w:rPr>
        <w:lastRenderedPageBreak/>
        <w:t>Project Description</w:t>
      </w:r>
      <w:bookmarkEnd w:id="13"/>
      <w:bookmarkEnd w:id="14"/>
    </w:p>
    <w:p w14:paraId="2CB062F9" w14:textId="77777777" w:rsidR="003572A6" w:rsidRPr="00A26F63" w:rsidRDefault="003572A6" w:rsidP="262C8DBE">
      <w:pPr>
        <w:pStyle w:val="Heading2"/>
        <w:spacing w:after="240"/>
        <w:rPr>
          <w:lang w:val="en-GB"/>
        </w:rPr>
      </w:pPr>
      <w:bookmarkStart w:id="15" w:name="_Toc422732622"/>
      <w:bookmarkStart w:id="16" w:name="_Toc454790699"/>
      <w:r w:rsidRPr="00A26F63">
        <w:rPr>
          <w:lang w:val="en-GB"/>
        </w:rPr>
        <w:t>General Description</w:t>
      </w:r>
      <w:bookmarkEnd w:id="15"/>
      <w:bookmarkEnd w:id="16"/>
    </w:p>
    <w:p w14:paraId="05D1AAAD" w14:textId="77777777" w:rsidR="003572A6" w:rsidRPr="00A26F63" w:rsidRDefault="262C8DBE" w:rsidP="003572A6">
      <w:pPr>
        <w:ind w:firstLine="720"/>
        <w:rPr>
          <w:lang w:val="en-GB"/>
        </w:rPr>
      </w:pPr>
      <w:r w:rsidRPr="262C8DBE">
        <w:rPr>
          <w:lang w:val="en-GB"/>
        </w:rPr>
        <w:t>This project aims to offer an answer to the societal challenges by providing an innovative Organizational Life Assistant (OLA), a virtual presence that supports instrumental activities relating to daily living needs of older adults allowing them to be more independent, self-assured and to have a healthier, safer and organized life, while easing caregivers work.</w:t>
      </w:r>
    </w:p>
    <w:p w14:paraId="578D5582" w14:textId="77777777" w:rsidR="003572A6" w:rsidRPr="00A26F63" w:rsidRDefault="262C8DBE" w:rsidP="003572A6">
      <w:pPr>
        <w:ind w:firstLine="720"/>
        <w:rPr>
          <w:lang w:val="en-GB"/>
        </w:rPr>
      </w:pPr>
      <w:r w:rsidRPr="262C8DBE">
        <w:rPr>
          <w:lang w:val="en-GB"/>
        </w:rPr>
        <w:t>OLA will mediate and facilitate interaction (communication and collaboration) between senior citizens and their informal caregivers or other services or professionals, through technological devices such as standard computers, mobile devices (tablets) and home automation modules. These ICT (Information and Communications Technology) devices will be based on an innovative multimodal model, embracing various physical/healthy and cognitive characteristics of the older adults and will be specifically oriented to increase the level of independence of the elderly, by supporting the possibility of carers' assistance remotely and by improving the accessibility to existing services on the Web, such as on-line shopping services.</w:t>
      </w:r>
    </w:p>
    <w:p w14:paraId="641651F0" w14:textId="77777777" w:rsidR="003572A6" w:rsidRPr="00A26F63" w:rsidRDefault="262C8DBE" w:rsidP="003572A6">
      <w:pPr>
        <w:ind w:firstLine="720"/>
        <w:rPr>
          <w:lang w:val="en-GB"/>
        </w:rPr>
      </w:pPr>
      <w:r w:rsidRPr="262C8DBE">
        <w:rPr>
          <w:lang w:val="en-GB"/>
        </w:rPr>
        <w:t xml:space="preserve">Moreover, the OLA will also provide personalized well-being and safety advices to older users in order to avoid unwanted age related health and safety situations in their own home. Such a well-being and safety advisor makes uses of a combination of user information that is collected (personal physical/health and cognitive characteristics) and extracted through emotion recognition and various sensors.  </w:t>
      </w:r>
    </w:p>
    <w:p w14:paraId="47524BBD" w14:textId="77777777" w:rsidR="003572A6" w:rsidRPr="00A26F63" w:rsidRDefault="262C8DBE" w:rsidP="003572A6">
      <w:pPr>
        <w:ind w:firstLine="720"/>
        <w:rPr>
          <w:lang w:val="en-GB"/>
        </w:rPr>
      </w:pPr>
      <w:r w:rsidRPr="262C8DBE">
        <w:rPr>
          <w:lang w:val="en-GB"/>
        </w:rPr>
        <w:t xml:space="preserve">OLA also addresses a major issue that elderly face related to memory degradation and gradual decreasing of their cognitive capabilities, enabling them to remember primary health care and fiscal obligations (e.g. personal hygiene, medical and tax compliance) or helping them to find everyday items such as eyeglasses, wallet or keys. It is based on speech dialogue interfaces and space and object reconstruction and classification to capture and store daily routines and their related contexts. </w:t>
      </w:r>
    </w:p>
    <w:p w14:paraId="3B306C8C" w14:textId="77777777" w:rsidR="003572A6" w:rsidRPr="00A26F63" w:rsidRDefault="262C8DBE" w:rsidP="003572A6">
      <w:pPr>
        <w:ind w:firstLine="720"/>
        <w:rPr>
          <w:lang w:val="en-GB"/>
        </w:rPr>
      </w:pPr>
      <w:r w:rsidRPr="262C8DBE">
        <w:rPr>
          <w:lang w:val="en-GB"/>
        </w:rPr>
        <w:t xml:space="preserve">The primary end-users are the big group of 65+ adults living alone with or without light physical or cognitive age related limitations, who need support from care systems. Secondary end-users are both formal and informal caregivers from public or private sectors, supporting them to cope with the increased demand for care. </w:t>
      </w:r>
    </w:p>
    <w:p w14:paraId="4BC11D5C" w14:textId="77777777" w:rsidR="003572A6" w:rsidRPr="00A26F63" w:rsidRDefault="003572A6" w:rsidP="262C8DBE">
      <w:pPr>
        <w:pStyle w:val="Heading2"/>
        <w:spacing w:after="240"/>
        <w:rPr>
          <w:lang w:val="en-GB"/>
        </w:rPr>
      </w:pPr>
      <w:bookmarkStart w:id="17" w:name="_Toc422732623"/>
      <w:bookmarkStart w:id="18" w:name="_Toc454790700"/>
      <w:r w:rsidRPr="00A26F63">
        <w:rPr>
          <w:lang w:val="en-GB"/>
        </w:rPr>
        <w:lastRenderedPageBreak/>
        <w:t>System Description</w:t>
      </w:r>
      <w:bookmarkEnd w:id="17"/>
      <w:bookmarkEnd w:id="18"/>
    </w:p>
    <w:p w14:paraId="4A903ED8" w14:textId="77777777" w:rsidR="003572A6" w:rsidRPr="00A26F63" w:rsidRDefault="262C8DBE" w:rsidP="003572A6">
      <w:pPr>
        <w:rPr>
          <w:lang w:val="en-GB"/>
        </w:rPr>
      </w:pPr>
      <w:r w:rsidRPr="262C8DBE">
        <w:rPr>
          <w:lang w:val="en-GB"/>
        </w:rPr>
        <w:t xml:space="preserve">OLA specifically addresses the following main issues: </w:t>
      </w:r>
    </w:p>
    <w:p w14:paraId="1AC7B7F1" w14:textId="77777777" w:rsidR="003572A6" w:rsidRPr="00A26F63" w:rsidRDefault="262C8DBE" w:rsidP="003572A6">
      <w:pPr>
        <w:pStyle w:val="ListParagraph"/>
        <w:numPr>
          <w:ilvl w:val="0"/>
          <w:numId w:val="17"/>
        </w:numPr>
        <w:ind w:left="426" w:hanging="426"/>
        <w:rPr>
          <w:lang w:val="en-GB"/>
        </w:rPr>
      </w:pPr>
      <w:r w:rsidRPr="262C8DBE">
        <w:rPr>
          <w:b/>
          <w:bCs/>
          <w:lang w:val="en-GB"/>
        </w:rPr>
        <w:t>Well-being advisor</w:t>
      </w:r>
      <w:r w:rsidRPr="262C8DBE">
        <w:rPr>
          <w:lang w:val="en-GB"/>
        </w:rPr>
        <w:t xml:space="preserve">: based on the combination of user information collected (personal, healthy characteristics) and extracted through emotion recognition, sensors and contextual recorder capturing the routines as done by the older adult, the system will propose personal advice adapted to their situation contributing to their preservation and well-being status in home environment. In case of risk (e.g. irregular heart rate, extreme fatigue) the system may ensure an alert to a local medical emergency service.  </w:t>
      </w:r>
    </w:p>
    <w:p w14:paraId="7AE8595C" w14:textId="77777777" w:rsidR="003572A6" w:rsidRPr="00A26F63" w:rsidRDefault="262C8DBE" w:rsidP="003572A6">
      <w:pPr>
        <w:pStyle w:val="ListParagraph"/>
        <w:numPr>
          <w:ilvl w:val="0"/>
          <w:numId w:val="17"/>
        </w:numPr>
        <w:ind w:left="426" w:hanging="426"/>
        <w:rPr>
          <w:lang w:val="en-GB"/>
        </w:rPr>
      </w:pPr>
      <w:r w:rsidRPr="262C8DBE">
        <w:rPr>
          <w:b/>
          <w:bCs/>
          <w:lang w:val="en-GB"/>
        </w:rPr>
        <w:t>Collaborative care organizer</w:t>
      </w:r>
      <w:r w:rsidRPr="262C8DBE">
        <w:rPr>
          <w:lang w:val="en-GB"/>
        </w:rPr>
        <w:t xml:space="preserve">: based on the MSFT and LM knowledge of developing human-computer interaction platforms (HCI), OLA will provide online care collaboration between family and professional caregivers, by enabling a local care network to communicate, access sensor data, and coordinate care tasks. With the OLA assistant, seniors will be able to actively participate in the care organization through voice, even when they are unwilling or unable to use traditional applications. </w:t>
      </w:r>
    </w:p>
    <w:p w14:paraId="3EB92332" w14:textId="77777777" w:rsidR="003572A6" w:rsidRPr="00A26F63" w:rsidRDefault="262C8DBE" w:rsidP="003572A6">
      <w:pPr>
        <w:pStyle w:val="ListParagraph"/>
        <w:numPr>
          <w:ilvl w:val="0"/>
          <w:numId w:val="17"/>
        </w:numPr>
        <w:ind w:left="426" w:hanging="426"/>
        <w:rPr>
          <w:lang w:val="en-GB"/>
        </w:rPr>
      </w:pPr>
      <w:r w:rsidRPr="262C8DBE">
        <w:rPr>
          <w:b/>
          <w:bCs/>
          <w:lang w:val="en-GB"/>
        </w:rPr>
        <w:t>Safety advisor</w:t>
      </w:r>
      <w:r w:rsidRPr="262C8DBE">
        <w:rPr>
          <w:lang w:val="en-GB"/>
        </w:rPr>
        <w:t>: based on the combination of collected user environment information through real-time analysis and augmented reality settings, the system will suggest environment changes that increase mobility and decrease accident risk and provide alerts for intruders or other situations that can create hazard situations. In case of risk (e.g. checking intruders or fire), the system may contact local emergency services. </w:t>
      </w:r>
    </w:p>
    <w:p w14:paraId="5F8809E8" w14:textId="77777777" w:rsidR="003572A6" w:rsidRPr="00A26F63" w:rsidRDefault="262C8DBE" w:rsidP="003572A6">
      <w:pPr>
        <w:pStyle w:val="ListParagraph"/>
        <w:numPr>
          <w:ilvl w:val="0"/>
          <w:numId w:val="17"/>
        </w:numPr>
        <w:ind w:left="426" w:hanging="426"/>
        <w:rPr>
          <w:lang w:val="en-GB"/>
        </w:rPr>
      </w:pPr>
      <w:r w:rsidRPr="262C8DBE">
        <w:rPr>
          <w:b/>
          <w:bCs/>
          <w:lang w:val="en-GB"/>
        </w:rPr>
        <w:t>Every day instrumental daily living activities memory support</w:t>
      </w:r>
      <w:r w:rsidRPr="262C8DBE">
        <w:rPr>
          <w:lang w:val="en-GB"/>
        </w:rPr>
        <w:t>: the system will anticipate medical and fiscal compliance, remember primary health care and food requirements and can help elderly to find displaced items.</w:t>
      </w:r>
    </w:p>
    <w:p w14:paraId="00F0F3D5" w14:textId="77777777" w:rsidR="003572A6" w:rsidRPr="00A26F63" w:rsidRDefault="262C8DBE" w:rsidP="003572A6">
      <w:pPr>
        <w:pStyle w:val="ListParagraph"/>
        <w:numPr>
          <w:ilvl w:val="0"/>
          <w:numId w:val="17"/>
        </w:numPr>
        <w:ind w:left="426" w:hanging="426"/>
        <w:rPr>
          <w:lang w:val="en-GB"/>
        </w:rPr>
      </w:pPr>
      <w:r w:rsidRPr="262C8DBE">
        <w:rPr>
          <w:b/>
          <w:bCs/>
          <w:lang w:val="en-GB"/>
        </w:rPr>
        <w:t>Environment analysis</w:t>
      </w:r>
      <w:r w:rsidRPr="262C8DBE">
        <w:rPr>
          <w:lang w:val="en-GB"/>
        </w:rPr>
        <w:t xml:space="preserve">: algorithms for real-time object recognition and scene understanding based on a number of inputs (i.e. 3D object and space reconstruction by using time-of-flight and augmented reality technology) will be developed in order to </w:t>
      </w:r>
      <w:proofErr w:type="spellStart"/>
      <w:r w:rsidRPr="262C8DBE">
        <w:rPr>
          <w:lang w:val="en-GB"/>
        </w:rPr>
        <w:t>analyze</w:t>
      </w:r>
      <w:proofErr w:type="spellEnd"/>
      <w:r w:rsidRPr="262C8DBE">
        <w:rPr>
          <w:lang w:val="en-GB"/>
        </w:rPr>
        <w:t xml:space="preserve"> and decide which action to be taken in order support the elderly by suggesting environment changes and providing hints/advices for safety and accessible environments.</w:t>
      </w:r>
    </w:p>
    <w:p w14:paraId="36C6F118" w14:textId="77777777" w:rsidR="003572A6" w:rsidRPr="00A26F63" w:rsidRDefault="262C8DBE" w:rsidP="003572A6">
      <w:pPr>
        <w:pStyle w:val="ListParagraph"/>
        <w:numPr>
          <w:ilvl w:val="0"/>
          <w:numId w:val="17"/>
        </w:numPr>
        <w:ind w:left="426" w:hanging="426"/>
        <w:rPr>
          <w:lang w:val="en-GB"/>
        </w:rPr>
      </w:pPr>
      <w:r w:rsidRPr="262C8DBE">
        <w:rPr>
          <w:b/>
          <w:bCs/>
          <w:lang w:val="en-GB"/>
        </w:rPr>
        <w:t>Multimodal interaction for elderly</w:t>
      </w:r>
      <w:r w:rsidRPr="262C8DBE">
        <w:rPr>
          <w:lang w:val="en-GB"/>
        </w:rPr>
        <w:t xml:space="preserve">: An adaptive organizational life assistant, a virtual presence will be developed in order to facilitating communication and collaboration between older adults and informal caregivers or other services or professionals. This will be a user-friendly system that uses multimodal approaches based on non-invasive and minimally obtrusive technologies (i.e. speech, silent speech, touch, gestures, RGB-D sensors). </w:t>
      </w:r>
    </w:p>
    <w:p w14:paraId="091C00D6" w14:textId="77777777" w:rsidR="003572A6" w:rsidRPr="00A26F63" w:rsidRDefault="262C8DBE" w:rsidP="003572A6">
      <w:pPr>
        <w:ind w:firstLine="426"/>
        <w:rPr>
          <w:lang w:val="en-GB"/>
        </w:rPr>
      </w:pPr>
      <w:r w:rsidRPr="262C8DBE">
        <w:rPr>
          <w:lang w:val="en-GB"/>
        </w:rPr>
        <w:lastRenderedPageBreak/>
        <w:t xml:space="preserve">The overall OLA system will be an easy to download and install software making use of multimodal integrated settings. OLA is in essence a service that enables the elderly user to reduce the demand of care through prevention and self-management, while at the same time also facilitating the supply of formal and informal care assistance. </w:t>
      </w:r>
    </w:p>
    <w:p w14:paraId="1258CBE4" w14:textId="6A226557" w:rsidR="003572A6" w:rsidRPr="00A26F63" w:rsidRDefault="262C8DBE" w:rsidP="003572A6">
      <w:pPr>
        <w:ind w:firstLine="426"/>
        <w:rPr>
          <w:lang w:val="en-GB"/>
        </w:rPr>
      </w:pPr>
      <w:r w:rsidRPr="262C8DBE">
        <w:rPr>
          <w:lang w:val="en-GB"/>
        </w:rPr>
        <w:t xml:space="preserve">A series of well-selected use cases where older adults have been supported by caregivers and care professional services will be developed, as well as pilots representing different use cases. Care units will use the system over a six-month period. A new evaluation approach will be used during the pilots, investigating up to which point the OLA services alleviate caregivers support and maintain, or even improve the self-management, health and safe lifestyle of the older adult at home. </w:t>
      </w:r>
    </w:p>
    <w:p w14:paraId="73929B81" w14:textId="77777777" w:rsidR="003572A6" w:rsidRPr="00A26F63" w:rsidRDefault="003572A6" w:rsidP="262C8DBE">
      <w:pPr>
        <w:pStyle w:val="Heading2"/>
        <w:spacing w:after="240"/>
        <w:rPr>
          <w:lang w:val="en-GB"/>
        </w:rPr>
      </w:pPr>
      <w:bookmarkStart w:id="19" w:name="_Toc422732624"/>
      <w:bookmarkStart w:id="20" w:name="_Toc454790701"/>
      <w:r w:rsidRPr="00A26F63">
        <w:rPr>
          <w:lang w:val="en-GB"/>
        </w:rPr>
        <w:t>Status and Future Developments</w:t>
      </w:r>
      <w:bookmarkEnd w:id="19"/>
      <w:bookmarkEnd w:id="20"/>
    </w:p>
    <w:p w14:paraId="5A648E1C" w14:textId="3A066508" w:rsidR="003572A6" w:rsidRPr="00A26F63" w:rsidRDefault="262C8DBE">
      <w:pPr>
        <w:ind w:firstLine="720"/>
        <w:rPr>
          <w:lang w:val="en-GB"/>
        </w:rPr>
      </w:pPr>
      <w:r w:rsidRPr="262C8DBE">
        <w:rPr>
          <w:lang w:val="en-GB"/>
        </w:rPr>
        <w:t>The project is now fully under way, with technical tasks and development efforts being done at the moment and already adding to the dissemination efforts being presented in this very document.</w:t>
      </w:r>
      <w:r w:rsidR="00230755" w:rsidRPr="262C8DBE">
        <w:rPr>
          <w:lang w:val="en-GB"/>
        </w:rPr>
        <w:br w:type="page"/>
      </w:r>
    </w:p>
    <w:p w14:paraId="5EACB7E3" w14:textId="6D35FC1C" w:rsidR="003572A6" w:rsidRPr="00A26F63" w:rsidRDefault="003572A6" w:rsidP="003572A6">
      <w:pPr>
        <w:pStyle w:val="Heading1"/>
        <w:rPr>
          <w:lang w:val="en-GB"/>
        </w:rPr>
      </w:pPr>
      <w:bookmarkStart w:id="21" w:name="_Toc422732625"/>
      <w:bookmarkStart w:id="22" w:name="_Toc454790702"/>
      <w:r w:rsidRPr="00A26F63">
        <w:rPr>
          <w:lang w:val="en-GB"/>
        </w:rPr>
        <w:lastRenderedPageBreak/>
        <w:t>Dissemination Plan</w:t>
      </w:r>
      <w:bookmarkEnd w:id="21"/>
      <w:bookmarkEnd w:id="22"/>
    </w:p>
    <w:p w14:paraId="23177900" w14:textId="6E88DB15" w:rsidR="003572A6" w:rsidRPr="00A26F63" w:rsidRDefault="003572A6" w:rsidP="262C8DBE">
      <w:pPr>
        <w:pStyle w:val="Heading2"/>
        <w:rPr>
          <w:lang w:val="en-GB"/>
        </w:rPr>
      </w:pPr>
      <w:bookmarkStart w:id="23" w:name="_Toc422732626"/>
      <w:bookmarkStart w:id="24" w:name="_Toc454790703"/>
      <w:r w:rsidRPr="00A26F63">
        <w:rPr>
          <w:lang w:val="en-GB"/>
        </w:rPr>
        <w:t>Audience and Planning</w:t>
      </w:r>
      <w:bookmarkEnd w:id="23"/>
      <w:bookmarkEnd w:id="24"/>
    </w:p>
    <w:p w14:paraId="5689C04D" w14:textId="77777777" w:rsidR="003572A6" w:rsidRPr="00A26F63" w:rsidRDefault="262C8DBE" w:rsidP="003572A6">
      <w:pPr>
        <w:ind w:firstLine="720"/>
        <w:rPr>
          <w:lang w:val="en-GB"/>
        </w:rPr>
      </w:pPr>
      <w:r w:rsidRPr="262C8DBE">
        <w:rPr>
          <w:lang w:val="en-GB"/>
        </w:rPr>
        <w:t>The OLA project seeks to provide a virtual presence that supports instrumental activities relating to daily living needs of older adults allowing them to be more independent, self-assured and to have a healthier, safer and organized life, while facilitates caregivers by supporting them on offering high-quality assistance.</w:t>
      </w:r>
    </w:p>
    <w:p w14:paraId="7DA338DD" w14:textId="77777777" w:rsidR="003572A6" w:rsidRPr="00A26F63" w:rsidRDefault="003572A6" w:rsidP="003572A6">
      <w:pPr>
        <w:rPr>
          <w:lang w:val="en-GB"/>
        </w:rPr>
      </w:pPr>
      <w:r w:rsidRPr="00A26F63">
        <w:rPr>
          <w:lang w:val="en-GB"/>
        </w:rPr>
        <w:tab/>
        <w:t>This chapter describes how the OLA dissemination strategy will reach and influence its target audiences, i.e., elderly and their formal and informal caregivers on a short and long term basis. In context it informs about the strategic impacts of the dissemination policy, defining the target audience the objects strategies and the tools to be used.</w:t>
      </w:r>
    </w:p>
    <w:p w14:paraId="79C96FE4" w14:textId="77777777" w:rsidR="003572A6" w:rsidRPr="00A26F63" w:rsidRDefault="003572A6" w:rsidP="262C8DBE">
      <w:pPr>
        <w:pStyle w:val="Heading3"/>
        <w:spacing w:after="240"/>
        <w:rPr>
          <w:lang w:val="en-GB"/>
        </w:rPr>
      </w:pPr>
      <w:bookmarkStart w:id="25" w:name="_Toc422732627"/>
      <w:bookmarkStart w:id="26" w:name="_Toc454790704"/>
      <w:r w:rsidRPr="00A26F63">
        <w:rPr>
          <w:lang w:val="en-GB"/>
        </w:rPr>
        <w:t>External and internal communication</w:t>
      </w:r>
      <w:bookmarkEnd w:id="25"/>
      <w:bookmarkEnd w:id="26"/>
    </w:p>
    <w:p w14:paraId="3FD6768A" w14:textId="77777777" w:rsidR="003572A6" w:rsidRPr="00A26F63" w:rsidRDefault="262C8DBE" w:rsidP="003572A6">
      <w:pPr>
        <w:ind w:firstLine="720"/>
        <w:rPr>
          <w:lang w:val="en-GB"/>
        </w:rPr>
      </w:pPr>
      <w:r w:rsidRPr="262C8DBE">
        <w:rPr>
          <w:lang w:val="en-GB"/>
        </w:rPr>
        <w:t xml:space="preserve">Communication is a key activity to strengthen a partnership as a whole and to expand its outreach. Our dissemination strategy will be as encompassing as possible, integrating the various types of media available, traditional and new. </w:t>
      </w:r>
    </w:p>
    <w:p w14:paraId="218E5796" w14:textId="77777777" w:rsidR="003572A6" w:rsidRPr="00A26F63" w:rsidRDefault="262C8DBE" w:rsidP="003572A6">
      <w:pPr>
        <w:ind w:firstLine="720"/>
        <w:rPr>
          <w:lang w:val="en-GB"/>
        </w:rPr>
      </w:pPr>
      <w:r w:rsidRPr="262C8DBE">
        <w:rPr>
          <w:lang w:val="en-GB"/>
        </w:rPr>
        <w:t>We consider OLA’s dissemination plan not only some traditional media actions that will be further described in detail, such as public discussions, publication of articles in specialized media and participation in conferences related to the researched topics (AAL and active ageing) but also a traditional web presence, i.e., website and social media.</w:t>
      </w:r>
    </w:p>
    <w:p w14:paraId="6CC2EBF5" w14:textId="77777777" w:rsidR="003572A6" w:rsidRPr="00A26F63" w:rsidRDefault="262C8DBE" w:rsidP="003572A6">
      <w:pPr>
        <w:ind w:firstLine="720"/>
        <w:rPr>
          <w:lang w:val="en-GB"/>
        </w:rPr>
      </w:pPr>
      <w:r w:rsidRPr="262C8DBE">
        <w:rPr>
          <w:lang w:val="en-GB"/>
        </w:rPr>
        <w:t>On the other hand, it’s vital to promote a robust internal communication between the partners involved in the OLA project, in order to take full advantage of all the potential of the partnership. Internal dialogue and interaction has to be fluid, clear and efficient to promote the effectiveness of this project, based on well-known collaboration infrastructures such as internal mailing list, Microsoft Skype and OneDrive.</w:t>
      </w:r>
    </w:p>
    <w:p w14:paraId="0CE30760" w14:textId="77777777" w:rsidR="003572A6" w:rsidRPr="00A26F63" w:rsidRDefault="003572A6" w:rsidP="262C8DBE">
      <w:pPr>
        <w:pStyle w:val="Heading3"/>
        <w:spacing w:after="240"/>
        <w:rPr>
          <w:lang w:val="en-GB"/>
        </w:rPr>
      </w:pPr>
      <w:bookmarkStart w:id="27" w:name="_Toc422732628"/>
      <w:bookmarkStart w:id="28" w:name="_Toc454790705"/>
      <w:r w:rsidRPr="00A26F63">
        <w:rPr>
          <w:lang w:val="en-GB"/>
        </w:rPr>
        <w:t>Target audience of external communications</w:t>
      </w:r>
      <w:bookmarkEnd w:id="27"/>
      <w:bookmarkEnd w:id="28"/>
    </w:p>
    <w:p w14:paraId="7C9E9A9B" w14:textId="77777777" w:rsidR="003572A6" w:rsidRPr="00A26F63" w:rsidRDefault="262C8DBE" w:rsidP="003572A6">
      <w:pPr>
        <w:ind w:firstLine="720"/>
        <w:rPr>
          <w:lang w:val="en-GB"/>
        </w:rPr>
      </w:pPr>
      <w:r w:rsidRPr="262C8DBE">
        <w:rPr>
          <w:lang w:val="en-GB"/>
        </w:rPr>
        <w:t>Current demographic statistics present a tendency for an increase in urbanization and migration, resulting in more elderly people living alone. This demographic trend creates a high-demand not only for care systems but also on society, making current approaches to care and service delivery unsustainable.</w:t>
      </w:r>
    </w:p>
    <w:p w14:paraId="6B9E1701" w14:textId="77777777" w:rsidR="003572A6" w:rsidRPr="00A26F63" w:rsidRDefault="003572A6" w:rsidP="003572A6">
      <w:pPr>
        <w:rPr>
          <w:lang w:val="en-GB"/>
        </w:rPr>
      </w:pPr>
      <w:r w:rsidRPr="00A26F63">
        <w:rPr>
          <w:lang w:val="en-GB"/>
        </w:rPr>
        <w:lastRenderedPageBreak/>
        <w:tab/>
        <w:t>In addiction the ever increasing lifespan of the elderly imply that more resources need to be targeted to help them in dealing with Activities of Daily Living (ADL) (which include tasks such as eating, bathing and dressing) or Instrumental ADL restrictions (which include tasks such as shopping, meal preparation, using the telephone and medication management). However, faced with tight budgets, a recent trend in the EU countries has been to re-direct transfers from public provision of elderly care, for example nursing homes, to informal care.</w:t>
      </w:r>
    </w:p>
    <w:p w14:paraId="2AE57461" w14:textId="77777777" w:rsidR="003572A6" w:rsidRPr="00A26F63" w:rsidRDefault="003572A6" w:rsidP="003572A6">
      <w:pPr>
        <w:rPr>
          <w:lang w:val="en-GB"/>
        </w:rPr>
      </w:pPr>
      <w:r w:rsidRPr="00A26F63">
        <w:rPr>
          <w:lang w:val="en-GB"/>
        </w:rPr>
        <w:tab/>
        <w:t>Considering this information, the target audiences for the OLA’s external dissemination project can be defined as:</w:t>
      </w:r>
    </w:p>
    <w:p w14:paraId="3FAE802F" w14:textId="77777777" w:rsidR="003572A6" w:rsidRPr="00A26F63" w:rsidRDefault="262C8DBE" w:rsidP="003572A6">
      <w:pPr>
        <w:pStyle w:val="Heading6"/>
        <w:rPr>
          <w:lang w:val="en-GB"/>
        </w:rPr>
      </w:pPr>
      <w:r w:rsidRPr="262C8DBE">
        <w:rPr>
          <w:lang w:val="en-GB"/>
        </w:rPr>
        <w:t>Stakeholders I:</w:t>
      </w:r>
    </w:p>
    <w:p w14:paraId="247867D6" w14:textId="450D61E6" w:rsidR="003572A6" w:rsidRPr="00A26F63" w:rsidRDefault="262C8DBE" w:rsidP="003572A6">
      <w:pPr>
        <w:pStyle w:val="ListParagraph"/>
        <w:numPr>
          <w:ilvl w:val="0"/>
          <w:numId w:val="17"/>
        </w:numPr>
        <w:ind w:left="426" w:hanging="426"/>
        <w:rPr>
          <w:lang w:val="en-GB"/>
        </w:rPr>
      </w:pPr>
      <w:r w:rsidRPr="262C8DBE">
        <w:rPr>
          <w:b/>
          <w:bCs/>
          <w:lang w:val="en-GB"/>
        </w:rPr>
        <w:t>Government Institutions</w:t>
      </w:r>
      <w:r w:rsidRPr="262C8DBE">
        <w:rPr>
          <w:lang w:val="en-GB"/>
        </w:rPr>
        <w:t>: International, national, regional and local government bodies;</w:t>
      </w:r>
    </w:p>
    <w:p w14:paraId="3A3451A3" w14:textId="2D718D0C" w:rsidR="003572A6" w:rsidRPr="00A26F63" w:rsidRDefault="262C8DBE" w:rsidP="003572A6">
      <w:pPr>
        <w:pStyle w:val="ListParagraph"/>
        <w:numPr>
          <w:ilvl w:val="0"/>
          <w:numId w:val="17"/>
        </w:numPr>
        <w:ind w:left="426" w:hanging="426"/>
        <w:rPr>
          <w:lang w:val="en-GB"/>
        </w:rPr>
      </w:pPr>
      <w:r w:rsidRPr="262C8DBE">
        <w:rPr>
          <w:b/>
          <w:bCs/>
          <w:lang w:val="en-GB"/>
        </w:rPr>
        <w:t>Public Interest Institutions</w:t>
      </w:r>
      <w:r w:rsidRPr="262C8DBE">
        <w:rPr>
          <w:lang w:val="en-GB"/>
        </w:rPr>
        <w:t>: National and local foundations and institutes as well as non-governmental organizations (NGO);</w:t>
      </w:r>
    </w:p>
    <w:p w14:paraId="042CAC57" w14:textId="77777777" w:rsidR="003572A6" w:rsidRPr="00A26F63" w:rsidRDefault="262C8DBE" w:rsidP="003572A6">
      <w:pPr>
        <w:pStyle w:val="ListParagraph"/>
        <w:numPr>
          <w:ilvl w:val="0"/>
          <w:numId w:val="17"/>
        </w:numPr>
        <w:ind w:left="426" w:hanging="426"/>
        <w:rPr>
          <w:lang w:val="en-GB"/>
        </w:rPr>
      </w:pPr>
      <w:r w:rsidRPr="262C8DBE">
        <w:rPr>
          <w:b/>
          <w:bCs/>
          <w:lang w:val="en-GB"/>
        </w:rPr>
        <w:t xml:space="preserve">AAL developers: </w:t>
      </w:r>
      <w:r w:rsidRPr="262C8DBE">
        <w:rPr>
          <w:lang w:val="en-GB"/>
        </w:rPr>
        <w:t>Other organization working in the area of Ambient Assisted Living field, such as associations, opinions groups and academia.</w:t>
      </w:r>
    </w:p>
    <w:p w14:paraId="40DC3C14" w14:textId="77777777" w:rsidR="003572A6" w:rsidRPr="00A26F63" w:rsidRDefault="262C8DBE" w:rsidP="003572A6">
      <w:pPr>
        <w:pStyle w:val="Heading6"/>
        <w:rPr>
          <w:lang w:val="en-GB"/>
        </w:rPr>
      </w:pPr>
      <w:r w:rsidRPr="262C8DBE">
        <w:rPr>
          <w:lang w:val="en-GB"/>
        </w:rPr>
        <w:t>Stakeholders II:</w:t>
      </w:r>
    </w:p>
    <w:p w14:paraId="5BF9A720" w14:textId="4F857924" w:rsidR="003572A6" w:rsidRPr="00A26F63" w:rsidRDefault="262C8DBE" w:rsidP="003572A6">
      <w:pPr>
        <w:pStyle w:val="ListParagraph"/>
        <w:numPr>
          <w:ilvl w:val="0"/>
          <w:numId w:val="17"/>
        </w:numPr>
        <w:ind w:left="426" w:hanging="426"/>
        <w:rPr>
          <w:lang w:val="en-GB"/>
        </w:rPr>
      </w:pPr>
      <w:r w:rsidRPr="262C8DBE">
        <w:rPr>
          <w:b/>
          <w:bCs/>
          <w:lang w:val="en-GB"/>
        </w:rPr>
        <w:t>Public and Private Formal Care Providers</w:t>
      </w:r>
      <w:r w:rsidRPr="262C8DBE">
        <w:rPr>
          <w:lang w:val="en-GB"/>
        </w:rPr>
        <w:t>: care units, health centres, nursing homes and local associations;</w:t>
      </w:r>
    </w:p>
    <w:p w14:paraId="138D6AFE" w14:textId="4E8547FF" w:rsidR="003572A6" w:rsidRPr="00A26F63" w:rsidRDefault="262C8DBE" w:rsidP="003572A6">
      <w:pPr>
        <w:pStyle w:val="ListParagraph"/>
        <w:numPr>
          <w:ilvl w:val="0"/>
          <w:numId w:val="17"/>
        </w:numPr>
        <w:ind w:left="426" w:hanging="426"/>
        <w:rPr>
          <w:lang w:val="en-GB"/>
        </w:rPr>
      </w:pPr>
      <w:r w:rsidRPr="262C8DBE">
        <w:rPr>
          <w:b/>
          <w:bCs/>
          <w:lang w:val="en-GB"/>
        </w:rPr>
        <w:t>Informal Care Providers</w:t>
      </w:r>
      <w:r w:rsidRPr="262C8DBE">
        <w:rPr>
          <w:lang w:val="en-GB"/>
        </w:rPr>
        <w:t>: families, independent workers;</w:t>
      </w:r>
    </w:p>
    <w:p w14:paraId="334E491F" w14:textId="77777777" w:rsidR="003572A6" w:rsidRPr="00A26F63" w:rsidRDefault="262C8DBE" w:rsidP="003572A6">
      <w:pPr>
        <w:pStyle w:val="ListParagraph"/>
        <w:numPr>
          <w:ilvl w:val="0"/>
          <w:numId w:val="17"/>
        </w:numPr>
        <w:ind w:left="426" w:hanging="426"/>
        <w:rPr>
          <w:lang w:val="en-GB"/>
        </w:rPr>
      </w:pPr>
      <w:r w:rsidRPr="262C8DBE">
        <w:rPr>
          <w:b/>
          <w:bCs/>
          <w:lang w:val="en-GB"/>
        </w:rPr>
        <w:t>General Public</w:t>
      </w:r>
      <w:r w:rsidRPr="262C8DBE">
        <w:rPr>
          <w:lang w:val="en-GB"/>
        </w:rPr>
        <w:t>.</w:t>
      </w:r>
    </w:p>
    <w:p w14:paraId="5D58029A" w14:textId="77777777" w:rsidR="003572A6" w:rsidRPr="00A26F63" w:rsidRDefault="003572A6" w:rsidP="003572A6">
      <w:pPr>
        <w:tabs>
          <w:tab w:val="num" w:pos="709"/>
        </w:tabs>
        <w:rPr>
          <w:sz w:val="24"/>
          <w:lang w:val="en-GB"/>
        </w:rPr>
      </w:pPr>
      <w:r w:rsidRPr="00A26F63">
        <w:rPr>
          <w:rFonts w:cs="Arial"/>
          <w:szCs w:val="22"/>
          <w:lang w:val="en-GB"/>
        </w:rPr>
        <w:tab/>
      </w:r>
      <w:r w:rsidRPr="262C8DBE">
        <w:rPr>
          <w:rFonts w:ascii="Arial" w:eastAsia="Arial" w:hAnsi="Arial" w:cs="Arial"/>
          <w:lang w:val="en-GB"/>
        </w:rPr>
        <w:t>The communication to different target audiences must be driven in a cohesive way and has to transmit the message of well-being and the benefits to be achieved. On the other hand, these actions should also create identity and empathy between each stakeholder in order to enhance new partnerships within the project.</w:t>
      </w:r>
    </w:p>
    <w:p w14:paraId="1468ADB5" w14:textId="77777777" w:rsidR="003572A6" w:rsidRPr="00A26F63" w:rsidRDefault="003572A6" w:rsidP="262C8DBE">
      <w:pPr>
        <w:pStyle w:val="Heading3"/>
        <w:spacing w:after="240"/>
        <w:rPr>
          <w:lang w:val="en-GB"/>
        </w:rPr>
      </w:pPr>
      <w:bookmarkStart w:id="29" w:name="_Toc422732629"/>
      <w:bookmarkStart w:id="30" w:name="_Toc454790706"/>
      <w:r w:rsidRPr="00A26F63">
        <w:rPr>
          <w:lang w:val="en-GB"/>
        </w:rPr>
        <w:t>Action planning and targets</w:t>
      </w:r>
      <w:bookmarkEnd w:id="29"/>
      <w:bookmarkEnd w:id="30"/>
    </w:p>
    <w:p w14:paraId="0EDCB17A" w14:textId="77777777" w:rsidR="003572A6" w:rsidRPr="00A26F63" w:rsidRDefault="262C8DBE" w:rsidP="003572A6">
      <w:pPr>
        <w:ind w:firstLine="720"/>
        <w:rPr>
          <w:lang w:val="en-GB"/>
        </w:rPr>
      </w:pPr>
      <w:r w:rsidRPr="262C8DBE">
        <w:rPr>
          <w:lang w:val="en-GB"/>
        </w:rPr>
        <w:t>The planning of actions to be promoted and their schedule along the project lifespan was the following:</w:t>
      </w:r>
    </w:p>
    <w:tbl>
      <w:tblPr>
        <w:tblStyle w:val="TableGrid"/>
        <w:tblW w:w="9381" w:type="dxa"/>
        <w:tblLook w:val="04A0" w:firstRow="1" w:lastRow="0" w:firstColumn="1" w:lastColumn="0" w:noHBand="0" w:noVBand="1"/>
      </w:tblPr>
      <w:tblGrid>
        <w:gridCol w:w="2245"/>
        <w:gridCol w:w="720"/>
        <w:gridCol w:w="720"/>
        <w:gridCol w:w="720"/>
        <w:gridCol w:w="720"/>
        <w:gridCol w:w="720"/>
        <w:gridCol w:w="720"/>
        <w:gridCol w:w="720"/>
        <w:gridCol w:w="720"/>
        <w:gridCol w:w="695"/>
        <w:gridCol w:w="681"/>
      </w:tblGrid>
      <w:tr w:rsidR="003572A6" w:rsidRPr="00230755" w14:paraId="179E7F3F" w14:textId="77777777" w:rsidTr="262C8DBE">
        <w:trPr>
          <w:trHeight w:val="320"/>
        </w:trPr>
        <w:tc>
          <w:tcPr>
            <w:tcW w:w="2245" w:type="dxa"/>
            <w:shd w:val="clear" w:color="auto" w:fill="D9D9D9" w:themeFill="background1" w:themeFillShade="D9"/>
            <w:vAlign w:val="center"/>
          </w:tcPr>
          <w:p w14:paraId="43915C0D" w14:textId="77777777" w:rsidR="003572A6" w:rsidRPr="00A26F63" w:rsidRDefault="003572A6" w:rsidP="003572A6">
            <w:pPr>
              <w:jc w:val="center"/>
              <w:rPr>
                <w:lang w:val="en-GB"/>
              </w:rPr>
            </w:pPr>
          </w:p>
        </w:tc>
        <w:tc>
          <w:tcPr>
            <w:tcW w:w="720" w:type="dxa"/>
            <w:shd w:val="clear" w:color="auto" w:fill="D9D9D9" w:themeFill="background1" w:themeFillShade="D9"/>
            <w:vAlign w:val="center"/>
          </w:tcPr>
          <w:p w14:paraId="3A854A8C" w14:textId="77777777" w:rsidR="003572A6" w:rsidRPr="00A26F63" w:rsidRDefault="262C8DBE" w:rsidP="003572A6">
            <w:pPr>
              <w:jc w:val="center"/>
              <w:rPr>
                <w:b/>
                <w:sz w:val="18"/>
                <w:lang w:val="en-GB"/>
              </w:rPr>
            </w:pPr>
            <w:r w:rsidRPr="262C8DBE">
              <w:rPr>
                <w:b/>
                <w:bCs/>
                <w:sz w:val="18"/>
                <w:szCs w:val="18"/>
                <w:lang w:val="en-GB"/>
              </w:rPr>
              <w:t>Y1Q2</w:t>
            </w:r>
          </w:p>
        </w:tc>
        <w:tc>
          <w:tcPr>
            <w:tcW w:w="720" w:type="dxa"/>
            <w:shd w:val="clear" w:color="auto" w:fill="D9D9D9" w:themeFill="background1" w:themeFillShade="D9"/>
            <w:vAlign w:val="center"/>
          </w:tcPr>
          <w:p w14:paraId="26899EF3" w14:textId="77777777" w:rsidR="003572A6" w:rsidRPr="00A26F63" w:rsidRDefault="262C8DBE" w:rsidP="003572A6">
            <w:pPr>
              <w:jc w:val="center"/>
              <w:rPr>
                <w:b/>
                <w:sz w:val="18"/>
                <w:lang w:val="en-GB"/>
              </w:rPr>
            </w:pPr>
            <w:r w:rsidRPr="262C8DBE">
              <w:rPr>
                <w:b/>
                <w:bCs/>
                <w:sz w:val="18"/>
                <w:szCs w:val="18"/>
                <w:lang w:val="en-GB"/>
              </w:rPr>
              <w:t>Y1Q3</w:t>
            </w:r>
          </w:p>
        </w:tc>
        <w:tc>
          <w:tcPr>
            <w:tcW w:w="720" w:type="dxa"/>
            <w:shd w:val="clear" w:color="auto" w:fill="D9D9D9" w:themeFill="background1" w:themeFillShade="D9"/>
            <w:vAlign w:val="center"/>
          </w:tcPr>
          <w:p w14:paraId="08A38BB3" w14:textId="77777777" w:rsidR="003572A6" w:rsidRPr="00A26F63" w:rsidRDefault="262C8DBE" w:rsidP="003572A6">
            <w:pPr>
              <w:jc w:val="center"/>
              <w:rPr>
                <w:b/>
                <w:sz w:val="18"/>
                <w:lang w:val="en-GB"/>
              </w:rPr>
            </w:pPr>
            <w:r w:rsidRPr="262C8DBE">
              <w:rPr>
                <w:b/>
                <w:bCs/>
                <w:sz w:val="18"/>
                <w:szCs w:val="18"/>
                <w:lang w:val="en-GB"/>
              </w:rPr>
              <w:t>Y1Q4</w:t>
            </w:r>
          </w:p>
        </w:tc>
        <w:tc>
          <w:tcPr>
            <w:tcW w:w="720" w:type="dxa"/>
            <w:shd w:val="clear" w:color="auto" w:fill="D9D9D9" w:themeFill="background1" w:themeFillShade="D9"/>
            <w:vAlign w:val="center"/>
          </w:tcPr>
          <w:p w14:paraId="05330715" w14:textId="77777777" w:rsidR="003572A6" w:rsidRPr="00A26F63" w:rsidRDefault="262C8DBE" w:rsidP="003572A6">
            <w:pPr>
              <w:jc w:val="center"/>
              <w:rPr>
                <w:b/>
                <w:sz w:val="18"/>
                <w:lang w:val="en-GB"/>
              </w:rPr>
            </w:pPr>
            <w:r w:rsidRPr="262C8DBE">
              <w:rPr>
                <w:b/>
                <w:bCs/>
                <w:sz w:val="18"/>
                <w:szCs w:val="18"/>
                <w:lang w:val="en-GB"/>
              </w:rPr>
              <w:t>Y2Q1</w:t>
            </w:r>
          </w:p>
        </w:tc>
        <w:tc>
          <w:tcPr>
            <w:tcW w:w="720" w:type="dxa"/>
            <w:shd w:val="clear" w:color="auto" w:fill="D9D9D9" w:themeFill="background1" w:themeFillShade="D9"/>
            <w:vAlign w:val="center"/>
          </w:tcPr>
          <w:p w14:paraId="11A354D3" w14:textId="77777777" w:rsidR="003572A6" w:rsidRPr="00A26F63" w:rsidRDefault="262C8DBE" w:rsidP="003572A6">
            <w:pPr>
              <w:jc w:val="center"/>
              <w:rPr>
                <w:b/>
                <w:sz w:val="18"/>
                <w:lang w:val="en-GB"/>
              </w:rPr>
            </w:pPr>
            <w:r w:rsidRPr="262C8DBE">
              <w:rPr>
                <w:b/>
                <w:bCs/>
                <w:sz w:val="18"/>
                <w:szCs w:val="18"/>
                <w:lang w:val="en-GB"/>
              </w:rPr>
              <w:t>Y2Q2</w:t>
            </w:r>
          </w:p>
        </w:tc>
        <w:tc>
          <w:tcPr>
            <w:tcW w:w="720" w:type="dxa"/>
            <w:shd w:val="clear" w:color="auto" w:fill="D9D9D9" w:themeFill="background1" w:themeFillShade="D9"/>
            <w:vAlign w:val="center"/>
          </w:tcPr>
          <w:p w14:paraId="41F9CBDD" w14:textId="77777777" w:rsidR="003572A6" w:rsidRPr="00A26F63" w:rsidRDefault="262C8DBE" w:rsidP="003572A6">
            <w:pPr>
              <w:jc w:val="center"/>
              <w:rPr>
                <w:b/>
                <w:sz w:val="18"/>
                <w:lang w:val="en-GB"/>
              </w:rPr>
            </w:pPr>
            <w:r w:rsidRPr="262C8DBE">
              <w:rPr>
                <w:b/>
                <w:bCs/>
                <w:sz w:val="18"/>
                <w:szCs w:val="18"/>
                <w:lang w:val="en-GB"/>
              </w:rPr>
              <w:t>Y2Q3</w:t>
            </w:r>
          </w:p>
        </w:tc>
        <w:tc>
          <w:tcPr>
            <w:tcW w:w="720" w:type="dxa"/>
            <w:shd w:val="clear" w:color="auto" w:fill="D9D9D9" w:themeFill="background1" w:themeFillShade="D9"/>
            <w:vAlign w:val="center"/>
          </w:tcPr>
          <w:p w14:paraId="270EB361" w14:textId="77777777" w:rsidR="003572A6" w:rsidRPr="00A26F63" w:rsidRDefault="262C8DBE" w:rsidP="003572A6">
            <w:pPr>
              <w:jc w:val="center"/>
              <w:rPr>
                <w:b/>
                <w:sz w:val="18"/>
                <w:lang w:val="en-GB"/>
              </w:rPr>
            </w:pPr>
            <w:r w:rsidRPr="262C8DBE">
              <w:rPr>
                <w:b/>
                <w:bCs/>
                <w:sz w:val="18"/>
                <w:szCs w:val="18"/>
                <w:lang w:val="en-GB"/>
              </w:rPr>
              <w:t>Y2Q4</w:t>
            </w:r>
          </w:p>
        </w:tc>
        <w:tc>
          <w:tcPr>
            <w:tcW w:w="720" w:type="dxa"/>
            <w:shd w:val="clear" w:color="auto" w:fill="D9D9D9" w:themeFill="background1" w:themeFillShade="D9"/>
            <w:vAlign w:val="center"/>
          </w:tcPr>
          <w:p w14:paraId="7A045EC3" w14:textId="77777777" w:rsidR="003572A6" w:rsidRPr="00A26F63" w:rsidRDefault="262C8DBE" w:rsidP="003572A6">
            <w:pPr>
              <w:jc w:val="center"/>
              <w:rPr>
                <w:b/>
                <w:sz w:val="18"/>
                <w:lang w:val="en-GB"/>
              </w:rPr>
            </w:pPr>
            <w:r w:rsidRPr="262C8DBE">
              <w:rPr>
                <w:b/>
                <w:bCs/>
                <w:sz w:val="18"/>
                <w:szCs w:val="18"/>
                <w:lang w:val="en-GB"/>
              </w:rPr>
              <w:t>Y3Q1</w:t>
            </w:r>
          </w:p>
        </w:tc>
        <w:tc>
          <w:tcPr>
            <w:tcW w:w="695" w:type="dxa"/>
            <w:shd w:val="clear" w:color="auto" w:fill="D9D9D9" w:themeFill="background1" w:themeFillShade="D9"/>
            <w:vAlign w:val="center"/>
          </w:tcPr>
          <w:p w14:paraId="14B44678" w14:textId="77777777" w:rsidR="003572A6" w:rsidRPr="00A26F63" w:rsidRDefault="262C8DBE" w:rsidP="003572A6">
            <w:pPr>
              <w:jc w:val="center"/>
              <w:rPr>
                <w:b/>
                <w:sz w:val="18"/>
                <w:lang w:val="en-GB"/>
              </w:rPr>
            </w:pPr>
            <w:r w:rsidRPr="262C8DBE">
              <w:rPr>
                <w:b/>
                <w:bCs/>
                <w:sz w:val="18"/>
                <w:szCs w:val="18"/>
                <w:lang w:val="en-GB"/>
              </w:rPr>
              <w:t>Y3Q2</w:t>
            </w:r>
          </w:p>
        </w:tc>
        <w:tc>
          <w:tcPr>
            <w:tcW w:w="681" w:type="dxa"/>
            <w:shd w:val="clear" w:color="auto" w:fill="D9D9D9" w:themeFill="background1" w:themeFillShade="D9"/>
            <w:vAlign w:val="center"/>
          </w:tcPr>
          <w:p w14:paraId="63002529" w14:textId="77777777" w:rsidR="003572A6" w:rsidRPr="00A26F63" w:rsidRDefault="262C8DBE" w:rsidP="003572A6">
            <w:pPr>
              <w:jc w:val="center"/>
              <w:rPr>
                <w:b/>
                <w:sz w:val="18"/>
                <w:lang w:val="en-GB"/>
              </w:rPr>
            </w:pPr>
            <w:r w:rsidRPr="262C8DBE">
              <w:rPr>
                <w:b/>
                <w:bCs/>
                <w:sz w:val="18"/>
                <w:szCs w:val="18"/>
                <w:lang w:val="en-GB"/>
              </w:rPr>
              <w:t>Y3Q3</w:t>
            </w:r>
          </w:p>
        </w:tc>
      </w:tr>
      <w:tr w:rsidR="003572A6" w:rsidRPr="00230755" w14:paraId="688C5FC3" w14:textId="77777777" w:rsidTr="262C8DBE">
        <w:trPr>
          <w:trHeight w:val="308"/>
        </w:trPr>
        <w:tc>
          <w:tcPr>
            <w:tcW w:w="2245" w:type="dxa"/>
            <w:vAlign w:val="center"/>
          </w:tcPr>
          <w:p w14:paraId="36845633" w14:textId="77777777" w:rsidR="003572A6" w:rsidRPr="00A26F63" w:rsidRDefault="262C8DBE" w:rsidP="003572A6">
            <w:pPr>
              <w:jc w:val="center"/>
              <w:rPr>
                <w:sz w:val="18"/>
                <w:lang w:val="en-GB"/>
              </w:rPr>
            </w:pPr>
            <w:r w:rsidRPr="262C8DBE">
              <w:rPr>
                <w:sz w:val="18"/>
                <w:szCs w:val="18"/>
                <w:lang w:val="en-GB"/>
              </w:rPr>
              <w:t>General Communication Materials</w:t>
            </w:r>
          </w:p>
        </w:tc>
        <w:tc>
          <w:tcPr>
            <w:tcW w:w="720" w:type="dxa"/>
            <w:vAlign w:val="center"/>
          </w:tcPr>
          <w:p w14:paraId="0DEBB2DB" w14:textId="77777777" w:rsidR="003572A6" w:rsidRPr="00A26F63" w:rsidRDefault="262C8DBE" w:rsidP="003572A6">
            <w:pPr>
              <w:jc w:val="center"/>
              <w:rPr>
                <w:lang w:val="en-GB"/>
              </w:rPr>
            </w:pPr>
            <w:r w:rsidRPr="262C8DBE">
              <w:rPr>
                <w:lang w:val="en-GB"/>
              </w:rPr>
              <w:t>X</w:t>
            </w:r>
          </w:p>
        </w:tc>
        <w:tc>
          <w:tcPr>
            <w:tcW w:w="720" w:type="dxa"/>
            <w:vAlign w:val="center"/>
          </w:tcPr>
          <w:p w14:paraId="2639243F" w14:textId="77777777" w:rsidR="003572A6" w:rsidRPr="00A26F63" w:rsidRDefault="262C8DBE" w:rsidP="003572A6">
            <w:pPr>
              <w:jc w:val="center"/>
              <w:rPr>
                <w:lang w:val="en-GB"/>
              </w:rPr>
            </w:pPr>
            <w:r w:rsidRPr="262C8DBE">
              <w:rPr>
                <w:lang w:val="en-GB"/>
              </w:rPr>
              <w:t>X</w:t>
            </w:r>
          </w:p>
        </w:tc>
        <w:tc>
          <w:tcPr>
            <w:tcW w:w="720" w:type="dxa"/>
            <w:vAlign w:val="center"/>
          </w:tcPr>
          <w:p w14:paraId="79305090" w14:textId="77777777" w:rsidR="003572A6" w:rsidRPr="00A26F63" w:rsidRDefault="262C8DBE" w:rsidP="003572A6">
            <w:pPr>
              <w:jc w:val="center"/>
              <w:rPr>
                <w:lang w:val="en-GB"/>
              </w:rPr>
            </w:pPr>
            <w:r w:rsidRPr="262C8DBE">
              <w:rPr>
                <w:lang w:val="en-GB"/>
              </w:rPr>
              <w:t>X</w:t>
            </w:r>
          </w:p>
        </w:tc>
        <w:tc>
          <w:tcPr>
            <w:tcW w:w="720" w:type="dxa"/>
            <w:vAlign w:val="center"/>
          </w:tcPr>
          <w:p w14:paraId="4D8F8FAF" w14:textId="77777777" w:rsidR="003572A6" w:rsidRPr="00A26F63" w:rsidRDefault="262C8DBE" w:rsidP="003572A6">
            <w:pPr>
              <w:jc w:val="center"/>
              <w:rPr>
                <w:lang w:val="en-GB"/>
              </w:rPr>
            </w:pPr>
            <w:r w:rsidRPr="262C8DBE">
              <w:rPr>
                <w:lang w:val="en-GB"/>
              </w:rPr>
              <w:t>X</w:t>
            </w:r>
          </w:p>
        </w:tc>
        <w:tc>
          <w:tcPr>
            <w:tcW w:w="720" w:type="dxa"/>
            <w:vAlign w:val="center"/>
          </w:tcPr>
          <w:p w14:paraId="178811A8" w14:textId="77777777" w:rsidR="003572A6" w:rsidRPr="00A26F63" w:rsidRDefault="262C8DBE" w:rsidP="003572A6">
            <w:pPr>
              <w:jc w:val="center"/>
              <w:rPr>
                <w:lang w:val="en-GB"/>
              </w:rPr>
            </w:pPr>
            <w:r w:rsidRPr="262C8DBE">
              <w:rPr>
                <w:lang w:val="en-GB"/>
              </w:rPr>
              <w:t>X</w:t>
            </w:r>
          </w:p>
        </w:tc>
        <w:tc>
          <w:tcPr>
            <w:tcW w:w="720" w:type="dxa"/>
            <w:vAlign w:val="center"/>
          </w:tcPr>
          <w:p w14:paraId="5A1A0EC8" w14:textId="77777777" w:rsidR="003572A6" w:rsidRPr="00A26F63" w:rsidRDefault="262C8DBE" w:rsidP="003572A6">
            <w:pPr>
              <w:jc w:val="center"/>
              <w:rPr>
                <w:lang w:val="en-GB"/>
              </w:rPr>
            </w:pPr>
            <w:r w:rsidRPr="262C8DBE">
              <w:rPr>
                <w:lang w:val="en-GB"/>
              </w:rPr>
              <w:t>X</w:t>
            </w:r>
          </w:p>
        </w:tc>
        <w:tc>
          <w:tcPr>
            <w:tcW w:w="720" w:type="dxa"/>
            <w:vAlign w:val="center"/>
          </w:tcPr>
          <w:p w14:paraId="34B5E3B3" w14:textId="77777777" w:rsidR="003572A6" w:rsidRPr="00A26F63" w:rsidRDefault="262C8DBE" w:rsidP="003572A6">
            <w:pPr>
              <w:jc w:val="center"/>
              <w:rPr>
                <w:lang w:val="en-GB"/>
              </w:rPr>
            </w:pPr>
            <w:r w:rsidRPr="262C8DBE">
              <w:rPr>
                <w:lang w:val="en-GB"/>
              </w:rPr>
              <w:t>X</w:t>
            </w:r>
          </w:p>
        </w:tc>
        <w:tc>
          <w:tcPr>
            <w:tcW w:w="720" w:type="dxa"/>
            <w:vAlign w:val="center"/>
          </w:tcPr>
          <w:p w14:paraId="40ED2A16" w14:textId="77777777" w:rsidR="003572A6" w:rsidRPr="00A26F63" w:rsidRDefault="262C8DBE" w:rsidP="003572A6">
            <w:pPr>
              <w:jc w:val="center"/>
              <w:rPr>
                <w:lang w:val="en-GB"/>
              </w:rPr>
            </w:pPr>
            <w:r w:rsidRPr="262C8DBE">
              <w:rPr>
                <w:lang w:val="en-GB"/>
              </w:rPr>
              <w:t>X</w:t>
            </w:r>
          </w:p>
        </w:tc>
        <w:tc>
          <w:tcPr>
            <w:tcW w:w="695" w:type="dxa"/>
            <w:vAlign w:val="center"/>
          </w:tcPr>
          <w:p w14:paraId="65746296" w14:textId="77777777" w:rsidR="003572A6" w:rsidRPr="00A26F63" w:rsidRDefault="262C8DBE" w:rsidP="003572A6">
            <w:pPr>
              <w:jc w:val="center"/>
              <w:rPr>
                <w:lang w:val="en-GB"/>
              </w:rPr>
            </w:pPr>
            <w:r w:rsidRPr="262C8DBE">
              <w:rPr>
                <w:lang w:val="en-GB"/>
              </w:rPr>
              <w:t>X</w:t>
            </w:r>
          </w:p>
        </w:tc>
        <w:tc>
          <w:tcPr>
            <w:tcW w:w="681" w:type="dxa"/>
            <w:vAlign w:val="center"/>
          </w:tcPr>
          <w:p w14:paraId="3CF6F11B" w14:textId="77777777" w:rsidR="003572A6" w:rsidRPr="00A26F63" w:rsidRDefault="262C8DBE" w:rsidP="003572A6">
            <w:pPr>
              <w:jc w:val="center"/>
              <w:rPr>
                <w:lang w:val="en-GB"/>
              </w:rPr>
            </w:pPr>
            <w:r w:rsidRPr="262C8DBE">
              <w:rPr>
                <w:lang w:val="en-GB"/>
              </w:rPr>
              <w:t>X</w:t>
            </w:r>
          </w:p>
        </w:tc>
      </w:tr>
      <w:tr w:rsidR="003572A6" w:rsidRPr="00230755" w14:paraId="2B2B5188" w14:textId="77777777" w:rsidTr="262C8DBE">
        <w:trPr>
          <w:trHeight w:val="308"/>
        </w:trPr>
        <w:tc>
          <w:tcPr>
            <w:tcW w:w="2245" w:type="dxa"/>
            <w:vAlign w:val="center"/>
          </w:tcPr>
          <w:p w14:paraId="6C42BC90" w14:textId="77777777" w:rsidR="003572A6" w:rsidRPr="00A26F63" w:rsidRDefault="262C8DBE" w:rsidP="003572A6">
            <w:pPr>
              <w:jc w:val="center"/>
              <w:rPr>
                <w:sz w:val="18"/>
                <w:lang w:val="en-GB"/>
              </w:rPr>
            </w:pPr>
            <w:r w:rsidRPr="262C8DBE">
              <w:rPr>
                <w:sz w:val="18"/>
                <w:szCs w:val="18"/>
                <w:lang w:val="en-GB"/>
              </w:rPr>
              <w:t>Web</w:t>
            </w:r>
          </w:p>
        </w:tc>
        <w:tc>
          <w:tcPr>
            <w:tcW w:w="720" w:type="dxa"/>
            <w:vAlign w:val="center"/>
          </w:tcPr>
          <w:p w14:paraId="5748E2C3" w14:textId="77777777" w:rsidR="003572A6" w:rsidRPr="00A26F63" w:rsidRDefault="262C8DBE" w:rsidP="003572A6">
            <w:pPr>
              <w:jc w:val="center"/>
              <w:rPr>
                <w:lang w:val="en-GB"/>
              </w:rPr>
            </w:pPr>
            <w:r w:rsidRPr="262C8DBE">
              <w:rPr>
                <w:lang w:val="en-GB"/>
              </w:rPr>
              <w:t>X</w:t>
            </w:r>
          </w:p>
        </w:tc>
        <w:tc>
          <w:tcPr>
            <w:tcW w:w="720" w:type="dxa"/>
            <w:vAlign w:val="center"/>
          </w:tcPr>
          <w:p w14:paraId="223035D2" w14:textId="77777777" w:rsidR="003572A6" w:rsidRPr="00A26F63" w:rsidRDefault="262C8DBE" w:rsidP="003572A6">
            <w:pPr>
              <w:jc w:val="center"/>
              <w:rPr>
                <w:lang w:val="en-GB"/>
              </w:rPr>
            </w:pPr>
            <w:r w:rsidRPr="262C8DBE">
              <w:rPr>
                <w:lang w:val="en-GB"/>
              </w:rPr>
              <w:t>X</w:t>
            </w:r>
          </w:p>
        </w:tc>
        <w:tc>
          <w:tcPr>
            <w:tcW w:w="720" w:type="dxa"/>
            <w:vAlign w:val="center"/>
          </w:tcPr>
          <w:p w14:paraId="2E8D911B" w14:textId="77777777" w:rsidR="003572A6" w:rsidRPr="00A26F63" w:rsidRDefault="262C8DBE" w:rsidP="003572A6">
            <w:pPr>
              <w:jc w:val="center"/>
              <w:rPr>
                <w:lang w:val="en-GB"/>
              </w:rPr>
            </w:pPr>
            <w:r w:rsidRPr="262C8DBE">
              <w:rPr>
                <w:lang w:val="en-GB"/>
              </w:rPr>
              <w:t>X</w:t>
            </w:r>
          </w:p>
        </w:tc>
        <w:tc>
          <w:tcPr>
            <w:tcW w:w="720" w:type="dxa"/>
            <w:vAlign w:val="center"/>
          </w:tcPr>
          <w:p w14:paraId="08048E28" w14:textId="77777777" w:rsidR="003572A6" w:rsidRPr="00A26F63" w:rsidRDefault="262C8DBE" w:rsidP="003572A6">
            <w:pPr>
              <w:jc w:val="center"/>
              <w:rPr>
                <w:lang w:val="en-GB"/>
              </w:rPr>
            </w:pPr>
            <w:r w:rsidRPr="262C8DBE">
              <w:rPr>
                <w:lang w:val="en-GB"/>
              </w:rPr>
              <w:t>X</w:t>
            </w:r>
          </w:p>
        </w:tc>
        <w:tc>
          <w:tcPr>
            <w:tcW w:w="720" w:type="dxa"/>
            <w:vAlign w:val="center"/>
          </w:tcPr>
          <w:p w14:paraId="31CE43BD" w14:textId="77777777" w:rsidR="003572A6" w:rsidRPr="00A26F63" w:rsidRDefault="262C8DBE" w:rsidP="003572A6">
            <w:pPr>
              <w:jc w:val="center"/>
              <w:rPr>
                <w:lang w:val="en-GB"/>
              </w:rPr>
            </w:pPr>
            <w:r w:rsidRPr="262C8DBE">
              <w:rPr>
                <w:lang w:val="en-GB"/>
              </w:rPr>
              <w:t>X</w:t>
            </w:r>
          </w:p>
        </w:tc>
        <w:tc>
          <w:tcPr>
            <w:tcW w:w="720" w:type="dxa"/>
            <w:vAlign w:val="center"/>
          </w:tcPr>
          <w:p w14:paraId="51096DC5" w14:textId="77777777" w:rsidR="003572A6" w:rsidRPr="00A26F63" w:rsidRDefault="262C8DBE" w:rsidP="003572A6">
            <w:pPr>
              <w:jc w:val="center"/>
              <w:rPr>
                <w:lang w:val="en-GB"/>
              </w:rPr>
            </w:pPr>
            <w:r w:rsidRPr="262C8DBE">
              <w:rPr>
                <w:lang w:val="en-GB"/>
              </w:rPr>
              <w:t>X</w:t>
            </w:r>
          </w:p>
        </w:tc>
        <w:tc>
          <w:tcPr>
            <w:tcW w:w="720" w:type="dxa"/>
            <w:vAlign w:val="center"/>
          </w:tcPr>
          <w:p w14:paraId="71C4FCAC" w14:textId="77777777" w:rsidR="003572A6" w:rsidRPr="00A26F63" w:rsidRDefault="262C8DBE" w:rsidP="003572A6">
            <w:pPr>
              <w:jc w:val="center"/>
              <w:rPr>
                <w:lang w:val="en-GB"/>
              </w:rPr>
            </w:pPr>
            <w:r w:rsidRPr="262C8DBE">
              <w:rPr>
                <w:lang w:val="en-GB"/>
              </w:rPr>
              <w:t>X</w:t>
            </w:r>
          </w:p>
        </w:tc>
        <w:tc>
          <w:tcPr>
            <w:tcW w:w="720" w:type="dxa"/>
            <w:vAlign w:val="center"/>
          </w:tcPr>
          <w:p w14:paraId="2D1E5815" w14:textId="77777777" w:rsidR="003572A6" w:rsidRPr="00A26F63" w:rsidRDefault="262C8DBE" w:rsidP="003572A6">
            <w:pPr>
              <w:jc w:val="center"/>
              <w:rPr>
                <w:lang w:val="en-GB"/>
              </w:rPr>
            </w:pPr>
            <w:r w:rsidRPr="262C8DBE">
              <w:rPr>
                <w:lang w:val="en-GB"/>
              </w:rPr>
              <w:t>X</w:t>
            </w:r>
          </w:p>
        </w:tc>
        <w:tc>
          <w:tcPr>
            <w:tcW w:w="695" w:type="dxa"/>
            <w:vAlign w:val="center"/>
          </w:tcPr>
          <w:p w14:paraId="0025F261" w14:textId="77777777" w:rsidR="003572A6" w:rsidRPr="00A26F63" w:rsidRDefault="262C8DBE" w:rsidP="003572A6">
            <w:pPr>
              <w:jc w:val="center"/>
              <w:rPr>
                <w:lang w:val="en-GB"/>
              </w:rPr>
            </w:pPr>
            <w:r w:rsidRPr="262C8DBE">
              <w:rPr>
                <w:lang w:val="en-GB"/>
              </w:rPr>
              <w:t>X</w:t>
            </w:r>
          </w:p>
        </w:tc>
        <w:tc>
          <w:tcPr>
            <w:tcW w:w="681" w:type="dxa"/>
            <w:vAlign w:val="center"/>
          </w:tcPr>
          <w:p w14:paraId="4AD0110F" w14:textId="77777777" w:rsidR="003572A6" w:rsidRPr="00A26F63" w:rsidRDefault="262C8DBE" w:rsidP="003572A6">
            <w:pPr>
              <w:jc w:val="center"/>
              <w:rPr>
                <w:lang w:val="en-GB"/>
              </w:rPr>
            </w:pPr>
            <w:r w:rsidRPr="262C8DBE">
              <w:rPr>
                <w:lang w:val="en-GB"/>
              </w:rPr>
              <w:t>X</w:t>
            </w:r>
          </w:p>
        </w:tc>
      </w:tr>
      <w:tr w:rsidR="003572A6" w:rsidRPr="00230755" w14:paraId="432CF5F8" w14:textId="77777777" w:rsidTr="262C8DBE">
        <w:trPr>
          <w:trHeight w:val="308"/>
        </w:trPr>
        <w:tc>
          <w:tcPr>
            <w:tcW w:w="2245" w:type="dxa"/>
            <w:vAlign w:val="center"/>
          </w:tcPr>
          <w:p w14:paraId="37E3918B" w14:textId="77777777" w:rsidR="003572A6" w:rsidRPr="00A26F63" w:rsidRDefault="262C8DBE" w:rsidP="003572A6">
            <w:pPr>
              <w:jc w:val="center"/>
              <w:rPr>
                <w:sz w:val="18"/>
                <w:lang w:val="en-GB"/>
              </w:rPr>
            </w:pPr>
            <w:r w:rsidRPr="262C8DBE">
              <w:rPr>
                <w:sz w:val="18"/>
                <w:szCs w:val="18"/>
                <w:lang w:val="en-GB"/>
              </w:rPr>
              <w:lastRenderedPageBreak/>
              <w:t>Events, Conferences &amp; Journals</w:t>
            </w:r>
          </w:p>
        </w:tc>
        <w:tc>
          <w:tcPr>
            <w:tcW w:w="720" w:type="dxa"/>
            <w:vAlign w:val="center"/>
          </w:tcPr>
          <w:p w14:paraId="305351BF" w14:textId="77777777" w:rsidR="003572A6" w:rsidRPr="00A26F63" w:rsidRDefault="003572A6" w:rsidP="003572A6">
            <w:pPr>
              <w:jc w:val="center"/>
              <w:rPr>
                <w:lang w:val="en-GB"/>
              </w:rPr>
            </w:pPr>
          </w:p>
        </w:tc>
        <w:tc>
          <w:tcPr>
            <w:tcW w:w="720" w:type="dxa"/>
            <w:vAlign w:val="center"/>
          </w:tcPr>
          <w:p w14:paraId="0773D479" w14:textId="77777777" w:rsidR="003572A6" w:rsidRPr="00A26F63" w:rsidRDefault="003572A6" w:rsidP="003572A6">
            <w:pPr>
              <w:jc w:val="center"/>
              <w:rPr>
                <w:lang w:val="en-GB"/>
              </w:rPr>
            </w:pPr>
          </w:p>
        </w:tc>
        <w:tc>
          <w:tcPr>
            <w:tcW w:w="720" w:type="dxa"/>
            <w:vAlign w:val="center"/>
          </w:tcPr>
          <w:p w14:paraId="01AACF66" w14:textId="77777777" w:rsidR="003572A6" w:rsidRPr="00A26F63" w:rsidRDefault="262C8DBE" w:rsidP="003572A6">
            <w:pPr>
              <w:jc w:val="center"/>
              <w:rPr>
                <w:lang w:val="en-GB"/>
              </w:rPr>
            </w:pPr>
            <w:r w:rsidRPr="262C8DBE">
              <w:rPr>
                <w:lang w:val="en-GB"/>
              </w:rPr>
              <w:t>X</w:t>
            </w:r>
          </w:p>
        </w:tc>
        <w:tc>
          <w:tcPr>
            <w:tcW w:w="720" w:type="dxa"/>
            <w:vAlign w:val="center"/>
          </w:tcPr>
          <w:p w14:paraId="10E31A54" w14:textId="77777777" w:rsidR="003572A6" w:rsidRPr="00A26F63" w:rsidRDefault="262C8DBE" w:rsidP="003572A6">
            <w:pPr>
              <w:jc w:val="center"/>
              <w:rPr>
                <w:lang w:val="en-GB"/>
              </w:rPr>
            </w:pPr>
            <w:r w:rsidRPr="262C8DBE">
              <w:rPr>
                <w:lang w:val="en-GB"/>
              </w:rPr>
              <w:t>X</w:t>
            </w:r>
          </w:p>
        </w:tc>
        <w:tc>
          <w:tcPr>
            <w:tcW w:w="720" w:type="dxa"/>
            <w:vAlign w:val="center"/>
          </w:tcPr>
          <w:p w14:paraId="7375CAAD" w14:textId="77777777" w:rsidR="003572A6" w:rsidRPr="00A26F63" w:rsidRDefault="262C8DBE" w:rsidP="003572A6">
            <w:pPr>
              <w:jc w:val="center"/>
              <w:rPr>
                <w:lang w:val="en-GB"/>
              </w:rPr>
            </w:pPr>
            <w:r w:rsidRPr="262C8DBE">
              <w:rPr>
                <w:lang w:val="en-GB"/>
              </w:rPr>
              <w:t>X</w:t>
            </w:r>
          </w:p>
        </w:tc>
        <w:tc>
          <w:tcPr>
            <w:tcW w:w="720" w:type="dxa"/>
            <w:vAlign w:val="center"/>
          </w:tcPr>
          <w:p w14:paraId="08ED4E9B" w14:textId="77777777" w:rsidR="003572A6" w:rsidRPr="00A26F63" w:rsidRDefault="262C8DBE" w:rsidP="003572A6">
            <w:pPr>
              <w:jc w:val="center"/>
              <w:rPr>
                <w:lang w:val="en-GB"/>
              </w:rPr>
            </w:pPr>
            <w:r w:rsidRPr="262C8DBE">
              <w:rPr>
                <w:lang w:val="en-GB"/>
              </w:rPr>
              <w:t>X</w:t>
            </w:r>
          </w:p>
        </w:tc>
        <w:tc>
          <w:tcPr>
            <w:tcW w:w="720" w:type="dxa"/>
            <w:vAlign w:val="center"/>
          </w:tcPr>
          <w:p w14:paraId="12ED3840" w14:textId="77777777" w:rsidR="003572A6" w:rsidRPr="00A26F63" w:rsidRDefault="262C8DBE" w:rsidP="003572A6">
            <w:pPr>
              <w:jc w:val="center"/>
              <w:rPr>
                <w:lang w:val="en-GB"/>
              </w:rPr>
            </w:pPr>
            <w:r w:rsidRPr="262C8DBE">
              <w:rPr>
                <w:lang w:val="en-GB"/>
              </w:rPr>
              <w:t>X</w:t>
            </w:r>
          </w:p>
        </w:tc>
        <w:tc>
          <w:tcPr>
            <w:tcW w:w="720" w:type="dxa"/>
            <w:vAlign w:val="center"/>
          </w:tcPr>
          <w:p w14:paraId="31939B9C" w14:textId="77777777" w:rsidR="003572A6" w:rsidRPr="00A26F63" w:rsidRDefault="262C8DBE" w:rsidP="003572A6">
            <w:pPr>
              <w:jc w:val="center"/>
              <w:rPr>
                <w:lang w:val="en-GB"/>
              </w:rPr>
            </w:pPr>
            <w:r w:rsidRPr="262C8DBE">
              <w:rPr>
                <w:lang w:val="en-GB"/>
              </w:rPr>
              <w:t>X</w:t>
            </w:r>
          </w:p>
        </w:tc>
        <w:tc>
          <w:tcPr>
            <w:tcW w:w="695" w:type="dxa"/>
            <w:vAlign w:val="center"/>
          </w:tcPr>
          <w:p w14:paraId="06C57788" w14:textId="77777777" w:rsidR="003572A6" w:rsidRPr="00A26F63" w:rsidRDefault="262C8DBE" w:rsidP="003572A6">
            <w:pPr>
              <w:jc w:val="center"/>
              <w:rPr>
                <w:lang w:val="en-GB"/>
              </w:rPr>
            </w:pPr>
            <w:r w:rsidRPr="262C8DBE">
              <w:rPr>
                <w:lang w:val="en-GB"/>
              </w:rPr>
              <w:t>X</w:t>
            </w:r>
          </w:p>
        </w:tc>
        <w:tc>
          <w:tcPr>
            <w:tcW w:w="681" w:type="dxa"/>
            <w:vAlign w:val="center"/>
          </w:tcPr>
          <w:p w14:paraId="6087574C" w14:textId="77777777" w:rsidR="003572A6" w:rsidRPr="00A26F63" w:rsidRDefault="262C8DBE" w:rsidP="003572A6">
            <w:pPr>
              <w:jc w:val="center"/>
              <w:rPr>
                <w:lang w:val="en-GB"/>
              </w:rPr>
            </w:pPr>
            <w:r w:rsidRPr="262C8DBE">
              <w:rPr>
                <w:lang w:val="en-GB"/>
              </w:rPr>
              <w:t>X</w:t>
            </w:r>
          </w:p>
        </w:tc>
      </w:tr>
      <w:tr w:rsidR="003572A6" w:rsidRPr="00230755" w14:paraId="46791552" w14:textId="77777777" w:rsidTr="262C8DBE">
        <w:trPr>
          <w:trHeight w:val="308"/>
        </w:trPr>
        <w:tc>
          <w:tcPr>
            <w:tcW w:w="2245" w:type="dxa"/>
            <w:vAlign w:val="center"/>
          </w:tcPr>
          <w:p w14:paraId="2EE5127F" w14:textId="77777777" w:rsidR="003572A6" w:rsidRPr="00A26F63" w:rsidRDefault="262C8DBE" w:rsidP="003572A6">
            <w:pPr>
              <w:jc w:val="center"/>
              <w:rPr>
                <w:sz w:val="18"/>
                <w:lang w:val="en-GB"/>
              </w:rPr>
            </w:pPr>
            <w:r w:rsidRPr="262C8DBE">
              <w:rPr>
                <w:sz w:val="18"/>
                <w:szCs w:val="18"/>
                <w:lang w:val="en-GB"/>
              </w:rPr>
              <w:t>Traditional Media</w:t>
            </w:r>
          </w:p>
        </w:tc>
        <w:tc>
          <w:tcPr>
            <w:tcW w:w="720" w:type="dxa"/>
            <w:vAlign w:val="center"/>
          </w:tcPr>
          <w:p w14:paraId="25035F17" w14:textId="77777777" w:rsidR="003572A6" w:rsidRPr="00A26F63" w:rsidRDefault="003572A6" w:rsidP="003572A6">
            <w:pPr>
              <w:jc w:val="center"/>
              <w:rPr>
                <w:lang w:val="en-GB"/>
              </w:rPr>
            </w:pPr>
          </w:p>
        </w:tc>
        <w:tc>
          <w:tcPr>
            <w:tcW w:w="720" w:type="dxa"/>
            <w:vAlign w:val="center"/>
          </w:tcPr>
          <w:p w14:paraId="0D63BDBD" w14:textId="77777777" w:rsidR="003572A6" w:rsidRPr="00A26F63" w:rsidRDefault="003572A6" w:rsidP="003572A6">
            <w:pPr>
              <w:jc w:val="center"/>
              <w:rPr>
                <w:lang w:val="en-GB"/>
              </w:rPr>
            </w:pPr>
          </w:p>
        </w:tc>
        <w:tc>
          <w:tcPr>
            <w:tcW w:w="720" w:type="dxa"/>
            <w:vAlign w:val="center"/>
          </w:tcPr>
          <w:p w14:paraId="4672C0F8" w14:textId="77777777" w:rsidR="003572A6" w:rsidRPr="00A26F63" w:rsidRDefault="003572A6" w:rsidP="003572A6">
            <w:pPr>
              <w:jc w:val="center"/>
              <w:rPr>
                <w:lang w:val="en-GB"/>
              </w:rPr>
            </w:pPr>
          </w:p>
        </w:tc>
        <w:tc>
          <w:tcPr>
            <w:tcW w:w="720" w:type="dxa"/>
            <w:vAlign w:val="center"/>
          </w:tcPr>
          <w:p w14:paraId="3B61C49C" w14:textId="77777777" w:rsidR="003572A6" w:rsidRPr="00A26F63" w:rsidRDefault="003572A6" w:rsidP="003572A6">
            <w:pPr>
              <w:jc w:val="center"/>
              <w:rPr>
                <w:lang w:val="en-GB"/>
              </w:rPr>
            </w:pPr>
          </w:p>
        </w:tc>
        <w:tc>
          <w:tcPr>
            <w:tcW w:w="720" w:type="dxa"/>
            <w:vAlign w:val="center"/>
          </w:tcPr>
          <w:p w14:paraId="30C05855" w14:textId="77777777" w:rsidR="003572A6" w:rsidRPr="00A26F63" w:rsidRDefault="003572A6" w:rsidP="003572A6">
            <w:pPr>
              <w:jc w:val="center"/>
              <w:rPr>
                <w:lang w:val="en-GB"/>
              </w:rPr>
            </w:pPr>
          </w:p>
        </w:tc>
        <w:tc>
          <w:tcPr>
            <w:tcW w:w="720" w:type="dxa"/>
            <w:vAlign w:val="center"/>
          </w:tcPr>
          <w:p w14:paraId="5E098F8A" w14:textId="77777777" w:rsidR="003572A6" w:rsidRPr="00A26F63" w:rsidRDefault="003572A6" w:rsidP="003572A6">
            <w:pPr>
              <w:jc w:val="center"/>
              <w:rPr>
                <w:lang w:val="en-GB"/>
              </w:rPr>
            </w:pPr>
          </w:p>
        </w:tc>
        <w:tc>
          <w:tcPr>
            <w:tcW w:w="720" w:type="dxa"/>
            <w:vAlign w:val="center"/>
          </w:tcPr>
          <w:p w14:paraId="2FD49918" w14:textId="77777777" w:rsidR="003572A6" w:rsidRPr="00A26F63" w:rsidRDefault="262C8DBE" w:rsidP="003572A6">
            <w:pPr>
              <w:jc w:val="center"/>
              <w:rPr>
                <w:lang w:val="en-GB"/>
              </w:rPr>
            </w:pPr>
            <w:r w:rsidRPr="262C8DBE">
              <w:rPr>
                <w:lang w:val="en-GB"/>
              </w:rPr>
              <w:t>X</w:t>
            </w:r>
          </w:p>
        </w:tc>
        <w:tc>
          <w:tcPr>
            <w:tcW w:w="720" w:type="dxa"/>
            <w:vAlign w:val="center"/>
          </w:tcPr>
          <w:p w14:paraId="0A020025" w14:textId="77777777" w:rsidR="003572A6" w:rsidRPr="00A26F63" w:rsidRDefault="262C8DBE" w:rsidP="003572A6">
            <w:pPr>
              <w:jc w:val="center"/>
              <w:rPr>
                <w:lang w:val="en-GB"/>
              </w:rPr>
            </w:pPr>
            <w:r w:rsidRPr="262C8DBE">
              <w:rPr>
                <w:lang w:val="en-GB"/>
              </w:rPr>
              <w:t>X</w:t>
            </w:r>
          </w:p>
        </w:tc>
        <w:tc>
          <w:tcPr>
            <w:tcW w:w="695" w:type="dxa"/>
            <w:vAlign w:val="center"/>
          </w:tcPr>
          <w:p w14:paraId="09CC376E" w14:textId="77777777" w:rsidR="003572A6" w:rsidRPr="00A26F63" w:rsidRDefault="262C8DBE" w:rsidP="003572A6">
            <w:pPr>
              <w:jc w:val="center"/>
              <w:rPr>
                <w:lang w:val="en-GB"/>
              </w:rPr>
            </w:pPr>
            <w:r w:rsidRPr="262C8DBE">
              <w:rPr>
                <w:lang w:val="en-GB"/>
              </w:rPr>
              <w:t>X</w:t>
            </w:r>
          </w:p>
        </w:tc>
        <w:tc>
          <w:tcPr>
            <w:tcW w:w="681" w:type="dxa"/>
            <w:vAlign w:val="center"/>
          </w:tcPr>
          <w:p w14:paraId="7A771BF9" w14:textId="77777777" w:rsidR="003572A6" w:rsidRPr="00A26F63" w:rsidRDefault="262C8DBE" w:rsidP="003572A6">
            <w:pPr>
              <w:jc w:val="center"/>
              <w:rPr>
                <w:lang w:val="en-GB"/>
              </w:rPr>
            </w:pPr>
            <w:r w:rsidRPr="262C8DBE">
              <w:rPr>
                <w:lang w:val="en-GB"/>
              </w:rPr>
              <w:t>X</w:t>
            </w:r>
          </w:p>
        </w:tc>
      </w:tr>
    </w:tbl>
    <w:p w14:paraId="2E33B9FD" w14:textId="77777777" w:rsidR="003572A6" w:rsidRPr="00A26F63" w:rsidRDefault="003572A6" w:rsidP="003572A6">
      <w:pPr>
        <w:rPr>
          <w:lang w:val="en-GB"/>
        </w:rPr>
      </w:pPr>
    </w:p>
    <w:p w14:paraId="1172F887" w14:textId="77777777" w:rsidR="003572A6" w:rsidRPr="00A26F63" w:rsidRDefault="003572A6" w:rsidP="262C8DBE">
      <w:pPr>
        <w:pStyle w:val="Heading3"/>
        <w:spacing w:after="240"/>
        <w:rPr>
          <w:lang w:val="en-GB"/>
        </w:rPr>
      </w:pPr>
      <w:bookmarkStart w:id="31" w:name="_Toc422732630"/>
      <w:bookmarkStart w:id="32" w:name="_Toc454790707"/>
      <w:r w:rsidRPr="00A26F63">
        <w:rPr>
          <w:lang w:val="en-GB"/>
        </w:rPr>
        <w:t>Global actions</w:t>
      </w:r>
      <w:bookmarkEnd w:id="31"/>
      <w:bookmarkEnd w:id="32"/>
    </w:p>
    <w:p w14:paraId="02B50FD0" w14:textId="77777777" w:rsidR="003572A6" w:rsidRPr="00A26F63" w:rsidRDefault="262C8DBE" w:rsidP="003572A6">
      <w:pPr>
        <w:ind w:firstLine="720"/>
        <w:rPr>
          <w:lang w:val="en-GB"/>
        </w:rPr>
      </w:pPr>
      <w:r w:rsidRPr="262C8DBE">
        <w:rPr>
          <w:lang w:val="en-GB"/>
        </w:rPr>
        <w:t>ISCTE-IUL will coordinate dissemination actions in OLA by defining a detailed strategy and plan for dissemination and continuous monitoring of the activities. The main activities to be produced by the consortium aim not only to promote project concepts, approach and results, to academia, industry and general public, but also to create awareness and set the foundation for exploitation.</w:t>
      </w:r>
    </w:p>
    <w:p w14:paraId="772C5DF3" w14:textId="77777777" w:rsidR="003572A6" w:rsidRPr="00A26F63" w:rsidRDefault="003572A6" w:rsidP="262C8DBE">
      <w:pPr>
        <w:pStyle w:val="Heading2"/>
        <w:rPr>
          <w:lang w:val="en-GB"/>
        </w:rPr>
      </w:pPr>
      <w:bookmarkStart w:id="33" w:name="_Toc422732631"/>
      <w:bookmarkStart w:id="34" w:name="_Toc454790708"/>
      <w:r w:rsidRPr="00A26F63">
        <w:rPr>
          <w:lang w:val="en-GB"/>
        </w:rPr>
        <w:t>Communication Plan</w:t>
      </w:r>
      <w:bookmarkEnd w:id="33"/>
      <w:bookmarkEnd w:id="34"/>
    </w:p>
    <w:p w14:paraId="7C1D26BE" w14:textId="77777777" w:rsidR="003572A6" w:rsidRPr="00A26F63" w:rsidRDefault="003572A6" w:rsidP="262C8DBE">
      <w:pPr>
        <w:pStyle w:val="Heading3"/>
        <w:spacing w:after="240"/>
        <w:rPr>
          <w:lang w:val="en-GB"/>
        </w:rPr>
      </w:pPr>
      <w:bookmarkStart w:id="35" w:name="_Toc422732632"/>
      <w:bookmarkStart w:id="36" w:name="_Toc454790709"/>
      <w:r w:rsidRPr="00A26F63">
        <w:rPr>
          <w:lang w:val="en-GB"/>
        </w:rPr>
        <w:t>General Communication Materials</w:t>
      </w:r>
      <w:bookmarkEnd w:id="35"/>
      <w:bookmarkEnd w:id="36"/>
    </w:p>
    <w:p w14:paraId="05643459" w14:textId="77777777" w:rsidR="003572A6" w:rsidRPr="00A26F63" w:rsidRDefault="262C8DBE" w:rsidP="003572A6">
      <w:pPr>
        <w:ind w:firstLine="720"/>
        <w:rPr>
          <w:lang w:val="en-GB"/>
        </w:rPr>
      </w:pPr>
      <w:r w:rsidRPr="262C8DBE">
        <w:rPr>
          <w:lang w:val="en-GB"/>
        </w:rPr>
        <w:t>Materials and tools that will be produced for a general use in the various dissemination actions along the project.</w:t>
      </w:r>
    </w:p>
    <w:p w14:paraId="7038EE68" w14:textId="77777777" w:rsidR="003572A6" w:rsidRPr="00A26F63" w:rsidRDefault="262C8DBE" w:rsidP="262C8DBE">
      <w:pPr>
        <w:pStyle w:val="Heading4"/>
        <w:spacing w:after="240"/>
        <w:rPr>
          <w:lang w:val="en-GB"/>
        </w:rPr>
      </w:pPr>
      <w:r w:rsidRPr="262C8DBE">
        <w:rPr>
          <w:lang w:val="en-GB"/>
        </w:rPr>
        <w:t>Brand Proposal - Logo Visual Guide Lines</w:t>
      </w:r>
    </w:p>
    <w:p w14:paraId="65BE1350" w14:textId="0322E590" w:rsidR="00615091" w:rsidRPr="00A26F63" w:rsidRDefault="003572A6" w:rsidP="00E70C21">
      <w:pPr>
        <w:ind w:firstLine="720"/>
        <w:rPr>
          <w:sz w:val="23"/>
          <w:szCs w:val="23"/>
          <w:lang w:val="en-GB"/>
        </w:rPr>
      </w:pPr>
      <w:r w:rsidRPr="00A26F63">
        <w:rPr>
          <w:lang w:val="en-GB"/>
        </w:rPr>
        <w:t xml:space="preserve">A Brand Proposal for the project </w:t>
      </w:r>
      <w:r w:rsidR="00A6758A" w:rsidRPr="00A26F63">
        <w:rPr>
          <w:lang w:val="en-GB"/>
        </w:rPr>
        <w:t>will be</w:t>
      </w:r>
      <w:r w:rsidRPr="00A26F63">
        <w:rPr>
          <w:lang w:val="en-GB"/>
        </w:rPr>
        <w:t xml:space="preserve"> developed by ISCTE-IUL and MSFT. </w:t>
      </w:r>
      <w:r w:rsidR="00A6758A" w:rsidRPr="00A26F63">
        <w:rPr>
          <w:sz w:val="23"/>
          <w:szCs w:val="23"/>
          <w:lang w:val="en-GB"/>
        </w:rPr>
        <w:t>This process will</w:t>
      </w:r>
      <w:r w:rsidRPr="00A26F63">
        <w:rPr>
          <w:sz w:val="23"/>
          <w:szCs w:val="23"/>
          <w:lang w:val="en-GB"/>
        </w:rPr>
        <w:t xml:space="preserve"> </w:t>
      </w:r>
      <w:r w:rsidR="00230755" w:rsidRPr="00230755">
        <w:rPr>
          <w:sz w:val="23"/>
          <w:szCs w:val="23"/>
          <w:lang w:val="en-GB"/>
        </w:rPr>
        <w:t>start</w:t>
      </w:r>
      <w:r w:rsidRPr="00A26F63">
        <w:rPr>
          <w:sz w:val="23"/>
          <w:szCs w:val="23"/>
          <w:lang w:val="en-GB"/>
        </w:rPr>
        <w:t xml:space="preserve"> with the design of four main proposals for a distinctive logo</w:t>
      </w:r>
      <w:r w:rsidR="00E70C21" w:rsidRPr="00A26F63">
        <w:rPr>
          <w:sz w:val="23"/>
          <w:szCs w:val="23"/>
          <w:lang w:val="en-GB"/>
        </w:rPr>
        <w:t xml:space="preserve"> (</w:t>
      </w:r>
      <w:r w:rsidR="00E70C21" w:rsidRPr="262C8DBE">
        <w:fldChar w:fldCharType="begin"/>
      </w:r>
      <w:r w:rsidR="00E70C21" w:rsidRPr="00A26F63">
        <w:rPr>
          <w:sz w:val="23"/>
          <w:szCs w:val="23"/>
          <w:lang w:val="en-GB"/>
        </w:rPr>
        <w:instrText xml:space="preserve"> REF _Ref433620043 \h </w:instrText>
      </w:r>
      <w:r w:rsidR="00E70C21" w:rsidRPr="262C8DBE">
        <w:rPr>
          <w:sz w:val="23"/>
          <w:szCs w:val="23"/>
          <w:lang w:val="en-GB"/>
        </w:rPr>
        <w:fldChar w:fldCharType="separate"/>
      </w:r>
      <w:r w:rsidR="00E70C21" w:rsidRPr="00A26F63">
        <w:rPr>
          <w:lang w:val="en-GB"/>
        </w:rPr>
        <w:t>Figure 1 - Logo Initial Proposals</w:t>
      </w:r>
      <w:r w:rsidR="00E70C21" w:rsidRPr="262C8DBE">
        <w:fldChar w:fldCharType="end"/>
      </w:r>
      <w:r w:rsidR="00E70C21" w:rsidRPr="00A26F63">
        <w:rPr>
          <w:sz w:val="23"/>
          <w:szCs w:val="23"/>
          <w:lang w:val="en-GB"/>
        </w:rPr>
        <w:t>)</w:t>
      </w:r>
      <w:r w:rsidRPr="00A26F63">
        <w:rPr>
          <w:sz w:val="23"/>
          <w:szCs w:val="23"/>
          <w:lang w:val="en-GB"/>
        </w:rPr>
        <w:t xml:space="preserve">, these proposals were chosen by the consortium and the winning one </w:t>
      </w:r>
      <w:r w:rsidR="00BE7291" w:rsidRPr="00A26F63">
        <w:rPr>
          <w:sz w:val="23"/>
          <w:szCs w:val="23"/>
          <w:lang w:val="en-GB"/>
        </w:rPr>
        <w:t>was</w:t>
      </w:r>
      <w:r w:rsidRPr="00A26F63">
        <w:rPr>
          <w:sz w:val="23"/>
          <w:szCs w:val="23"/>
          <w:lang w:val="en-GB"/>
        </w:rPr>
        <w:t xml:space="preserve"> refined.</w:t>
      </w:r>
    </w:p>
    <w:p w14:paraId="2895EA3D" w14:textId="39FFBB1A" w:rsidR="00E70C21" w:rsidRPr="00A26F63" w:rsidRDefault="00E70C21" w:rsidP="00E70C21">
      <w:pPr>
        <w:keepNext/>
        <w:jc w:val="center"/>
        <w:rPr>
          <w:lang w:val="en-GB"/>
        </w:rPr>
      </w:pPr>
      <w:r w:rsidRPr="00A26F63">
        <w:rPr>
          <w:noProof/>
          <w:lang w:val="pt-PT" w:eastAsia="pt-PT"/>
        </w:rPr>
        <w:drawing>
          <wp:inline distT="0" distB="0" distL="0" distR="0" wp14:anchorId="3D9C43E2" wp14:editId="44AAED4A">
            <wp:extent cx="888521" cy="851434"/>
            <wp:effectExtent l="0" t="0" r="6985" b="635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894138" cy="856816"/>
                    </a:xfrm>
                    <a:prstGeom prst="rect">
                      <a:avLst/>
                    </a:prstGeom>
                  </pic:spPr>
                </pic:pic>
              </a:graphicData>
            </a:graphic>
          </wp:inline>
        </w:drawing>
      </w:r>
      <w:r w:rsidRPr="00A26F63">
        <w:rPr>
          <w:noProof/>
          <w:lang w:val="pt-PT" w:eastAsia="pt-PT"/>
        </w:rPr>
        <w:drawing>
          <wp:inline distT="0" distB="0" distL="0" distR="0" wp14:anchorId="39C7F932" wp14:editId="43D3760F">
            <wp:extent cx="1992702" cy="812622"/>
            <wp:effectExtent l="0" t="0" r="7620" b="698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021428" cy="824337"/>
                    </a:xfrm>
                    <a:prstGeom prst="rect">
                      <a:avLst/>
                    </a:prstGeom>
                  </pic:spPr>
                </pic:pic>
              </a:graphicData>
            </a:graphic>
          </wp:inline>
        </w:drawing>
      </w:r>
      <w:r w:rsidR="00BF4505" w:rsidRPr="00A26F63">
        <w:rPr>
          <w:lang w:val="en-GB"/>
        </w:rPr>
        <w:t xml:space="preserve"> </w:t>
      </w:r>
      <w:r w:rsidRPr="00A26F63">
        <w:rPr>
          <w:noProof/>
          <w:lang w:val="pt-PT" w:eastAsia="pt-PT"/>
        </w:rPr>
        <w:drawing>
          <wp:inline distT="0" distB="0" distL="0" distR="0" wp14:anchorId="279A31A1" wp14:editId="24BD298D">
            <wp:extent cx="911638" cy="862642"/>
            <wp:effectExtent l="0" t="0" r="3175"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923039" cy="873430"/>
                    </a:xfrm>
                    <a:prstGeom prst="rect">
                      <a:avLst/>
                    </a:prstGeom>
                  </pic:spPr>
                </pic:pic>
              </a:graphicData>
            </a:graphic>
          </wp:inline>
        </w:drawing>
      </w:r>
      <w:r w:rsidRPr="00A26F63">
        <w:rPr>
          <w:noProof/>
          <w:lang w:val="pt-PT" w:eastAsia="pt-PT"/>
        </w:rPr>
        <w:drawing>
          <wp:inline distT="0" distB="0" distL="0" distR="0" wp14:anchorId="2DDA64B7" wp14:editId="0BE57F1C">
            <wp:extent cx="2050424" cy="830904"/>
            <wp:effectExtent l="0" t="0" r="6985" b="762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072704" cy="839933"/>
                    </a:xfrm>
                    <a:prstGeom prst="rect">
                      <a:avLst/>
                    </a:prstGeom>
                  </pic:spPr>
                </pic:pic>
              </a:graphicData>
            </a:graphic>
          </wp:inline>
        </w:drawing>
      </w:r>
    </w:p>
    <w:p w14:paraId="343B7735" w14:textId="52E6FB85" w:rsidR="00E70C21" w:rsidRPr="00A26F63" w:rsidRDefault="00E70C21" w:rsidP="00E70C21">
      <w:pPr>
        <w:pStyle w:val="Caption"/>
        <w:jc w:val="center"/>
        <w:rPr>
          <w:lang w:val="en-GB"/>
        </w:rPr>
      </w:pPr>
      <w:bookmarkStart w:id="37" w:name="_Ref433620043"/>
      <w:r w:rsidRPr="00A26F63">
        <w:rPr>
          <w:lang w:val="en-GB"/>
        </w:rPr>
        <w:t xml:space="preserve">Figure </w:t>
      </w:r>
      <w:r w:rsidR="00BE34FD" w:rsidRPr="262C8DBE">
        <w:fldChar w:fldCharType="begin"/>
      </w:r>
      <w:r w:rsidR="00BE34FD" w:rsidRPr="00A26F63">
        <w:rPr>
          <w:lang w:val="en-GB"/>
        </w:rPr>
        <w:instrText xml:space="preserve"> SEQ Figure \* ARABIC </w:instrText>
      </w:r>
      <w:r w:rsidR="00BE34FD" w:rsidRPr="262C8DBE">
        <w:rPr>
          <w:lang w:val="en-GB"/>
        </w:rPr>
        <w:fldChar w:fldCharType="separate"/>
      </w:r>
      <w:r w:rsidRPr="00A26F63">
        <w:rPr>
          <w:lang w:val="en-GB"/>
        </w:rPr>
        <w:t>1</w:t>
      </w:r>
      <w:r w:rsidR="00BE34FD" w:rsidRPr="262C8DBE">
        <w:fldChar w:fldCharType="end"/>
      </w:r>
      <w:r w:rsidRPr="00A26F63">
        <w:rPr>
          <w:lang w:val="en-GB"/>
        </w:rPr>
        <w:t xml:space="preserve"> - Logo Initial Proposals</w:t>
      </w:r>
      <w:bookmarkEnd w:id="37"/>
    </w:p>
    <w:p w14:paraId="64BD66AD" w14:textId="22348EE8" w:rsidR="003572A6" w:rsidRPr="00A26F63" w:rsidRDefault="003572A6" w:rsidP="003572A6">
      <w:pPr>
        <w:ind w:firstLine="720"/>
        <w:rPr>
          <w:sz w:val="23"/>
          <w:szCs w:val="23"/>
          <w:lang w:val="en-GB"/>
        </w:rPr>
      </w:pPr>
      <w:r w:rsidRPr="00A26F63">
        <w:rPr>
          <w:sz w:val="23"/>
          <w:szCs w:val="23"/>
          <w:lang w:val="en-GB"/>
        </w:rPr>
        <w:t xml:space="preserve">This Logo </w:t>
      </w:r>
      <w:r w:rsidR="00E70C21" w:rsidRPr="00A26F63">
        <w:rPr>
          <w:sz w:val="23"/>
          <w:szCs w:val="23"/>
          <w:lang w:val="en-GB"/>
        </w:rPr>
        <w:t>(</w:t>
      </w:r>
      <w:r w:rsidR="00E70C21" w:rsidRPr="262C8DBE">
        <w:fldChar w:fldCharType="begin"/>
      </w:r>
      <w:r w:rsidR="00E70C21" w:rsidRPr="00A26F63">
        <w:rPr>
          <w:sz w:val="23"/>
          <w:szCs w:val="23"/>
          <w:lang w:val="en-GB"/>
        </w:rPr>
        <w:instrText xml:space="preserve"> REF _Ref433389269 \h </w:instrText>
      </w:r>
      <w:r w:rsidR="00E70C21" w:rsidRPr="262C8DBE">
        <w:rPr>
          <w:sz w:val="23"/>
          <w:szCs w:val="23"/>
          <w:lang w:val="en-GB"/>
        </w:rPr>
        <w:fldChar w:fldCharType="separate"/>
      </w:r>
      <w:r w:rsidR="00E70C21" w:rsidRPr="00A26F63">
        <w:rPr>
          <w:lang w:val="en-GB"/>
        </w:rPr>
        <w:t>Figure 2 - OLA Primary Logo</w:t>
      </w:r>
      <w:r w:rsidR="00E70C21" w:rsidRPr="262C8DBE">
        <w:fldChar w:fldCharType="end"/>
      </w:r>
      <w:r w:rsidR="00E70C21" w:rsidRPr="00A26F63">
        <w:rPr>
          <w:sz w:val="23"/>
          <w:szCs w:val="23"/>
          <w:lang w:val="en-GB"/>
        </w:rPr>
        <w:t xml:space="preserve">) </w:t>
      </w:r>
      <w:r w:rsidR="00BE7291" w:rsidRPr="00A26F63">
        <w:rPr>
          <w:sz w:val="23"/>
          <w:szCs w:val="23"/>
          <w:lang w:val="en-GB"/>
        </w:rPr>
        <w:t>was and will be</w:t>
      </w:r>
      <w:r w:rsidRPr="00A26F63">
        <w:rPr>
          <w:sz w:val="23"/>
          <w:szCs w:val="23"/>
          <w:lang w:val="en-GB"/>
        </w:rPr>
        <w:t xml:space="preserve"> included and its Visual Guide Line </w:t>
      </w:r>
      <w:r w:rsidR="00BE7291" w:rsidRPr="00A26F63">
        <w:rPr>
          <w:sz w:val="23"/>
          <w:szCs w:val="23"/>
          <w:lang w:val="en-GB"/>
        </w:rPr>
        <w:t xml:space="preserve">was and will </w:t>
      </w:r>
      <w:r w:rsidRPr="00A26F63">
        <w:rPr>
          <w:sz w:val="23"/>
          <w:szCs w:val="23"/>
          <w:lang w:val="en-GB"/>
        </w:rPr>
        <w:t>considered in the design and production of the OLA website, brochures and posters, as well as in all public and private communication material produced by the consortium.</w:t>
      </w:r>
    </w:p>
    <w:p w14:paraId="18A2E7B4" w14:textId="77777777" w:rsidR="00E70C21" w:rsidRPr="00A26F63" w:rsidRDefault="00E70C21" w:rsidP="00E70C21">
      <w:pPr>
        <w:keepNext/>
        <w:jc w:val="center"/>
        <w:rPr>
          <w:lang w:val="en-GB"/>
        </w:rPr>
      </w:pPr>
      <w:r w:rsidRPr="00A26F63">
        <w:rPr>
          <w:noProof/>
          <w:lang w:val="pt-PT" w:eastAsia="pt-PT"/>
        </w:rPr>
        <w:lastRenderedPageBreak/>
        <w:drawing>
          <wp:inline distT="0" distB="0" distL="0" distR="0" wp14:anchorId="513E9512" wp14:editId="68E9B159">
            <wp:extent cx="2061714" cy="2061714"/>
            <wp:effectExtent l="0" t="0" r="0" b="0"/>
            <wp:docPr id="10" name="Picture 10" descr="C:\Users\Lázaro\Downloads\OLA-Primary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ázaro\Downloads\OLA-Primary3.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063263" cy="2063263"/>
                    </a:xfrm>
                    <a:prstGeom prst="rect">
                      <a:avLst/>
                    </a:prstGeom>
                    <a:noFill/>
                    <a:ln>
                      <a:noFill/>
                    </a:ln>
                  </pic:spPr>
                </pic:pic>
              </a:graphicData>
            </a:graphic>
          </wp:inline>
        </w:drawing>
      </w:r>
    </w:p>
    <w:p w14:paraId="3A097A3A" w14:textId="68458D0E" w:rsidR="00E70C21" w:rsidRPr="00A26F63" w:rsidRDefault="00E70C21" w:rsidP="00E70C21">
      <w:pPr>
        <w:pStyle w:val="Caption"/>
        <w:jc w:val="center"/>
        <w:rPr>
          <w:lang w:val="en-GB"/>
        </w:rPr>
      </w:pPr>
      <w:bookmarkStart w:id="38" w:name="_Ref433389269"/>
      <w:r w:rsidRPr="00A26F63">
        <w:rPr>
          <w:lang w:val="en-GB"/>
        </w:rPr>
        <w:t xml:space="preserve">Figure </w:t>
      </w:r>
      <w:r w:rsidR="00BE34FD" w:rsidRPr="262C8DBE">
        <w:fldChar w:fldCharType="begin"/>
      </w:r>
      <w:r w:rsidR="00BE34FD" w:rsidRPr="00A26F63">
        <w:rPr>
          <w:lang w:val="en-GB"/>
        </w:rPr>
        <w:instrText xml:space="preserve"> SEQ Figure \* ARABIC </w:instrText>
      </w:r>
      <w:r w:rsidR="00BE34FD" w:rsidRPr="262C8DBE">
        <w:rPr>
          <w:lang w:val="en-GB"/>
        </w:rPr>
        <w:fldChar w:fldCharType="separate"/>
      </w:r>
      <w:r w:rsidRPr="00A26F63">
        <w:rPr>
          <w:lang w:val="en-GB"/>
        </w:rPr>
        <w:t>2</w:t>
      </w:r>
      <w:r w:rsidR="00BE34FD" w:rsidRPr="262C8DBE">
        <w:fldChar w:fldCharType="end"/>
      </w:r>
      <w:r w:rsidRPr="00A26F63">
        <w:rPr>
          <w:lang w:val="en-GB"/>
        </w:rPr>
        <w:t xml:space="preserve"> - OLA Primary Logo</w:t>
      </w:r>
      <w:bookmarkEnd w:id="38"/>
    </w:p>
    <w:p w14:paraId="5118DA02" w14:textId="77777777" w:rsidR="003572A6" w:rsidRPr="00A26F63" w:rsidRDefault="262C8DBE" w:rsidP="262C8DBE">
      <w:pPr>
        <w:pStyle w:val="Heading4"/>
        <w:spacing w:after="240"/>
        <w:rPr>
          <w:lang w:val="en-GB"/>
        </w:rPr>
      </w:pPr>
      <w:r w:rsidRPr="262C8DBE">
        <w:rPr>
          <w:lang w:val="en-GB"/>
        </w:rPr>
        <w:t>Posters and Brochures</w:t>
      </w:r>
    </w:p>
    <w:p w14:paraId="41704C6D" w14:textId="77777777" w:rsidR="003572A6" w:rsidRPr="00A26F63" w:rsidRDefault="262C8DBE" w:rsidP="003572A6">
      <w:pPr>
        <w:ind w:firstLine="720"/>
        <w:rPr>
          <w:sz w:val="23"/>
          <w:szCs w:val="23"/>
          <w:lang w:val="en-GB"/>
        </w:rPr>
      </w:pPr>
      <w:r w:rsidRPr="262C8DBE">
        <w:rPr>
          <w:sz w:val="23"/>
          <w:szCs w:val="23"/>
          <w:lang w:val="en-GB"/>
        </w:rPr>
        <w:t>A first brochure will be created at the beginning of the project with general information about the OLA project and the activities to be developed. It will provide information about the project as a whole, its objectives and expected results, as well as information about the consortium and its members. This document will be available in electronic format to all consortium partners, to not only better explain the project aims and objectives, but also to ensure the promotion of the project by all the partners when participating in events.</w:t>
      </w:r>
    </w:p>
    <w:p w14:paraId="0C30D94D" w14:textId="77777777" w:rsidR="003572A6" w:rsidRPr="00A26F63" w:rsidRDefault="262C8DBE" w:rsidP="003572A6">
      <w:pPr>
        <w:ind w:firstLine="720"/>
        <w:rPr>
          <w:sz w:val="23"/>
          <w:szCs w:val="23"/>
          <w:lang w:val="en-GB"/>
        </w:rPr>
      </w:pPr>
      <w:r w:rsidRPr="262C8DBE">
        <w:rPr>
          <w:sz w:val="23"/>
          <w:szCs w:val="23"/>
          <w:lang w:val="en-GB"/>
        </w:rPr>
        <w:t>At the beginning of the project a poster will be produced. It will inform on general actions of the OLA project and will be displayed mainly in dissemination events and promotion activities. During the course of the project, a second poster might be designed, depending on future results and knowledge acquired.</w:t>
      </w:r>
    </w:p>
    <w:p w14:paraId="490D216F" w14:textId="77777777" w:rsidR="003572A6" w:rsidRPr="00A26F63" w:rsidRDefault="262C8DBE" w:rsidP="003572A6">
      <w:pPr>
        <w:ind w:firstLine="720"/>
        <w:rPr>
          <w:lang w:val="en-GB"/>
        </w:rPr>
      </w:pPr>
      <w:r w:rsidRPr="262C8DBE">
        <w:rPr>
          <w:sz w:val="23"/>
          <w:szCs w:val="23"/>
          <w:lang w:val="en-GB"/>
        </w:rPr>
        <w:t>It’s advised that an exemplar of the poster also be placed in a visible place of the offices of each partner to disseminate the project activities towards other colleagues of the organizations and external visitors.</w:t>
      </w:r>
    </w:p>
    <w:p w14:paraId="17C87D96" w14:textId="77777777" w:rsidR="003572A6" w:rsidRPr="00A26F63" w:rsidRDefault="262C8DBE" w:rsidP="003572A6">
      <w:pPr>
        <w:ind w:firstLine="720"/>
        <w:rPr>
          <w:lang w:val="en-GB"/>
        </w:rPr>
      </w:pPr>
      <w:r w:rsidRPr="262C8DBE">
        <w:rPr>
          <w:lang w:val="en-GB"/>
        </w:rPr>
        <w:t xml:space="preserve">If needed, during the deployment phase, publicity material referring to economic and social validation results can be produced and distributed to care organizations, policy makers, user groups, etc. around Europe and to service providers that may be interested in proposing new services. </w:t>
      </w:r>
    </w:p>
    <w:p w14:paraId="0186AA4E" w14:textId="77777777" w:rsidR="003572A6" w:rsidRPr="00A26F63" w:rsidRDefault="262C8DBE" w:rsidP="262C8DBE">
      <w:pPr>
        <w:pStyle w:val="Heading4"/>
        <w:spacing w:after="240"/>
        <w:rPr>
          <w:lang w:val="en-GB"/>
        </w:rPr>
      </w:pPr>
      <w:r w:rsidRPr="262C8DBE">
        <w:rPr>
          <w:lang w:val="en-GB"/>
        </w:rPr>
        <w:lastRenderedPageBreak/>
        <w:t>Video</w:t>
      </w:r>
    </w:p>
    <w:p w14:paraId="26401867" w14:textId="24993E69" w:rsidR="003572A6" w:rsidRPr="00A26F63" w:rsidRDefault="262C8DBE" w:rsidP="003572A6">
      <w:pPr>
        <w:ind w:firstLine="720"/>
        <w:rPr>
          <w:sz w:val="23"/>
          <w:szCs w:val="23"/>
          <w:lang w:val="en-GB"/>
        </w:rPr>
      </w:pPr>
      <w:r w:rsidRPr="262C8DBE">
        <w:rPr>
          <w:lang w:val="en-GB"/>
        </w:rPr>
        <w:t xml:space="preserve">A concept video of the final product will be produced to </w:t>
      </w:r>
      <w:r w:rsidRPr="262C8DBE">
        <w:rPr>
          <w:sz w:val="23"/>
          <w:szCs w:val="23"/>
          <w:lang w:val="en-GB"/>
        </w:rPr>
        <w:t>not only explain the project aims and objectives, but also allow a new perspective on the project product.</w:t>
      </w:r>
    </w:p>
    <w:p w14:paraId="25FC049C" w14:textId="2FEFBC98" w:rsidR="008D4496" w:rsidRPr="00A26F63" w:rsidRDefault="262C8DBE" w:rsidP="003572A6">
      <w:pPr>
        <w:ind w:firstLine="720"/>
        <w:rPr>
          <w:lang w:val="en-GB"/>
        </w:rPr>
      </w:pPr>
      <w:r w:rsidRPr="262C8DBE">
        <w:rPr>
          <w:lang w:val="en-GB"/>
        </w:rPr>
        <w:t>Additionally, at a further stage of the project, a short video covering project implementation and the results of our common activities.</w:t>
      </w:r>
    </w:p>
    <w:p w14:paraId="29A9A629" w14:textId="36057E8B" w:rsidR="008D4496" w:rsidRPr="00A26F63" w:rsidRDefault="262C8DBE" w:rsidP="008D4496">
      <w:pPr>
        <w:ind w:firstLine="720"/>
        <w:rPr>
          <w:sz w:val="23"/>
          <w:szCs w:val="23"/>
          <w:lang w:val="en-GB"/>
        </w:rPr>
      </w:pPr>
      <w:r w:rsidRPr="262C8DBE">
        <w:rPr>
          <w:sz w:val="23"/>
          <w:szCs w:val="23"/>
          <w:lang w:val="en-GB"/>
        </w:rPr>
        <w:t>This videos shall be integrated in the site, displayed during promotion activities and released on social media.</w:t>
      </w:r>
    </w:p>
    <w:p w14:paraId="6510CE42" w14:textId="77777777" w:rsidR="003572A6" w:rsidRPr="00A26F63" w:rsidRDefault="262C8DBE" w:rsidP="262C8DBE">
      <w:pPr>
        <w:pStyle w:val="Heading4"/>
        <w:spacing w:after="240"/>
        <w:rPr>
          <w:lang w:val="en-GB"/>
        </w:rPr>
      </w:pPr>
      <w:r w:rsidRPr="262C8DBE">
        <w:rPr>
          <w:lang w:val="en-GB"/>
        </w:rPr>
        <w:t>General Use Document Templates</w:t>
      </w:r>
    </w:p>
    <w:p w14:paraId="50C5A084" w14:textId="77777777" w:rsidR="003572A6" w:rsidRPr="00A26F63" w:rsidRDefault="003572A6" w:rsidP="003572A6">
      <w:pPr>
        <w:ind w:firstLine="720"/>
        <w:rPr>
          <w:lang w:val="en-GB"/>
        </w:rPr>
      </w:pPr>
      <w:r w:rsidRPr="00A26F63">
        <w:rPr>
          <w:lang w:val="en-GB"/>
        </w:rPr>
        <w:t>Brand Proposal templates for text documents and digital presentations will be defined to create a consistent visual strategy across all mediums of the project.</w:t>
      </w:r>
      <w:bookmarkStart w:id="39" w:name="_Toc422732633"/>
    </w:p>
    <w:p w14:paraId="48ABC4B7" w14:textId="77777777" w:rsidR="003572A6" w:rsidRPr="00A26F63" w:rsidRDefault="003572A6" w:rsidP="262C8DBE">
      <w:pPr>
        <w:pStyle w:val="Heading3"/>
        <w:spacing w:after="240"/>
        <w:rPr>
          <w:lang w:val="en-GB"/>
        </w:rPr>
      </w:pPr>
      <w:bookmarkStart w:id="40" w:name="_Toc454790710"/>
      <w:r w:rsidRPr="00A26F63">
        <w:rPr>
          <w:lang w:val="en-GB"/>
        </w:rPr>
        <w:t>Web</w:t>
      </w:r>
      <w:bookmarkEnd w:id="39"/>
      <w:bookmarkEnd w:id="40"/>
    </w:p>
    <w:p w14:paraId="00A67561" w14:textId="77777777" w:rsidR="003572A6" w:rsidRPr="00A26F63" w:rsidRDefault="262C8DBE" w:rsidP="003572A6">
      <w:pPr>
        <w:ind w:firstLine="720"/>
        <w:rPr>
          <w:lang w:val="en-GB"/>
        </w:rPr>
      </w:pPr>
      <w:r w:rsidRPr="262C8DBE">
        <w:rPr>
          <w:lang w:val="en-GB"/>
        </w:rPr>
        <w:t>The web is a very important tool in modern communication and will allow our project dissemination in a long range, reaching people and organizations from countries and regions other than the ones where the partners are located or have a presence.</w:t>
      </w:r>
    </w:p>
    <w:p w14:paraId="0CF1B600" w14:textId="77777777" w:rsidR="003572A6" w:rsidRPr="00A26F63" w:rsidRDefault="262C8DBE" w:rsidP="003572A6">
      <w:pPr>
        <w:ind w:firstLine="720"/>
        <w:rPr>
          <w:lang w:val="en-GB"/>
        </w:rPr>
      </w:pPr>
      <w:r w:rsidRPr="262C8DBE">
        <w:rPr>
          <w:lang w:val="en-GB"/>
        </w:rPr>
        <w:t>Our presence in the web will be focused on the project website and on social media.</w:t>
      </w:r>
    </w:p>
    <w:p w14:paraId="2FDFD47A" w14:textId="77777777" w:rsidR="003572A6" w:rsidRPr="00A26F63" w:rsidRDefault="262C8DBE" w:rsidP="262C8DBE">
      <w:pPr>
        <w:pStyle w:val="Heading4"/>
        <w:spacing w:after="240"/>
        <w:rPr>
          <w:lang w:val="en-GB"/>
        </w:rPr>
      </w:pPr>
      <w:r w:rsidRPr="262C8DBE">
        <w:rPr>
          <w:lang w:val="en-GB"/>
        </w:rPr>
        <w:t>Website</w:t>
      </w:r>
    </w:p>
    <w:p w14:paraId="38E70D52" w14:textId="627EAF16" w:rsidR="003572A6" w:rsidRPr="00A26F63" w:rsidRDefault="262C8DBE" w:rsidP="003572A6">
      <w:pPr>
        <w:ind w:firstLine="720"/>
        <w:rPr>
          <w:lang w:val="en-GB"/>
        </w:rPr>
      </w:pPr>
      <w:r w:rsidRPr="262C8DBE">
        <w:rPr>
          <w:sz w:val="23"/>
          <w:szCs w:val="23"/>
          <w:lang w:val="en-GB"/>
        </w:rPr>
        <w:t>The OLA website is one of the main sources of public dissemination of the objectives, activities and publications of the project.</w:t>
      </w:r>
      <w:r w:rsidRPr="262C8DBE">
        <w:rPr>
          <w:lang w:val="en-GB"/>
        </w:rPr>
        <w:t xml:space="preserve"> The website was developed and will be maintained throughout the project lifetime and beyond.</w:t>
      </w:r>
    </w:p>
    <w:p w14:paraId="56F4DECC" w14:textId="77777777" w:rsidR="00615091" w:rsidRPr="00A26F63" w:rsidRDefault="00615091" w:rsidP="00615091">
      <w:pPr>
        <w:keepNext/>
        <w:rPr>
          <w:lang w:val="en-GB"/>
        </w:rPr>
      </w:pPr>
      <w:r w:rsidRPr="00A26F63">
        <w:rPr>
          <w:rFonts w:ascii="Century Gothic" w:eastAsia="Century Gothic" w:hAnsi="Century Gothic" w:cs="Century Gothic"/>
          <w:noProof/>
          <w:szCs w:val="22"/>
          <w:lang w:val="pt-PT" w:eastAsia="pt-PT"/>
        </w:rPr>
        <w:lastRenderedPageBreak/>
        <w:drawing>
          <wp:inline distT="0" distB="0" distL="0" distR="0" wp14:anchorId="1BFBA936" wp14:editId="209737E3">
            <wp:extent cx="5934710" cy="3286760"/>
            <wp:effectExtent l="0" t="0" r="8890" b="8890"/>
            <wp:docPr id="8" name="Picture 8" descr="C:\Users\Lázaro\Desktop\Captura de tela 2015-10-23 17.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ázaro\Desktop\Captura de tela 2015-10-23 17.43.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34710" cy="3286760"/>
                    </a:xfrm>
                    <a:prstGeom prst="rect">
                      <a:avLst/>
                    </a:prstGeom>
                    <a:noFill/>
                    <a:ln>
                      <a:noFill/>
                    </a:ln>
                  </pic:spPr>
                </pic:pic>
              </a:graphicData>
            </a:graphic>
          </wp:inline>
        </w:drawing>
      </w:r>
    </w:p>
    <w:p w14:paraId="7B07026C" w14:textId="6447CCF0" w:rsidR="00615091" w:rsidRPr="00A26F63" w:rsidRDefault="00615091" w:rsidP="00615091">
      <w:pPr>
        <w:pStyle w:val="Caption"/>
        <w:jc w:val="center"/>
        <w:rPr>
          <w:rFonts w:ascii="Century Gothic" w:eastAsia="Century Gothic" w:hAnsi="Century Gothic" w:cs="Century Gothic"/>
          <w:szCs w:val="22"/>
          <w:lang w:val="en-GB"/>
        </w:rPr>
      </w:pPr>
      <w:r w:rsidRPr="00A26F63">
        <w:rPr>
          <w:lang w:val="en-GB"/>
        </w:rPr>
        <w:t xml:space="preserve">Figure </w:t>
      </w:r>
      <w:r w:rsidR="00BE34FD" w:rsidRPr="262C8DBE">
        <w:fldChar w:fldCharType="begin"/>
      </w:r>
      <w:r w:rsidR="00BE34FD" w:rsidRPr="00A26F63">
        <w:rPr>
          <w:lang w:val="en-GB"/>
        </w:rPr>
        <w:instrText xml:space="preserve"> SEQ Figure \* ARABIC </w:instrText>
      </w:r>
      <w:r w:rsidR="00BE34FD" w:rsidRPr="262C8DBE">
        <w:rPr>
          <w:lang w:val="en-GB"/>
        </w:rPr>
        <w:fldChar w:fldCharType="separate"/>
      </w:r>
      <w:r w:rsidR="00E70C21" w:rsidRPr="00A26F63">
        <w:rPr>
          <w:lang w:val="en-GB"/>
        </w:rPr>
        <w:t>3</w:t>
      </w:r>
      <w:r w:rsidR="00BE34FD" w:rsidRPr="262C8DBE">
        <w:fldChar w:fldCharType="end"/>
      </w:r>
      <w:r w:rsidRPr="00A26F63">
        <w:rPr>
          <w:lang w:val="en-GB"/>
        </w:rPr>
        <w:t xml:space="preserve"> - OLA Web-site, as of 23/10/2015</w:t>
      </w:r>
    </w:p>
    <w:p w14:paraId="12F6DF71" w14:textId="77777777" w:rsidR="003572A6" w:rsidRPr="00A26F63" w:rsidRDefault="262C8DBE" w:rsidP="003572A6">
      <w:pPr>
        <w:ind w:firstLine="720"/>
        <w:rPr>
          <w:sz w:val="23"/>
          <w:szCs w:val="23"/>
          <w:lang w:val="en-GB"/>
        </w:rPr>
      </w:pPr>
      <w:r w:rsidRPr="262C8DBE">
        <w:rPr>
          <w:sz w:val="23"/>
          <w:szCs w:val="23"/>
          <w:lang w:val="en-GB"/>
        </w:rPr>
        <w:t>All the sections of the website shall be updated regularly with material produced by the various project partners, to ensure that users return to the website at regular intervals.</w:t>
      </w:r>
    </w:p>
    <w:p w14:paraId="34524C9C" w14:textId="1050A7CE" w:rsidR="00535F17" w:rsidRPr="00A26F63" w:rsidRDefault="262C8DBE" w:rsidP="00535F17">
      <w:pPr>
        <w:ind w:firstLine="720"/>
        <w:rPr>
          <w:rFonts w:ascii="Century Gothic" w:eastAsia="Century Gothic" w:hAnsi="Century Gothic" w:cs="Century Gothic"/>
          <w:szCs w:val="22"/>
          <w:lang w:val="en-GB"/>
        </w:rPr>
      </w:pPr>
      <w:r w:rsidRPr="262C8DBE">
        <w:rPr>
          <w:rFonts w:ascii="Century Gothic" w:eastAsia="Century Gothic" w:hAnsi="Century Gothic" w:cs="Century Gothic"/>
          <w:lang w:val="en-GB"/>
        </w:rPr>
        <w:t xml:space="preserve">The OLA official website is publicly accessible via the following link: </w:t>
      </w:r>
      <w:hyperlink r:id="rId26">
        <w:r w:rsidRPr="262C8DBE">
          <w:rPr>
            <w:rStyle w:val="Hyperlink"/>
            <w:rFonts w:ascii="Century Gothic" w:eastAsia="Century Gothic" w:hAnsi="Century Gothic" w:cs="Century Gothic"/>
            <w:lang w:val="en-GB"/>
          </w:rPr>
          <w:t>http://ola.istar.iscte-iul.pt/wp/</w:t>
        </w:r>
      </w:hyperlink>
      <w:r w:rsidRPr="262C8DBE">
        <w:rPr>
          <w:rFonts w:ascii="Century Gothic" w:eastAsia="Century Gothic" w:hAnsi="Century Gothic" w:cs="Century Gothic"/>
          <w:lang w:val="en-GB"/>
        </w:rPr>
        <w:t>.</w:t>
      </w:r>
    </w:p>
    <w:p w14:paraId="23E6A95A" w14:textId="77777777" w:rsidR="003572A6" w:rsidRPr="00A26F63" w:rsidRDefault="262C8DBE" w:rsidP="262C8DBE">
      <w:pPr>
        <w:pStyle w:val="Heading4"/>
        <w:spacing w:after="240"/>
        <w:rPr>
          <w:lang w:val="en-GB"/>
        </w:rPr>
      </w:pPr>
      <w:r w:rsidRPr="262C8DBE">
        <w:rPr>
          <w:lang w:val="en-GB"/>
        </w:rPr>
        <w:t>Facebook Page</w:t>
      </w:r>
    </w:p>
    <w:p w14:paraId="62FB971E" w14:textId="44E45D84" w:rsidR="003572A6" w:rsidRPr="00A26F63" w:rsidRDefault="262C8DBE" w:rsidP="003572A6">
      <w:pPr>
        <w:ind w:firstLine="720"/>
        <w:rPr>
          <w:lang w:val="en-GB"/>
        </w:rPr>
      </w:pPr>
      <w:r w:rsidRPr="262C8DBE">
        <w:rPr>
          <w:lang w:val="en-GB"/>
        </w:rPr>
        <w:t xml:space="preserve">A Facebook page has been created and will remain active along the duration of the project with the main objective of disseminating short news and updates, directing the public to the website for deeper and more complete updates. The page will also be used to share other news relevant to the area of focus of this project. </w:t>
      </w:r>
    </w:p>
    <w:p w14:paraId="68E1474B" w14:textId="77777777" w:rsidR="003572A6" w:rsidRPr="00A26F63" w:rsidRDefault="262C8DBE" w:rsidP="003572A6">
      <w:pPr>
        <w:ind w:firstLine="720"/>
        <w:rPr>
          <w:b/>
          <w:bCs/>
          <w:lang w:val="en-GB"/>
        </w:rPr>
      </w:pPr>
      <w:r w:rsidRPr="262C8DBE">
        <w:rPr>
          <w:lang w:val="en-GB"/>
        </w:rPr>
        <w:t xml:space="preserve">This social network has a good outreach, which will allow the project to diversify the project’s public awareness. It is an especially effective communication tool for large audiences and will allow us to publicize project updates published on the project website. </w:t>
      </w:r>
    </w:p>
    <w:p w14:paraId="2578E994" w14:textId="235E756F" w:rsidR="003572A6" w:rsidRPr="00A26F63" w:rsidRDefault="262C8DBE" w:rsidP="003572A6">
      <w:pPr>
        <w:ind w:firstLine="720"/>
        <w:rPr>
          <w:rFonts w:ascii="Century Gothic" w:eastAsia="Century Gothic" w:hAnsi="Century Gothic" w:cs="Century Gothic"/>
          <w:szCs w:val="22"/>
          <w:lang w:val="en-GB"/>
        </w:rPr>
      </w:pPr>
      <w:r w:rsidRPr="262C8DBE">
        <w:rPr>
          <w:rFonts w:ascii="Century Gothic" w:eastAsia="Century Gothic" w:hAnsi="Century Gothic" w:cs="Century Gothic"/>
          <w:lang w:val="en-GB"/>
        </w:rPr>
        <w:t xml:space="preserve">The OLA official Facebook page is publicly accessible via the following link: </w:t>
      </w:r>
      <w:hyperlink r:id="rId27">
        <w:r w:rsidRPr="262C8DBE">
          <w:rPr>
            <w:rStyle w:val="Hyperlink"/>
            <w:rFonts w:ascii="Century Gothic" w:eastAsia="Century Gothic" w:hAnsi="Century Gothic" w:cs="Century Gothic"/>
            <w:lang w:val="en-GB"/>
          </w:rPr>
          <w:t>http://www.facebook.com/organizationallifeassistant</w:t>
        </w:r>
      </w:hyperlink>
      <w:r w:rsidRPr="262C8DBE">
        <w:rPr>
          <w:rFonts w:ascii="Century Gothic" w:eastAsia="Century Gothic" w:hAnsi="Century Gothic" w:cs="Century Gothic"/>
          <w:lang w:val="en-GB"/>
        </w:rPr>
        <w:t>.</w:t>
      </w:r>
    </w:p>
    <w:p w14:paraId="3E08CD07" w14:textId="77777777" w:rsidR="00535F17" w:rsidRPr="00A26F63" w:rsidRDefault="00074CE5" w:rsidP="00535F17">
      <w:pPr>
        <w:keepNext/>
        <w:rPr>
          <w:lang w:val="en-GB"/>
        </w:rPr>
      </w:pPr>
      <w:r w:rsidRPr="00A26F63">
        <w:rPr>
          <w:rFonts w:ascii="Century Gothic" w:eastAsia="Century Gothic" w:hAnsi="Century Gothic" w:cs="Century Gothic"/>
          <w:noProof/>
          <w:szCs w:val="22"/>
          <w:lang w:val="pt-PT" w:eastAsia="pt-PT"/>
        </w:rPr>
        <w:lastRenderedPageBreak/>
        <w:drawing>
          <wp:inline distT="0" distB="0" distL="0" distR="0" wp14:anchorId="33BDDFB5" wp14:editId="3CD652AF">
            <wp:extent cx="5943600" cy="2570672"/>
            <wp:effectExtent l="0" t="0" r="0" b="1270"/>
            <wp:docPr id="7" name="Picture 7" descr="C:\Users\Lázaro\Desktop\Captura de tela 2015-10-23 17.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ázaro\Desktop\Captura de tela 2015-10-23 17.35.png"/>
                    <pic:cNvPicPr>
                      <a:picLocks noChangeAspect="1" noChangeArrowheads="1"/>
                    </pic:cNvPicPr>
                  </pic:nvPicPr>
                  <pic:blipFill rotWithShape="1">
                    <a:blip r:embed="rId28">
                      <a:extLst>
                        <a:ext uri="{28A0092B-C50C-407E-A947-70E740481C1C}">
                          <a14:useLocalDpi xmlns:a14="http://schemas.microsoft.com/office/drawing/2010/main" val="0"/>
                        </a:ext>
                      </a:extLst>
                    </a:blip>
                    <a:srcRect b="60995"/>
                    <a:stretch/>
                  </pic:blipFill>
                  <pic:spPr bwMode="auto">
                    <a:xfrm>
                      <a:off x="0" y="0"/>
                      <a:ext cx="5943600" cy="2570672"/>
                    </a:xfrm>
                    <a:prstGeom prst="rect">
                      <a:avLst/>
                    </a:prstGeom>
                    <a:noFill/>
                    <a:ln>
                      <a:noFill/>
                    </a:ln>
                    <a:extLst>
                      <a:ext uri="{53640926-AAD7-44D8-BBD7-CCE9431645EC}">
                        <a14:shadowObscured xmlns:a14="http://schemas.microsoft.com/office/drawing/2010/main"/>
                      </a:ext>
                    </a:extLst>
                  </pic:spPr>
                </pic:pic>
              </a:graphicData>
            </a:graphic>
          </wp:inline>
        </w:drawing>
      </w:r>
    </w:p>
    <w:p w14:paraId="07E47656" w14:textId="16428828" w:rsidR="00074CE5" w:rsidRPr="00A26F63" w:rsidRDefault="00535F17" w:rsidP="00535F17">
      <w:pPr>
        <w:pStyle w:val="Caption"/>
        <w:jc w:val="center"/>
        <w:rPr>
          <w:lang w:val="en-GB"/>
        </w:rPr>
      </w:pPr>
      <w:r w:rsidRPr="00A26F63">
        <w:rPr>
          <w:lang w:val="en-GB"/>
        </w:rPr>
        <w:t xml:space="preserve">Figure </w:t>
      </w:r>
      <w:r w:rsidR="00BE34FD" w:rsidRPr="262C8DBE">
        <w:fldChar w:fldCharType="begin"/>
      </w:r>
      <w:r w:rsidR="00BE34FD" w:rsidRPr="00A26F63">
        <w:rPr>
          <w:lang w:val="en-GB"/>
        </w:rPr>
        <w:instrText xml:space="preserve"> SEQ Figure \* ARABIC </w:instrText>
      </w:r>
      <w:r w:rsidR="00BE34FD" w:rsidRPr="262C8DBE">
        <w:rPr>
          <w:lang w:val="en-GB"/>
        </w:rPr>
        <w:fldChar w:fldCharType="separate"/>
      </w:r>
      <w:r w:rsidR="00E70C21" w:rsidRPr="00A26F63">
        <w:rPr>
          <w:lang w:val="en-GB"/>
        </w:rPr>
        <w:t>4</w:t>
      </w:r>
      <w:r w:rsidR="00BE34FD" w:rsidRPr="262C8DBE">
        <w:fldChar w:fldCharType="end"/>
      </w:r>
      <w:r w:rsidRPr="00A26F63">
        <w:rPr>
          <w:lang w:val="en-GB"/>
        </w:rPr>
        <w:t xml:space="preserve"> - OLA Facebook Page</w:t>
      </w:r>
      <w:r w:rsidR="00F91940" w:rsidRPr="00A26F63">
        <w:rPr>
          <w:lang w:val="en-GB"/>
        </w:rPr>
        <w:t>,</w:t>
      </w:r>
      <w:r w:rsidRPr="00A26F63">
        <w:rPr>
          <w:lang w:val="en-GB"/>
        </w:rPr>
        <w:t xml:space="preserve"> </w:t>
      </w:r>
      <w:r w:rsidR="00F91940" w:rsidRPr="00A26F63">
        <w:rPr>
          <w:lang w:val="en-GB"/>
        </w:rPr>
        <w:t>as of</w:t>
      </w:r>
      <w:r w:rsidRPr="00A26F63">
        <w:rPr>
          <w:lang w:val="en-GB"/>
        </w:rPr>
        <w:t xml:space="preserve"> 23/10/2015</w:t>
      </w:r>
    </w:p>
    <w:p w14:paraId="2AA5AABC" w14:textId="77777777" w:rsidR="003572A6" w:rsidRPr="00A26F63" w:rsidRDefault="262C8DBE" w:rsidP="262C8DBE">
      <w:pPr>
        <w:pStyle w:val="Heading4"/>
        <w:spacing w:after="240"/>
        <w:rPr>
          <w:lang w:val="en-GB"/>
        </w:rPr>
      </w:pPr>
      <w:r w:rsidRPr="262C8DBE">
        <w:rPr>
          <w:lang w:val="en-GB"/>
        </w:rPr>
        <w:t>Dissemination through consortium partners web resources</w:t>
      </w:r>
    </w:p>
    <w:p w14:paraId="3093AB37" w14:textId="77777777" w:rsidR="003572A6" w:rsidRPr="00A26F63" w:rsidRDefault="262C8DBE" w:rsidP="003572A6">
      <w:pPr>
        <w:ind w:firstLine="720"/>
        <w:rPr>
          <w:lang w:val="en-GB"/>
        </w:rPr>
      </w:pPr>
      <w:r w:rsidRPr="262C8DBE">
        <w:rPr>
          <w:lang w:val="en-GB"/>
        </w:rPr>
        <w:t>Through the consortium partners existing web resources short news and updates on the project shall be disseminated, in particular the project website and Facebook page will be promoted through partners’ profiles and personal profiles of people who are keen on promoting the project. This will allow to jumpstart the project online dissemination at a first stage of the project and keep a steady growth of the project dissemination online reach.</w:t>
      </w:r>
    </w:p>
    <w:p w14:paraId="7ED5C732" w14:textId="77777777" w:rsidR="00F91940" w:rsidRPr="00A26F63" w:rsidRDefault="00F91940" w:rsidP="00F91940">
      <w:pPr>
        <w:keepNext/>
        <w:rPr>
          <w:lang w:val="en-GB"/>
        </w:rPr>
      </w:pPr>
      <w:r w:rsidRPr="00A26F63">
        <w:rPr>
          <w:noProof/>
          <w:lang w:val="pt-PT" w:eastAsia="pt-PT"/>
        </w:rPr>
        <w:lastRenderedPageBreak/>
        <w:drawing>
          <wp:inline distT="0" distB="0" distL="0" distR="0" wp14:anchorId="3324D700" wp14:editId="027C86EC">
            <wp:extent cx="5918835" cy="3424687"/>
            <wp:effectExtent l="0" t="0" r="5715" b="4445"/>
            <wp:docPr id="9" name="Picture 9" descr="C:\Users\Lázaro\Desktop\Captura de tela 2015-10-23 18.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ázaro\Desktop\Captura de tela 2015-10-23 18.18.pn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r="408" b="1233"/>
                    <a:stretch/>
                  </pic:blipFill>
                  <pic:spPr bwMode="auto">
                    <a:xfrm>
                      <a:off x="0" y="0"/>
                      <a:ext cx="5919338" cy="3424978"/>
                    </a:xfrm>
                    <a:prstGeom prst="rect">
                      <a:avLst/>
                    </a:prstGeom>
                    <a:noFill/>
                    <a:ln>
                      <a:noFill/>
                    </a:ln>
                    <a:extLst>
                      <a:ext uri="{53640926-AAD7-44D8-BBD7-CCE9431645EC}">
                        <a14:shadowObscured xmlns:a14="http://schemas.microsoft.com/office/drawing/2010/main"/>
                      </a:ext>
                    </a:extLst>
                  </pic:spPr>
                </pic:pic>
              </a:graphicData>
            </a:graphic>
          </wp:inline>
        </w:drawing>
      </w:r>
    </w:p>
    <w:p w14:paraId="0F0DB5F9" w14:textId="0CB13CCB" w:rsidR="00535F17" w:rsidRPr="00A26F63" w:rsidRDefault="00F91940" w:rsidP="00F91940">
      <w:pPr>
        <w:pStyle w:val="Caption"/>
        <w:jc w:val="center"/>
        <w:rPr>
          <w:lang w:val="en-GB"/>
        </w:rPr>
      </w:pPr>
      <w:r w:rsidRPr="00A26F63">
        <w:rPr>
          <w:lang w:val="en-GB"/>
        </w:rPr>
        <w:t xml:space="preserve">Figure </w:t>
      </w:r>
      <w:r w:rsidR="00BE34FD" w:rsidRPr="262C8DBE">
        <w:fldChar w:fldCharType="begin"/>
      </w:r>
      <w:r w:rsidR="00BE34FD" w:rsidRPr="00A26F63">
        <w:rPr>
          <w:lang w:val="en-GB"/>
        </w:rPr>
        <w:instrText xml:space="preserve"> SEQ Figure \* ARABIC </w:instrText>
      </w:r>
      <w:r w:rsidR="00BE34FD" w:rsidRPr="262C8DBE">
        <w:rPr>
          <w:lang w:val="en-GB"/>
        </w:rPr>
        <w:fldChar w:fldCharType="separate"/>
      </w:r>
      <w:r w:rsidR="00E70C21" w:rsidRPr="00A26F63">
        <w:rPr>
          <w:lang w:val="en-GB"/>
        </w:rPr>
        <w:t>5</w:t>
      </w:r>
      <w:r w:rsidR="00BE34FD" w:rsidRPr="262C8DBE">
        <w:fldChar w:fldCharType="end"/>
      </w:r>
      <w:r w:rsidRPr="00A26F63">
        <w:rPr>
          <w:lang w:val="en-GB"/>
        </w:rPr>
        <w:t xml:space="preserve"> - ISTAR-IUL OLA project page, as of 23/10/2015</w:t>
      </w:r>
    </w:p>
    <w:p w14:paraId="2C1C2A4F" w14:textId="77777777" w:rsidR="003572A6" w:rsidRPr="00A26F63" w:rsidRDefault="003572A6" w:rsidP="262C8DBE">
      <w:pPr>
        <w:pStyle w:val="Heading3"/>
        <w:spacing w:after="240"/>
        <w:rPr>
          <w:lang w:val="en-GB"/>
        </w:rPr>
      </w:pPr>
      <w:bookmarkStart w:id="41" w:name="_Toc422732634"/>
      <w:bookmarkStart w:id="42" w:name="_Toc454790711"/>
      <w:r w:rsidRPr="00A26F63">
        <w:rPr>
          <w:lang w:val="en-GB"/>
        </w:rPr>
        <w:t>Events, Conferences and Journals</w:t>
      </w:r>
      <w:bookmarkEnd w:id="41"/>
      <w:bookmarkEnd w:id="42"/>
    </w:p>
    <w:p w14:paraId="4F8FDD8F" w14:textId="77777777" w:rsidR="003572A6" w:rsidRPr="00A26F63" w:rsidRDefault="262C8DBE" w:rsidP="003572A6">
      <w:pPr>
        <w:ind w:firstLine="720"/>
        <w:rPr>
          <w:lang w:val="en-GB"/>
        </w:rPr>
      </w:pPr>
      <w:r w:rsidRPr="262C8DBE">
        <w:rPr>
          <w:lang w:val="en-GB"/>
        </w:rPr>
        <w:t>In order to present the latest achievements of the OLA project in its area of study to national and international discussion forums, the OLA partners will produce, at a steady pace, articles to be presented in journals and international conferences as well as participate in national and international conferences and exhibitions.</w:t>
      </w:r>
    </w:p>
    <w:p w14:paraId="5D338E04" w14:textId="77777777" w:rsidR="003572A6" w:rsidRPr="00A26F63" w:rsidRDefault="262C8DBE" w:rsidP="003572A6">
      <w:pPr>
        <w:ind w:firstLine="720"/>
        <w:rPr>
          <w:lang w:val="en-GB"/>
        </w:rPr>
      </w:pPr>
      <w:r w:rsidRPr="262C8DBE">
        <w:rPr>
          <w:lang w:val="en-GB"/>
        </w:rPr>
        <w:t>These events constitute a strategic tool that targets the dissemination of information about the project and arouse awareness to the AAL subject, as well as create and strengthen the credibility of consortium.</w:t>
      </w:r>
    </w:p>
    <w:p w14:paraId="1DDC0BD8" w14:textId="77777777" w:rsidR="003572A6" w:rsidRPr="00A26F63" w:rsidRDefault="262C8DBE" w:rsidP="262C8DBE">
      <w:pPr>
        <w:pStyle w:val="Heading4"/>
        <w:spacing w:after="240"/>
        <w:rPr>
          <w:lang w:val="en-GB"/>
        </w:rPr>
      </w:pPr>
      <w:r w:rsidRPr="262C8DBE">
        <w:rPr>
          <w:lang w:val="en-GB"/>
        </w:rPr>
        <w:t>Scientific Journals</w:t>
      </w:r>
    </w:p>
    <w:p w14:paraId="1DBF0F86" w14:textId="25374E4A" w:rsidR="003572A6" w:rsidRPr="00A26F63" w:rsidRDefault="262C8DBE" w:rsidP="003572A6">
      <w:pPr>
        <w:ind w:firstLine="720"/>
        <w:rPr>
          <w:lang w:val="en-GB"/>
        </w:rPr>
      </w:pPr>
      <w:r w:rsidRPr="262C8DBE">
        <w:rPr>
          <w:lang w:val="en-GB"/>
        </w:rPr>
        <w:t>The various partners will propose, individually and collectively, articles of the project achievements to the consortium and work towards the publication in international scientific journals.</w:t>
      </w:r>
    </w:p>
    <w:p w14:paraId="45C3480B" w14:textId="77777777" w:rsidR="003572A6" w:rsidRPr="00A26F63" w:rsidRDefault="262C8DBE" w:rsidP="003572A6">
      <w:pPr>
        <w:ind w:firstLine="720"/>
        <w:rPr>
          <w:lang w:val="en-GB"/>
        </w:rPr>
      </w:pPr>
      <w:r w:rsidRPr="262C8DBE">
        <w:rPr>
          <w:lang w:val="en-GB"/>
        </w:rPr>
        <w:t>This will allow a growth of the project, the consortium and the partners’ recognition on the academic and scientific communities.</w:t>
      </w:r>
    </w:p>
    <w:p w14:paraId="6FAFA8F5" w14:textId="77777777" w:rsidR="003572A6" w:rsidRPr="00A26F63" w:rsidRDefault="262C8DBE" w:rsidP="003572A6">
      <w:pPr>
        <w:ind w:firstLine="720"/>
        <w:rPr>
          <w:lang w:val="en-GB"/>
        </w:rPr>
      </w:pPr>
      <w:r w:rsidRPr="262C8DBE">
        <w:rPr>
          <w:lang w:val="en-GB"/>
        </w:rPr>
        <w:t>The international scientific journals to which the consortium might submit work are:</w:t>
      </w:r>
    </w:p>
    <w:p w14:paraId="40F1AC79" w14:textId="77777777" w:rsidR="003572A6" w:rsidRPr="00A26F63" w:rsidRDefault="262C8DBE" w:rsidP="003572A6">
      <w:pPr>
        <w:pStyle w:val="ListParagraph"/>
        <w:numPr>
          <w:ilvl w:val="0"/>
          <w:numId w:val="18"/>
        </w:numPr>
        <w:rPr>
          <w:sz w:val="20"/>
          <w:szCs w:val="20"/>
          <w:lang w:val="en-GB"/>
        </w:rPr>
      </w:pPr>
      <w:r w:rsidRPr="262C8DBE">
        <w:rPr>
          <w:sz w:val="20"/>
          <w:szCs w:val="20"/>
          <w:lang w:val="en-GB"/>
        </w:rPr>
        <w:lastRenderedPageBreak/>
        <w:t xml:space="preserve">J ACOUST SOC AMER - Journal of The Acoustical Society of America, </w:t>
      </w:r>
    </w:p>
    <w:p w14:paraId="12728656" w14:textId="77777777" w:rsidR="003572A6" w:rsidRPr="00A26F63" w:rsidRDefault="262C8DBE" w:rsidP="003572A6">
      <w:pPr>
        <w:pStyle w:val="ListParagraph"/>
        <w:numPr>
          <w:ilvl w:val="0"/>
          <w:numId w:val="18"/>
        </w:numPr>
        <w:rPr>
          <w:sz w:val="20"/>
          <w:szCs w:val="20"/>
          <w:lang w:val="en-GB"/>
        </w:rPr>
      </w:pPr>
      <w:r w:rsidRPr="262C8DBE">
        <w:rPr>
          <w:sz w:val="20"/>
          <w:szCs w:val="20"/>
          <w:lang w:val="en-GB"/>
        </w:rPr>
        <w:t xml:space="preserve">IEEE SAP - IEEE Transactions on Speech and Audio Processing, </w:t>
      </w:r>
    </w:p>
    <w:p w14:paraId="4E9845B1" w14:textId="77777777" w:rsidR="003572A6" w:rsidRPr="00A26F63" w:rsidRDefault="262C8DBE" w:rsidP="003572A6">
      <w:pPr>
        <w:pStyle w:val="ListParagraph"/>
        <w:numPr>
          <w:ilvl w:val="0"/>
          <w:numId w:val="18"/>
        </w:numPr>
        <w:rPr>
          <w:sz w:val="20"/>
          <w:szCs w:val="20"/>
          <w:lang w:val="en-GB"/>
        </w:rPr>
      </w:pPr>
      <w:r w:rsidRPr="262C8DBE">
        <w:rPr>
          <w:sz w:val="20"/>
          <w:szCs w:val="20"/>
          <w:lang w:val="en-GB"/>
        </w:rPr>
        <w:t xml:space="preserve">Speech Communication, Computer Speech &amp; Language, </w:t>
      </w:r>
    </w:p>
    <w:p w14:paraId="42B676D6" w14:textId="77777777" w:rsidR="003572A6" w:rsidRPr="00A26F63" w:rsidRDefault="262C8DBE" w:rsidP="003572A6">
      <w:pPr>
        <w:pStyle w:val="ListParagraph"/>
        <w:numPr>
          <w:ilvl w:val="0"/>
          <w:numId w:val="18"/>
        </w:numPr>
        <w:rPr>
          <w:sz w:val="20"/>
          <w:szCs w:val="20"/>
          <w:lang w:val="en-GB"/>
        </w:rPr>
      </w:pPr>
      <w:r w:rsidRPr="262C8DBE">
        <w:rPr>
          <w:sz w:val="20"/>
          <w:szCs w:val="20"/>
          <w:lang w:val="en-GB"/>
        </w:rPr>
        <w:t xml:space="preserve">TOCHI - ACM Transactions on Computer-human Interaction, </w:t>
      </w:r>
    </w:p>
    <w:p w14:paraId="6CF9B9EB" w14:textId="77777777" w:rsidR="003572A6" w:rsidRPr="00A26F63" w:rsidRDefault="262C8DBE" w:rsidP="003572A6">
      <w:pPr>
        <w:pStyle w:val="ListParagraph"/>
        <w:numPr>
          <w:ilvl w:val="0"/>
          <w:numId w:val="18"/>
        </w:numPr>
        <w:rPr>
          <w:sz w:val="20"/>
          <w:szCs w:val="20"/>
          <w:lang w:val="en-GB"/>
        </w:rPr>
      </w:pPr>
      <w:r w:rsidRPr="262C8DBE">
        <w:rPr>
          <w:sz w:val="20"/>
          <w:szCs w:val="20"/>
          <w:lang w:val="en-GB"/>
        </w:rPr>
        <w:t xml:space="preserve">UMUAI - User Modeling and User-adapted Interaction, </w:t>
      </w:r>
    </w:p>
    <w:p w14:paraId="435E65D4" w14:textId="77777777" w:rsidR="003572A6" w:rsidRPr="00A26F63" w:rsidRDefault="262C8DBE" w:rsidP="003572A6">
      <w:pPr>
        <w:pStyle w:val="ListParagraph"/>
        <w:numPr>
          <w:ilvl w:val="0"/>
          <w:numId w:val="18"/>
        </w:numPr>
        <w:rPr>
          <w:sz w:val="20"/>
          <w:szCs w:val="20"/>
          <w:lang w:val="en-GB"/>
        </w:rPr>
      </w:pPr>
      <w:r w:rsidRPr="262C8DBE">
        <w:rPr>
          <w:sz w:val="20"/>
          <w:szCs w:val="20"/>
          <w:lang w:val="en-GB"/>
        </w:rPr>
        <w:t xml:space="preserve">IJHCI - International Journal of Human-computer Interaction, </w:t>
      </w:r>
    </w:p>
    <w:p w14:paraId="177560CB" w14:textId="77777777" w:rsidR="003572A6" w:rsidRPr="00A26F63" w:rsidRDefault="262C8DBE" w:rsidP="003572A6">
      <w:pPr>
        <w:pStyle w:val="ListParagraph"/>
        <w:numPr>
          <w:ilvl w:val="0"/>
          <w:numId w:val="18"/>
        </w:numPr>
        <w:rPr>
          <w:sz w:val="20"/>
          <w:szCs w:val="20"/>
          <w:lang w:val="en-GB"/>
        </w:rPr>
      </w:pPr>
      <w:r w:rsidRPr="262C8DBE">
        <w:rPr>
          <w:sz w:val="20"/>
          <w:szCs w:val="20"/>
          <w:lang w:val="en-GB"/>
        </w:rPr>
        <w:t>Journal of Voice</w:t>
      </w:r>
    </w:p>
    <w:p w14:paraId="0D0EF902" w14:textId="77777777" w:rsidR="003572A6" w:rsidRPr="00A26F63" w:rsidRDefault="00924B59" w:rsidP="003572A6">
      <w:pPr>
        <w:pStyle w:val="ListParagraph"/>
        <w:numPr>
          <w:ilvl w:val="0"/>
          <w:numId w:val="18"/>
        </w:numPr>
        <w:rPr>
          <w:sz w:val="20"/>
          <w:szCs w:val="20"/>
          <w:lang w:val="en-GB"/>
        </w:rPr>
      </w:pPr>
      <w:hyperlink r:id="rId30" w:history="1">
        <w:r w:rsidR="003572A6" w:rsidRPr="00A26F63">
          <w:rPr>
            <w:sz w:val="20"/>
            <w:szCs w:val="20"/>
            <w:lang w:val="en-GB"/>
          </w:rPr>
          <w:t>Journal of Accessibility and Design for All</w:t>
        </w:r>
      </w:hyperlink>
    </w:p>
    <w:p w14:paraId="12736A1E" w14:textId="77777777" w:rsidR="003572A6" w:rsidRPr="00A26F63" w:rsidRDefault="262C8DBE" w:rsidP="003572A6">
      <w:pPr>
        <w:pStyle w:val="ListParagraph"/>
        <w:numPr>
          <w:ilvl w:val="0"/>
          <w:numId w:val="18"/>
        </w:numPr>
        <w:rPr>
          <w:sz w:val="20"/>
          <w:szCs w:val="20"/>
          <w:lang w:val="en-GB"/>
        </w:rPr>
      </w:pPr>
      <w:r w:rsidRPr="262C8DBE">
        <w:rPr>
          <w:sz w:val="20"/>
          <w:szCs w:val="20"/>
          <w:lang w:val="en-GB"/>
        </w:rPr>
        <w:t>Automation and Construction</w:t>
      </w:r>
    </w:p>
    <w:p w14:paraId="4352E3DF" w14:textId="0DB7CACA" w:rsidR="008D4496" w:rsidRPr="00A26F63" w:rsidRDefault="262C8DBE" w:rsidP="008D4496">
      <w:pPr>
        <w:pStyle w:val="ListParagraph"/>
        <w:numPr>
          <w:ilvl w:val="0"/>
          <w:numId w:val="18"/>
        </w:numPr>
        <w:rPr>
          <w:sz w:val="20"/>
          <w:szCs w:val="20"/>
          <w:lang w:val="en-GB"/>
        </w:rPr>
      </w:pPr>
      <w:proofErr w:type="spellStart"/>
      <w:r w:rsidRPr="262C8DBE">
        <w:rPr>
          <w:sz w:val="20"/>
          <w:szCs w:val="20"/>
          <w:lang w:val="en-GB"/>
        </w:rPr>
        <w:t>Informatika</w:t>
      </w:r>
      <w:proofErr w:type="spellEnd"/>
      <w:r w:rsidRPr="262C8DBE">
        <w:rPr>
          <w:sz w:val="20"/>
          <w:szCs w:val="20"/>
          <w:lang w:val="en-GB"/>
        </w:rPr>
        <w:t xml:space="preserve"> </w:t>
      </w:r>
      <w:proofErr w:type="spellStart"/>
      <w:r w:rsidRPr="262C8DBE">
        <w:rPr>
          <w:sz w:val="20"/>
          <w:szCs w:val="20"/>
          <w:lang w:val="en-GB"/>
        </w:rPr>
        <w:t>és</w:t>
      </w:r>
      <w:proofErr w:type="spellEnd"/>
      <w:r w:rsidRPr="262C8DBE">
        <w:rPr>
          <w:sz w:val="20"/>
          <w:szCs w:val="20"/>
          <w:lang w:val="en-GB"/>
        </w:rPr>
        <w:t xml:space="preserve"> </w:t>
      </w:r>
      <w:proofErr w:type="spellStart"/>
      <w:r w:rsidRPr="262C8DBE">
        <w:rPr>
          <w:sz w:val="20"/>
          <w:szCs w:val="20"/>
          <w:lang w:val="en-GB"/>
        </w:rPr>
        <w:t>Menedzsment</w:t>
      </w:r>
      <w:proofErr w:type="spellEnd"/>
      <w:r w:rsidRPr="262C8DBE">
        <w:rPr>
          <w:sz w:val="20"/>
          <w:szCs w:val="20"/>
          <w:lang w:val="en-GB"/>
        </w:rPr>
        <w:t xml:space="preserve"> </w:t>
      </w:r>
      <w:proofErr w:type="spellStart"/>
      <w:r w:rsidRPr="262C8DBE">
        <w:rPr>
          <w:sz w:val="20"/>
          <w:szCs w:val="20"/>
          <w:lang w:val="en-GB"/>
        </w:rPr>
        <w:t>az</w:t>
      </w:r>
      <w:proofErr w:type="spellEnd"/>
      <w:r w:rsidRPr="262C8DBE">
        <w:rPr>
          <w:sz w:val="20"/>
          <w:szCs w:val="20"/>
          <w:lang w:val="en-GB"/>
        </w:rPr>
        <w:t xml:space="preserve"> </w:t>
      </w:r>
      <w:proofErr w:type="spellStart"/>
      <w:r w:rsidRPr="262C8DBE">
        <w:rPr>
          <w:sz w:val="20"/>
          <w:szCs w:val="20"/>
          <w:lang w:val="en-GB"/>
        </w:rPr>
        <w:t>Egészségügyben</w:t>
      </w:r>
      <w:proofErr w:type="spellEnd"/>
      <w:r w:rsidRPr="262C8DBE">
        <w:rPr>
          <w:sz w:val="20"/>
          <w:szCs w:val="20"/>
          <w:lang w:val="en-GB"/>
        </w:rPr>
        <w:t xml:space="preserve"> (IME)</w:t>
      </w:r>
    </w:p>
    <w:p w14:paraId="70BAB0B3" w14:textId="77777777" w:rsidR="003572A6" w:rsidRPr="00A26F63" w:rsidRDefault="262C8DBE" w:rsidP="262C8DBE">
      <w:pPr>
        <w:pStyle w:val="Heading4"/>
        <w:spacing w:after="240"/>
        <w:rPr>
          <w:lang w:val="en-GB"/>
        </w:rPr>
      </w:pPr>
      <w:r w:rsidRPr="262C8DBE">
        <w:rPr>
          <w:lang w:val="en-GB"/>
        </w:rPr>
        <w:t>International Conferences</w:t>
      </w:r>
    </w:p>
    <w:p w14:paraId="4519BEE2" w14:textId="77777777" w:rsidR="003572A6" w:rsidRPr="00A26F63" w:rsidRDefault="262C8DBE" w:rsidP="003572A6">
      <w:pPr>
        <w:ind w:firstLine="720"/>
        <w:rPr>
          <w:lang w:val="en-GB"/>
        </w:rPr>
      </w:pPr>
      <w:r w:rsidRPr="262C8DBE">
        <w:rPr>
          <w:lang w:val="en-GB"/>
        </w:rPr>
        <w:t>To broaden the international dissemination on the academic and scientific communities the OLA partners will prepare presentation of project progress through the organization of an international workshop, in conferences, as well as through the submission and presentation of papers.</w:t>
      </w:r>
    </w:p>
    <w:p w14:paraId="07BCC7AF" w14:textId="77777777" w:rsidR="003572A6" w:rsidRPr="00A26F63" w:rsidRDefault="262C8DBE" w:rsidP="003572A6">
      <w:pPr>
        <w:ind w:firstLine="720"/>
        <w:rPr>
          <w:lang w:val="en-GB"/>
        </w:rPr>
      </w:pPr>
      <w:r w:rsidRPr="262C8DBE">
        <w:rPr>
          <w:lang w:val="en-GB"/>
        </w:rPr>
        <w:t>Papers with the presentation of project progress will be submitted to conferences such as:</w:t>
      </w:r>
    </w:p>
    <w:p w14:paraId="70454768" w14:textId="77777777" w:rsidR="003572A6" w:rsidRPr="00A26F63" w:rsidRDefault="262C8DBE" w:rsidP="00A26F63">
      <w:pPr>
        <w:pStyle w:val="ListParagraph"/>
        <w:numPr>
          <w:ilvl w:val="0"/>
          <w:numId w:val="28"/>
        </w:numPr>
        <w:rPr>
          <w:sz w:val="20"/>
          <w:szCs w:val="20"/>
          <w:lang w:val="en-GB"/>
        </w:rPr>
      </w:pPr>
      <w:r w:rsidRPr="262C8DBE">
        <w:rPr>
          <w:sz w:val="20"/>
          <w:szCs w:val="20"/>
          <w:lang w:val="en-GB"/>
        </w:rPr>
        <w:t xml:space="preserve">IEEE </w:t>
      </w:r>
      <w:proofErr w:type="spellStart"/>
      <w:r w:rsidRPr="262C8DBE">
        <w:rPr>
          <w:sz w:val="20"/>
          <w:szCs w:val="20"/>
          <w:lang w:val="en-GB"/>
        </w:rPr>
        <w:t>PerCom</w:t>
      </w:r>
      <w:proofErr w:type="spellEnd"/>
      <w:r w:rsidRPr="262C8DBE">
        <w:rPr>
          <w:sz w:val="20"/>
          <w:szCs w:val="20"/>
          <w:lang w:val="en-GB"/>
        </w:rPr>
        <w:t xml:space="preserve"> 2016/2017, submission date by September 2015/2016;</w:t>
      </w:r>
    </w:p>
    <w:p w14:paraId="2CD161E2" w14:textId="77777777" w:rsidR="003572A6" w:rsidRPr="00A26F63" w:rsidRDefault="262C8DBE" w:rsidP="00A26F63">
      <w:pPr>
        <w:pStyle w:val="ListParagraph"/>
        <w:numPr>
          <w:ilvl w:val="0"/>
          <w:numId w:val="28"/>
        </w:numPr>
        <w:rPr>
          <w:sz w:val="20"/>
          <w:szCs w:val="20"/>
          <w:lang w:val="en-GB"/>
        </w:rPr>
      </w:pPr>
      <w:r w:rsidRPr="262C8DBE">
        <w:rPr>
          <w:sz w:val="20"/>
          <w:szCs w:val="20"/>
          <w:lang w:val="en-GB"/>
        </w:rPr>
        <w:t>IE - Intelligent Environments 2016/2017, submission date by January 2016/2017;</w:t>
      </w:r>
    </w:p>
    <w:p w14:paraId="77A4F3BD" w14:textId="77777777" w:rsidR="003572A6" w:rsidRPr="00A26F63" w:rsidRDefault="262C8DBE" w:rsidP="00A26F63">
      <w:pPr>
        <w:pStyle w:val="ListParagraph"/>
        <w:numPr>
          <w:ilvl w:val="0"/>
          <w:numId w:val="28"/>
        </w:numPr>
        <w:rPr>
          <w:sz w:val="20"/>
          <w:szCs w:val="20"/>
          <w:lang w:val="en-GB"/>
        </w:rPr>
      </w:pPr>
      <w:r w:rsidRPr="262C8DBE">
        <w:rPr>
          <w:sz w:val="20"/>
          <w:szCs w:val="20"/>
          <w:lang w:val="en-GB"/>
        </w:rPr>
        <w:t>IET International Conference on Technologies for Active and Assisted Living</w:t>
      </w:r>
    </w:p>
    <w:p w14:paraId="0E27954C" w14:textId="77777777" w:rsidR="003572A6" w:rsidRPr="00A26F63" w:rsidRDefault="262C8DBE" w:rsidP="00A26F63">
      <w:pPr>
        <w:pStyle w:val="ListParagraph"/>
        <w:numPr>
          <w:ilvl w:val="0"/>
          <w:numId w:val="28"/>
        </w:numPr>
        <w:rPr>
          <w:sz w:val="20"/>
          <w:szCs w:val="20"/>
          <w:lang w:val="en-GB"/>
        </w:rPr>
      </w:pPr>
      <w:proofErr w:type="spellStart"/>
      <w:r w:rsidRPr="262C8DBE">
        <w:rPr>
          <w:sz w:val="20"/>
          <w:szCs w:val="20"/>
          <w:lang w:val="en-GB"/>
        </w:rPr>
        <w:t>TechAAL</w:t>
      </w:r>
      <w:proofErr w:type="spellEnd"/>
      <w:r w:rsidRPr="262C8DBE">
        <w:rPr>
          <w:sz w:val="20"/>
          <w:szCs w:val="20"/>
          <w:lang w:val="en-GB"/>
        </w:rPr>
        <w:t xml:space="preserve"> 2016/2017, submission date by September 2016/2017;</w:t>
      </w:r>
    </w:p>
    <w:p w14:paraId="1F972CFF" w14:textId="77777777" w:rsidR="003572A6" w:rsidRPr="00A26F63" w:rsidRDefault="262C8DBE" w:rsidP="00A26F63">
      <w:pPr>
        <w:pStyle w:val="ListParagraph"/>
        <w:numPr>
          <w:ilvl w:val="0"/>
          <w:numId w:val="28"/>
        </w:numPr>
        <w:rPr>
          <w:sz w:val="20"/>
          <w:szCs w:val="20"/>
          <w:lang w:val="en-GB"/>
        </w:rPr>
      </w:pPr>
      <w:r w:rsidRPr="262C8DBE">
        <w:rPr>
          <w:sz w:val="20"/>
          <w:szCs w:val="20"/>
          <w:lang w:val="en-GB"/>
        </w:rPr>
        <w:t>IFIP INTERACT 2016/2017, submission date by January 2016/2017;</w:t>
      </w:r>
    </w:p>
    <w:p w14:paraId="05A608CF" w14:textId="77777777" w:rsidR="003572A6" w:rsidRPr="00A26F63" w:rsidRDefault="262C8DBE" w:rsidP="00A26F63">
      <w:pPr>
        <w:pStyle w:val="ListParagraph"/>
        <w:numPr>
          <w:ilvl w:val="0"/>
          <w:numId w:val="28"/>
        </w:numPr>
        <w:rPr>
          <w:sz w:val="20"/>
          <w:szCs w:val="20"/>
          <w:lang w:val="en-GB"/>
        </w:rPr>
      </w:pPr>
      <w:r w:rsidRPr="262C8DBE">
        <w:rPr>
          <w:sz w:val="20"/>
          <w:szCs w:val="20"/>
          <w:lang w:val="en-GB"/>
        </w:rPr>
        <w:t>User Modeling, Adaptation and Personalization (UMAP) 2016/2017, submission date by January 2016/2017;</w:t>
      </w:r>
    </w:p>
    <w:p w14:paraId="4DAC9C54" w14:textId="77777777" w:rsidR="003572A6" w:rsidRPr="00A26F63" w:rsidRDefault="262C8DBE" w:rsidP="00A26F63">
      <w:pPr>
        <w:pStyle w:val="ListParagraph"/>
        <w:numPr>
          <w:ilvl w:val="0"/>
          <w:numId w:val="28"/>
        </w:numPr>
        <w:rPr>
          <w:sz w:val="20"/>
          <w:szCs w:val="20"/>
          <w:lang w:val="en-GB"/>
        </w:rPr>
      </w:pPr>
      <w:r w:rsidRPr="262C8DBE">
        <w:rPr>
          <w:sz w:val="20"/>
          <w:szCs w:val="20"/>
          <w:lang w:val="en-GB"/>
        </w:rPr>
        <w:t>ICMI - International Conference on Multimodal Interaction 2016/2017, submission date by May 2016/2017;</w:t>
      </w:r>
    </w:p>
    <w:p w14:paraId="71F62605" w14:textId="77777777" w:rsidR="003572A6" w:rsidRPr="00A26F63" w:rsidRDefault="262C8DBE" w:rsidP="00A26F63">
      <w:pPr>
        <w:pStyle w:val="ListParagraph"/>
        <w:numPr>
          <w:ilvl w:val="0"/>
          <w:numId w:val="28"/>
        </w:numPr>
        <w:rPr>
          <w:sz w:val="20"/>
          <w:szCs w:val="20"/>
          <w:lang w:val="en-GB"/>
        </w:rPr>
      </w:pPr>
      <w:proofErr w:type="spellStart"/>
      <w:r w:rsidRPr="262C8DBE">
        <w:rPr>
          <w:sz w:val="20"/>
          <w:szCs w:val="20"/>
          <w:lang w:val="en-GB"/>
        </w:rPr>
        <w:t>Interspeech</w:t>
      </w:r>
      <w:proofErr w:type="spellEnd"/>
      <w:r w:rsidRPr="262C8DBE">
        <w:rPr>
          <w:sz w:val="20"/>
          <w:szCs w:val="20"/>
          <w:lang w:val="en-GB"/>
        </w:rPr>
        <w:t xml:space="preserve"> 2016/2017 (annual conference of the International Speech Communication Association), submission date by March 2016/2017</w:t>
      </w:r>
    </w:p>
    <w:p w14:paraId="0B1D700D" w14:textId="77777777" w:rsidR="003572A6" w:rsidRPr="00A26F63" w:rsidRDefault="262C8DBE" w:rsidP="00A26F63">
      <w:pPr>
        <w:pStyle w:val="ListParagraph"/>
        <w:numPr>
          <w:ilvl w:val="0"/>
          <w:numId w:val="28"/>
        </w:numPr>
        <w:rPr>
          <w:sz w:val="20"/>
          <w:szCs w:val="20"/>
          <w:lang w:val="en-GB"/>
        </w:rPr>
      </w:pPr>
      <w:r w:rsidRPr="262C8DBE">
        <w:rPr>
          <w:sz w:val="20"/>
          <w:szCs w:val="20"/>
          <w:lang w:val="en-GB"/>
        </w:rPr>
        <w:t>ACM CHI 2016/2017 Conference on Human Factors in Computing Systems, submission date by September 2015/2016</w:t>
      </w:r>
    </w:p>
    <w:p w14:paraId="03605B4C" w14:textId="77777777" w:rsidR="003572A6" w:rsidRPr="00A26F63" w:rsidRDefault="262C8DBE" w:rsidP="00A26F63">
      <w:pPr>
        <w:pStyle w:val="ListParagraph"/>
        <w:numPr>
          <w:ilvl w:val="0"/>
          <w:numId w:val="28"/>
        </w:numPr>
        <w:rPr>
          <w:sz w:val="20"/>
          <w:szCs w:val="20"/>
          <w:lang w:val="en-GB"/>
        </w:rPr>
      </w:pPr>
      <w:proofErr w:type="spellStart"/>
      <w:r w:rsidRPr="262C8DBE">
        <w:rPr>
          <w:sz w:val="20"/>
          <w:szCs w:val="20"/>
          <w:lang w:val="en-GB"/>
        </w:rPr>
        <w:t>eCAADe</w:t>
      </w:r>
      <w:proofErr w:type="spellEnd"/>
      <w:r w:rsidRPr="262C8DBE">
        <w:rPr>
          <w:sz w:val="20"/>
          <w:szCs w:val="20"/>
          <w:lang w:val="en-GB"/>
        </w:rPr>
        <w:t xml:space="preserve"> 2016/2017, submission date by February 2016/2017</w:t>
      </w:r>
    </w:p>
    <w:p w14:paraId="35DD027C" w14:textId="5CA5D99E" w:rsidR="003572A6" w:rsidRPr="00A26F63" w:rsidRDefault="262C8DBE" w:rsidP="003572A6">
      <w:pPr>
        <w:ind w:firstLine="720"/>
        <w:rPr>
          <w:lang w:val="en-GB"/>
        </w:rPr>
      </w:pPr>
      <w:r w:rsidRPr="262C8DBE">
        <w:rPr>
          <w:lang w:val="en-GB"/>
        </w:rPr>
        <w:t>At least eight publications and participation in four conferences are foreseen. Workshops are thought to be organized during international conferences.</w:t>
      </w:r>
    </w:p>
    <w:p w14:paraId="276667BF" w14:textId="683C6371" w:rsidR="00310BC0" w:rsidRPr="00A26F63" w:rsidRDefault="262C8DBE" w:rsidP="003572A6">
      <w:pPr>
        <w:ind w:firstLine="720"/>
        <w:rPr>
          <w:lang w:val="en-GB"/>
        </w:rPr>
      </w:pPr>
      <w:r w:rsidRPr="262C8DBE">
        <w:rPr>
          <w:lang w:val="en-GB"/>
        </w:rPr>
        <w:t>Since the beginning of the project the participation on the following conferences have been scheduled and performed.</w:t>
      </w:r>
    </w:p>
    <w:p w14:paraId="3EB19E88" w14:textId="4BB40BB3" w:rsidR="00310BC0" w:rsidRPr="00A26F63" w:rsidRDefault="00924B59" w:rsidP="262C8DBE">
      <w:pPr>
        <w:pStyle w:val="ListParagraph"/>
        <w:numPr>
          <w:ilvl w:val="0"/>
          <w:numId w:val="29"/>
        </w:numPr>
        <w:shd w:val="clear" w:color="auto" w:fill="FFFFFF" w:themeFill="background1"/>
        <w:spacing w:line="293" w:lineRule="atLeast"/>
        <w:jc w:val="left"/>
        <w:rPr>
          <w:rFonts w:ascii="Tahoma" w:eastAsia="Tahoma" w:hAnsi="Tahoma" w:cs="Tahoma"/>
          <w:color w:val="212121"/>
          <w:sz w:val="20"/>
          <w:szCs w:val="20"/>
          <w:lang w:val="en-GB"/>
        </w:rPr>
      </w:pPr>
      <w:hyperlink r:id="rId31">
        <w:proofErr w:type="spellStart"/>
        <w:r w:rsidR="262C8DBE" w:rsidRPr="262C8DBE">
          <w:rPr>
            <w:rStyle w:val="Hyperlink"/>
            <w:rFonts w:ascii="Tahoma" w:eastAsia="Tahoma" w:hAnsi="Tahoma" w:cs="Tahoma"/>
            <w:sz w:val="20"/>
            <w:szCs w:val="20"/>
            <w:lang w:val="en-GB"/>
          </w:rPr>
          <w:t>SimAUD</w:t>
        </w:r>
        <w:proofErr w:type="spellEnd"/>
        <w:r w:rsidR="262C8DBE" w:rsidRPr="262C8DBE">
          <w:rPr>
            <w:rStyle w:val="Hyperlink"/>
            <w:rFonts w:ascii="Tahoma" w:eastAsia="Tahoma" w:hAnsi="Tahoma" w:cs="Tahoma"/>
            <w:sz w:val="20"/>
            <w:szCs w:val="20"/>
            <w:lang w:val="en-GB"/>
          </w:rPr>
          <w:t xml:space="preserve"> 2016</w:t>
        </w:r>
      </w:hyperlink>
      <w:r w:rsidR="262C8DBE" w:rsidRPr="262C8DBE">
        <w:rPr>
          <w:rFonts w:ascii="Tahoma" w:eastAsia="Tahoma" w:hAnsi="Tahoma" w:cs="Tahoma"/>
          <w:color w:val="212121"/>
          <w:sz w:val="20"/>
          <w:szCs w:val="20"/>
          <w:lang w:val="en-GB"/>
        </w:rPr>
        <w:t>, London, United Kingdom (16-18 May) - Filipe Gaspar will present the paper "Arch4maps: a mobile augmented reality tool to enrich paper maps." co-author be Steven Gomes, Ricardo Resende, Sara Eloy, Miguel Sales Dias, Mariana Lopes and Nuno Faria.</w:t>
      </w:r>
    </w:p>
    <w:p w14:paraId="5036FAB2" w14:textId="7857B423" w:rsidR="00310BC0" w:rsidRPr="00A26F63" w:rsidRDefault="00924B59" w:rsidP="262C8DBE">
      <w:pPr>
        <w:pStyle w:val="ListParagraph"/>
        <w:numPr>
          <w:ilvl w:val="0"/>
          <w:numId w:val="29"/>
        </w:numPr>
        <w:shd w:val="clear" w:color="auto" w:fill="FFFFFF" w:themeFill="background1"/>
        <w:spacing w:before="100" w:beforeAutospacing="1" w:after="100" w:afterAutospacing="1" w:line="293" w:lineRule="atLeast"/>
        <w:rPr>
          <w:rFonts w:ascii="Tahoma" w:eastAsia="Tahoma" w:hAnsi="Tahoma" w:cs="Tahoma"/>
          <w:color w:val="212121"/>
          <w:sz w:val="20"/>
          <w:szCs w:val="20"/>
          <w:lang w:val="en-GB"/>
        </w:rPr>
      </w:pPr>
      <w:hyperlink>
        <w:r w:rsidR="262C8DBE" w:rsidRPr="262C8DBE">
          <w:rPr>
            <w:rStyle w:val="Hyperlink"/>
            <w:rFonts w:ascii="Tahoma" w:eastAsia="Tahoma" w:hAnsi="Tahoma" w:cs="Tahoma"/>
            <w:sz w:val="20"/>
            <w:szCs w:val="20"/>
            <w:lang w:val="en-GB"/>
          </w:rPr>
          <w:t>41st IAHS World Congress</w:t>
        </w:r>
      </w:hyperlink>
      <w:r w:rsidR="262C8DBE" w:rsidRPr="262C8DBE">
        <w:rPr>
          <w:rFonts w:ascii="Tahoma" w:eastAsia="Tahoma" w:hAnsi="Tahoma" w:cs="Tahoma"/>
          <w:color w:val="212121"/>
          <w:sz w:val="20"/>
          <w:szCs w:val="20"/>
          <w:lang w:val="en-GB"/>
        </w:rPr>
        <w:t xml:space="preserve">, </w:t>
      </w:r>
      <w:proofErr w:type="spellStart"/>
      <w:r w:rsidR="262C8DBE" w:rsidRPr="262C8DBE">
        <w:rPr>
          <w:rFonts w:ascii="Tahoma" w:eastAsia="Tahoma" w:hAnsi="Tahoma" w:cs="Tahoma"/>
          <w:color w:val="212121"/>
          <w:sz w:val="20"/>
          <w:szCs w:val="20"/>
          <w:lang w:val="en-GB"/>
        </w:rPr>
        <w:t>Albufeira</w:t>
      </w:r>
      <w:proofErr w:type="spellEnd"/>
      <w:r w:rsidR="262C8DBE" w:rsidRPr="262C8DBE">
        <w:rPr>
          <w:rFonts w:ascii="Tahoma" w:eastAsia="Tahoma" w:hAnsi="Tahoma" w:cs="Tahoma"/>
          <w:color w:val="212121"/>
          <w:sz w:val="20"/>
          <w:szCs w:val="20"/>
          <w:lang w:val="en-GB"/>
        </w:rPr>
        <w:t xml:space="preserve">, Portugal (13-16th September) Ricardo Resende will present the paper "Arch4models: a tool to augment physical scale models" co-authored by </w:t>
      </w:r>
      <w:proofErr w:type="spellStart"/>
      <w:r w:rsidR="262C8DBE" w:rsidRPr="262C8DBE">
        <w:rPr>
          <w:rFonts w:ascii="Tahoma" w:eastAsia="Tahoma" w:hAnsi="Tahoma" w:cs="Tahoma"/>
          <w:color w:val="212121"/>
          <w:sz w:val="20"/>
          <w:szCs w:val="20"/>
          <w:lang w:val="en-GB"/>
        </w:rPr>
        <w:t>Fábio</w:t>
      </w:r>
      <w:proofErr w:type="spellEnd"/>
      <w:r w:rsidR="262C8DBE" w:rsidRPr="262C8DBE">
        <w:rPr>
          <w:rFonts w:ascii="Tahoma" w:eastAsia="Tahoma" w:hAnsi="Tahoma" w:cs="Tahoma"/>
          <w:color w:val="212121"/>
          <w:sz w:val="20"/>
          <w:szCs w:val="20"/>
          <w:lang w:val="en-GB"/>
        </w:rPr>
        <w:t> Costa, Sara Eloy, Miguel Sales Dias, Filipe Gaspar, Mariana Lopes, Nuno Faria.</w:t>
      </w:r>
    </w:p>
    <w:p w14:paraId="7AB51062" w14:textId="77777777" w:rsidR="003572A6" w:rsidRPr="00A26F63" w:rsidRDefault="262C8DBE" w:rsidP="262C8DBE">
      <w:pPr>
        <w:pStyle w:val="Heading4"/>
        <w:spacing w:after="240"/>
        <w:rPr>
          <w:lang w:val="en-GB"/>
        </w:rPr>
      </w:pPr>
      <w:r w:rsidRPr="262C8DBE">
        <w:rPr>
          <w:lang w:val="en-GB"/>
        </w:rPr>
        <w:t>Exhibitions</w:t>
      </w:r>
    </w:p>
    <w:p w14:paraId="0F42686E" w14:textId="77777777" w:rsidR="003572A6" w:rsidRPr="00A26F63" w:rsidRDefault="262C8DBE" w:rsidP="003572A6">
      <w:pPr>
        <w:ind w:firstLine="720"/>
        <w:rPr>
          <w:lang w:val="en-GB"/>
        </w:rPr>
      </w:pPr>
      <w:r w:rsidRPr="262C8DBE">
        <w:rPr>
          <w:lang w:val="en-GB"/>
        </w:rPr>
        <w:t xml:space="preserve">During the last year of the project, partners should apply to a major exhibition </w:t>
      </w:r>
      <w:r w:rsidRPr="262C8DBE">
        <w:rPr>
          <w:rFonts w:ascii="Microsoft Sans Serif,Calibri" w:eastAsia="Microsoft Sans Serif,Calibri" w:hAnsi="Microsoft Sans Serif,Calibri" w:cs="Microsoft Sans Serif,Calibri"/>
          <w:lang w:val="en-GB"/>
        </w:rPr>
        <w:t xml:space="preserve">(i.e. IST conference, </w:t>
      </w:r>
      <w:proofErr w:type="spellStart"/>
      <w:r w:rsidRPr="262C8DBE">
        <w:rPr>
          <w:rFonts w:ascii="Microsoft Sans Serif,Calibri" w:eastAsia="Microsoft Sans Serif,Calibri" w:hAnsi="Microsoft Sans Serif,Calibri" w:cs="Microsoft Sans Serif,Calibri"/>
          <w:lang w:val="en-GB"/>
        </w:rPr>
        <w:t>CeBit</w:t>
      </w:r>
      <w:proofErr w:type="spellEnd"/>
      <w:r w:rsidRPr="262C8DBE">
        <w:rPr>
          <w:rFonts w:ascii="Microsoft Sans Serif,Calibri" w:eastAsia="Microsoft Sans Serif,Calibri" w:hAnsi="Microsoft Sans Serif,Calibri" w:cs="Microsoft Sans Serif,Calibri"/>
          <w:lang w:val="en-GB"/>
        </w:rPr>
        <w:t>)</w:t>
      </w:r>
      <w:r w:rsidRPr="262C8DBE">
        <w:rPr>
          <w:lang w:val="en-GB"/>
        </w:rPr>
        <w:t>. Industrial partners should also attempt to present project achievements in at least two international or national industrial fora or exhibitions. This would showcase the project results and product to potential markets and commercial collaborations.</w:t>
      </w:r>
    </w:p>
    <w:p w14:paraId="01ACFBF0" w14:textId="77777777" w:rsidR="003572A6" w:rsidRPr="00A26F63" w:rsidRDefault="262C8DBE" w:rsidP="003572A6">
      <w:pPr>
        <w:ind w:firstLine="720"/>
        <w:rPr>
          <w:lang w:val="en-GB"/>
        </w:rPr>
      </w:pPr>
      <w:r w:rsidRPr="262C8DBE">
        <w:rPr>
          <w:lang w:val="en-GB"/>
        </w:rPr>
        <w:t>We expect to exhibit the results of the project at national and international fairs such as:</w:t>
      </w:r>
    </w:p>
    <w:p w14:paraId="6449CD99" w14:textId="77777777" w:rsidR="003572A6" w:rsidRPr="00A26F63" w:rsidRDefault="262C8DBE" w:rsidP="262C8DBE">
      <w:pPr>
        <w:pStyle w:val="ListParagraph"/>
        <w:numPr>
          <w:ilvl w:val="0"/>
          <w:numId w:val="30"/>
        </w:numPr>
        <w:rPr>
          <w:lang w:val="en-GB"/>
        </w:rPr>
      </w:pPr>
      <w:r w:rsidRPr="262C8DBE">
        <w:rPr>
          <w:lang w:val="en-GB"/>
        </w:rPr>
        <w:t>Happy Life Lisbon at FIL (October each year);</w:t>
      </w:r>
    </w:p>
    <w:p w14:paraId="7E615540" w14:textId="77777777" w:rsidR="003572A6" w:rsidRPr="00A26F63" w:rsidRDefault="262C8DBE" w:rsidP="262C8DBE">
      <w:pPr>
        <w:pStyle w:val="ListParagraph"/>
        <w:numPr>
          <w:ilvl w:val="0"/>
          <w:numId w:val="30"/>
        </w:numPr>
        <w:rPr>
          <w:lang w:val="en-GB"/>
        </w:rPr>
      </w:pPr>
      <w:r w:rsidRPr="262C8DBE">
        <w:rPr>
          <w:lang w:val="en-GB"/>
        </w:rPr>
        <w:t>Festival IN, International Festival of Innovation and Creativity at FIL (April each year);</w:t>
      </w:r>
    </w:p>
    <w:p w14:paraId="771073F4" w14:textId="77777777" w:rsidR="003572A6" w:rsidRPr="00A26F63" w:rsidRDefault="262C8DBE" w:rsidP="262C8DBE">
      <w:pPr>
        <w:pStyle w:val="ListParagraph"/>
        <w:numPr>
          <w:ilvl w:val="0"/>
          <w:numId w:val="30"/>
        </w:numPr>
        <w:rPr>
          <w:lang w:val="en-GB"/>
        </w:rPr>
      </w:pPr>
      <w:proofErr w:type="spellStart"/>
      <w:r w:rsidRPr="262C8DBE">
        <w:rPr>
          <w:lang w:val="en-GB"/>
        </w:rPr>
        <w:t>Tektónica</w:t>
      </w:r>
      <w:proofErr w:type="spellEnd"/>
      <w:r w:rsidRPr="262C8DBE">
        <w:rPr>
          <w:lang w:val="en-GB"/>
        </w:rPr>
        <w:t>, International Building and Construction Fair at FIL (May each year);</w:t>
      </w:r>
    </w:p>
    <w:p w14:paraId="4D3D53A5" w14:textId="77777777" w:rsidR="003572A6" w:rsidRPr="00A26F63" w:rsidRDefault="262C8DBE" w:rsidP="262C8DBE">
      <w:pPr>
        <w:pStyle w:val="ListParagraph"/>
        <w:numPr>
          <w:ilvl w:val="0"/>
          <w:numId w:val="30"/>
        </w:numPr>
        <w:rPr>
          <w:lang w:val="en-GB"/>
        </w:rPr>
      </w:pPr>
      <w:proofErr w:type="spellStart"/>
      <w:r w:rsidRPr="262C8DBE">
        <w:rPr>
          <w:lang w:val="en-GB"/>
        </w:rPr>
        <w:t>Salus</w:t>
      </w:r>
      <w:proofErr w:type="spellEnd"/>
      <w:r w:rsidRPr="262C8DBE">
        <w:rPr>
          <w:lang w:val="en-GB"/>
        </w:rPr>
        <w:t xml:space="preserve"> </w:t>
      </w:r>
      <w:proofErr w:type="gramStart"/>
      <w:r w:rsidRPr="262C8DBE">
        <w:rPr>
          <w:lang w:val="en-GB"/>
        </w:rPr>
        <w:t>And</w:t>
      </w:r>
      <w:proofErr w:type="gramEnd"/>
      <w:r w:rsidRPr="262C8DBE">
        <w:rPr>
          <w:lang w:val="en-GB"/>
        </w:rPr>
        <w:t xml:space="preserve"> </w:t>
      </w:r>
      <w:proofErr w:type="spellStart"/>
      <w:r w:rsidRPr="262C8DBE">
        <w:rPr>
          <w:lang w:val="en-GB"/>
        </w:rPr>
        <w:t>Ajutec</w:t>
      </w:r>
      <w:proofErr w:type="spellEnd"/>
      <w:r w:rsidRPr="262C8DBE">
        <w:rPr>
          <w:lang w:val="en-GB"/>
        </w:rPr>
        <w:t xml:space="preserve"> </w:t>
      </w:r>
      <w:proofErr w:type="spellStart"/>
      <w:r w:rsidRPr="262C8DBE">
        <w:rPr>
          <w:lang w:val="en-GB"/>
        </w:rPr>
        <w:t>Exhibtion</w:t>
      </w:r>
      <w:proofErr w:type="spellEnd"/>
      <w:r w:rsidRPr="262C8DBE">
        <w:rPr>
          <w:lang w:val="en-GB"/>
        </w:rPr>
        <w:t>/AJUTEC, International Fair of Technical Aids and New Technologies for Disabled People at EXPONOR, Porto (November each year);</w:t>
      </w:r>
    </w:p>
    <w:p w14:paraId="44BED275" w14:textId="77777777" w:rsidR="003572A6" w:rsidRPr="00A26F63" w:rsidRDefault="262C8DBE" w:rsidP="262C8DBE">
      <w:pPr>
        <w:pStyle w:val="ListParagraph"/>
        <w:numPr>
          <w:ilvl w:val="0"/>
          <w:numId w:val="30"/>
        </w:numPr>
        <w:rPr>
          <w:lang w:val="en-GB"/>
        </w:rPr>
      </w:pPr>
      <w:r w:rsidRPr="262C8DBE">
        <w:rPr>
          <w:lang w:val="en-GB"/>
        </w:rPr>
        <w:t>ENDIEL - Meeting for the Development of the Electrical and Electronics Industries and CONCRETA – Fair for Construction, Rehabilitation, Architecture and Design at EXPONOR (November each year);</w:t>
      </w:r>
    </w:p>
    <w:p w14:paraId="679CB376" w14:textId="77777777" w:rsidR="003572A6" w:rsidRPr="00A26F63" w:rsidRDefault="262C8DBE" w:rsidP="262C8DBE">
      <w:pPr>
        <w:pStyle w:val="ListParagraph"/>
        <w:numPr>
          <w:ilvl w:val="0"/>
          <w:numId w:val="30"/>
        </w:numPr>
        <w:rPr>
          <w:lang w:val="en-GB"/>
        </w:rPr>
      </w:pPr>
      <w:r w:rsidRPr="262C8DBE">
        <w:rPr>
          <w:lang w:val="en-GB"/>
        </w:rPr>
        <w:t>FISTA, Forum of the School of Technologies and Architecture at ISCTE-IUL (March each year);</w:t>
      </w:r>
    </w:p>
    <w:p w14:paraId="019D915C" w14:textId="77777777" w:rsidR="003572A6" w:rsidRPr="00A26F63" w:rsidRDefault="262C8DBE" w:rsidP="262C8DBE">
      <w:pPr>
        <w:pStyle w:val="ListParagraph"/>
        <w:numPr>
          <w:ilvl w:val="0"/>
          <w:numId w:val="30"/>
        </w:numPr>
        <w:rPr>
          <w:lang w:val="en-GB"/>
        </w:rPr>
      </w:pPr>
      <w:proofErr w:type="spellStart"/>
      <w:r w:rsidRPr="262C8DBE">
        <w:rPr>
          <w:lang w:val="en-GB"/>
        </w:rPr>
        <w:t>HOMEDesign</w:t>
      </w:r>
      <w:proofErr w:type="spellEnd"/>
      <w:r w:rsidRPr="262C8DBE">
        <w:rPr>
          <w:lang w:val="en-GB"/>
        </w:rPr>
        <w:t xml:space="preserve"> at </w:t>
      </w:r>
      <w:proofErr w:type="spellStart"/>
      <w:r w:rsidRPr="262C8DBE">
        <w:rPr>
          <w:lang w:val="en-GB"/>
        </w:rPr>
        <w:t>HungeEXPO</w:t>
      </w:r>
      <w:proofErr w:type="spellEnd"/>
      <w:r w:rsidRPr="262C8DBE">
        <w:rPr>
          <w:lang w:val="en-GB"/>
        </w:rPr>
        <w:t xml:space="preserve"> Budapest, includes the entire range of topics related to home and home creation (April each year);</w:t>
      </w:r>
    </w:p>
    <w:p w14:paraId="14DE2195" w14:textId="77777777" w:rsidR="003572A6" w:rsidRPr="00A26F63" w:rsidRDefault="262C8DBE" w:rsidP="262C8DBE">
      <w:pPr>
        <w:pStyle w:val="ListParagraph"/>
        <w:numPr>
          <w:ilvl w:val="0"/>
          <w:numId w:val="30"/>
        </w:numPr>
        <w:rPr>
          <w:lang w:val="en-GB"/>
        </w:rPr>
      </w:pPr>
      <w:r w:rsidRPr="262C8DBE">
        <w:rPr>
          <w:lang w:val="en-GB"/>
        </w:rPr>
        <w:t>Cooperation Build Expo Fair at EXPO XXI, Warsaw, focused on materials, products and accessories which are used for construction and finishing purposes (May each year);</w:t>
      </w:r>
    </w:p>
    <w:p w14:paraId="28BB1C96" w14:textId="77777777" w:rsidR="003572A6" w:rsidRPr="00A26F63" w:rsidRDefault="262C8DBE" w:rsidP="262C8DBE">
      <w:pPr>
        <w:pStyle w:val="ListParagraph"/>
        <w:numPr>
          <w:ilvl w:val="0"/>
          <w:numId w:val="30"/>
        </w:numPr>
        <w:spacing w:after="0"/>
        <w:rPr>
          <w:lang w:val="en-GB"/>
        </w:rPr>
      </w:pPr>
      <w:proofErr w:type="spellStart"/>
      <w:r w:rsidRPr="262C8DBE">
        <w:rPr>
          <w:lang w:val="en-GB"/>
        </w:rPr>
        <w:t>Wardae</w:t>
      </w:r>
      <w:proofErr w:type="spellEnd"/>
      <w:r w:rsidRPr="262C8DBE">
        <w:rPr>
          <w:lang w:val="en-GB"/>
        </w:rPr>
        <w:t xml:space="preserve"> Build - International Building &amp; Interior Exhibition at EXPO XII, Warsaw (September each year);</w:t>
      </w:r>
    </w:p>
    <w:p w14:paraId="2D446219" w14:textId="77777777" w:rsidR="003572A6" w:rsidRPr="00A26F63" w:rsidRDefault="262C8DBE" w:rsidP="262C8DBE">
      <w:pPr>
        <w:numPr>
          <w:ilvl w:val="0"/>
          <w:numId w:val="30"/>
        </w:numPr>
        <w:rPr>
          <w:lang w:val="en-GB"/>
        </w:rPr>
      </w:pPr>
      <w:r w:rsidRPr="262C8DBE">
        <w:rPr>
          <w:lang w:val="en-GB"/>
        </w:rPr>
        <w:t xml:space="preserve">Senior exhibition 2016 at </w:t>
      </w:r>
      <w:r w:rsidRPr="262C8DBE">
        <w:rPr>
          <w:rFonts w:ascii="Century Gothic" w:eastAsia="Century Gothic" w:hAnsi="Century Gothic" w:cs="Century Gothic"/>
          <w:lang w:val="en-GB"/>
        </w:rPr>
        <w:t xml:space="preserve">Stockholm </w:t>
      </w:r>
      <w:proofErr w:type="spellStart"/>
      <w:r w:rsidRPr="262C8DBE">
        <w:rPr>
          <w:rFonts w:ascii="Century Gothic" w:eastAsia="Century Gothic" w:hAnsi="Century Gothic" w:cs="Century Gothic"/>
          <w:lang w:val="en-GB"/>
        </w:rPr>
        <w:t>Stockholmsmässan</w:t>
      </w:r>
      <w:proofErr w:type="spellEnd"/>
      <w:r w:rsidRPr="262C8DBE">
        <w:rPr>
          <w:rFonts w:ascii="Century Gothic" w:eastAsia="Century Gothic" w:hAnsi="Century Gothic" w:cs="Century Gothic"/>
          <w:lang w:val="en-GB"/>
        </w:rPr>
        <w:t xml:space="preserve"> 20-22 October 2016.</w:t>
      </w:r>
    </w:p>
    <w:p w14:paraId="337432BC" w14:textId="77777777" w:rsidR="003572A6" w:rsidRPr="00A26F63" w:rsidRDefault="262C8DBE" w:rsidP="262C8DBE">
      <w:pPr>
        <w:pStyle w:val="Heading4"/>
        <w:spacing w:after="240"/>
        <w:rPr>
          <w:lang w:val="en-GB"/>
        </w:rPr>
      </w:pPr>
      <w:r w:rsidRPr="262C8DBE">
        <w:rPr>
          <w:lang w:val="en-GB"/>
        </w:rPr>
        <w:lastRenderedPageBreak/>
        <w:t>Other events and collaborations</w:t>
      </w:r>
    </w:p>
    <w:p w14:paraId="0BCB29BC" w14:textId="77777777" w:rsidR="003572A6" w:rsidRPr="00A26F63" w:rsidRDefault="262C8DBE" w:rsidP="003572A6">
      <w:pPr>
        <w:ind w:firstLine="720"/>
        <w:rPr>
          <w:lang w:val="en-GB"/>
        </w:rPr>
      </w:pPr>
      <w:r w:rsidRPr="262C8DBE">
        <w:rPr>
          <w:lang w:val="en-GB"/>
        </w:rPr>
        <w:t>The project partners will publicize project’s results to other R&amp;D project’s consortia in which they participate (i.e. Go-</w:t>
      </w:r>
      <w:proofErr w:type="spellStart"/>
      <w:r w:rsidRPr="262C8DBE">
        <w:rPr>
          <w:lang w:val="en-GB"/>
        </w:rPr>
        <w:t>myLife</w:t>
      </w:r>
      <w:proofErr w:type="spellEnd"/>
      <w:r w:rsidRPr="262C8DBE">
        <w:rPr>
          <w:lang w:val="en-GB"/>
        </w:rPr>
        <w:t xml:space="preserve">, </w:t>
      </w:r>
      <w:proofErr w:type="spellStart"/>
      <w:r w:rsidRPr="262C8DBE">
        <w:rPr>
          <w:lang w:val="en-GB"/>
        </w:rPr>
        <w:t>PaeLife</w:t>
      </w:r>
      <w:proofErr w:type="spellEnd"/>
      <w:r w:rsidRPr="262C8DBE">
        <w:rPr>
          <w:lang w:val="en-GB"/>
        </w:rPr>
        <w:t xml:space="preserve">, NITICS, or </w:t>
      </w:r>
      <w:proofErr w:type="spellStart"/>
      <w:r w:rsidRPr="262C8DBE">
        <w:rPr>
          <w:lang w:val="en-GB"/>
        </w:rPr>
        <w:t>SIforAGE</w:t>
      </w:r>
      <w:proofErr w:type="spellEnd"/>
      <w:r w:rsidRPr="262C8DBE">
        <w:rPr>
          <w:lang w:val="en-GB"/>
        </w:rPr>
        <w:t>) by requesting to participate in events that these consortia organize, as well as to the AAL Association (</w:t>
      </w:r>
      <w:hyperlink r:id="rId32">
        <w:r w:rsidRPr="262C8DBE">
          <w:rPr>
            <w:rStyle w:val="Hyperlink"/>
            <w:lang w:val="en-GB"/>
          </w:rPr>
          <w:t>http://www.aal-europe.eu/</w:t>
        </w:r>
      </w:hyperlink>
      <w:r w:rsidRPr="262C8DBE">
        <w:rPr>
          <w:lang w:val="en-GB"/>
        </w:rPr>
        <w:t>).</w:t>
      </w:r>
    </w:p>
    <w:p w14:paraId="0C0CBB73" w14:textId="77777777" w:rsidR="003572A6" w:rsidRPr="00A26F63" w:rsidRDefault="262C8DBE" w:rsidP="003572A6">
      <w:pPr>
        <w:ind w:firstLine="720"/>
        <w:rPr>
          <w:lang w:val="en-GB"/>
        </w:rPr>
      </w:pPr>
      <w:r w:rsidRPr="262C8DBE">
        <w:rPr>
          <w:lang w:val="en-GB"/>
        </w:rPr>
        <w:t>In addition to the already referred actions other interactive collaborations shall be sought out thus giving opportunity to consortium partners for open communication and dialogue with relevant organizations in Europe and beyond.</w:t>
      </w:r>
    </w:p>
    <w:p w14:paraId="55B76E93" w14:textId="5DA32A2E" w:rsidR="00310BC0" w:rsidRPr="00A26F63" w:rsidRDefault="262C8DBE">
      <w:pPr>
        <w:ind w:firstLine="720"/>
        <w:rPr>
          <w:lang w:val="en-GB"/>
        </w:rPr>
      </w:pPr>
      <w:r w:rsidRPr="262C8DBE">
        <w:rPr>
          <w:lang w:val="en-GB"/>
        </w:rPr>
        <w:t>Through their links with regional and national authorities, professional and end-user associations, project partners will raise national awareness.</w:t>
      </w:r>
    </w:p>
    <w:p w14:paraId="459CBAF2" w14:textId="77777777" w:rsidR="003572A6" w:rsidRPr="00A26F63" w:rsidRDefault="003572A6" w:rsidP="262C8DBE">
      <w:pPr>
        <w:pStyle w:val="Heading3"/>
        <w:spacing w:after="240"/>
        <w:rPr>
          <w:lang w:val="en-GB"/>
        </w:rPr>
      </w:pPr>
      <w:bookmarkStart w:id="43" w:name="_Toc422732635"/>
      <w:bookmarkStart w:id="44" w:name="_Toc454790712"/>
      <w:r w:rsidRPr="00A26F63">
        <w:rPr>
          <w:lang w:val="en-GB"/>
        </w:rPr>
        <w:t>Traditional Media</w:t>
      </w:r>
      <w:bookmarkEnd w:id="43"/>
      <w:bookmarkEnd w:id="44"/>
    </w:p>
    <w:p w14:paraId="28BCC243" w14:textId="77777777" w:rsidR="003572A6" w:rsidRPr="00A26F63" w:rsidRDefault="262C8DBE" w:rsidP="003572A6">
      <w:pPr>
        <w:ind w:firstLine="720"/>
        <w:rPr>
          <w:lang w:val="en-GB"/>
        </w:rPr>
      </w:pPr>
      <w:r w:rsidRPr="262C8DBE">
        <w:rPr>
          <w:lang w:val="en-GB"/>
        </w:rPr>
        <w:t>During the last year of the project, partners should produce articles for popular science magazines, newspapers or participate in shows broadcasted in radio or television to increase regional and national awareness to the project and its resulting product.</w:t>
      </w:r>
    </w:p>
    <w:p w14:paraId="6C7550D7" w14:textId="77777777" w:rsidR="003572A6" w:rsidRPr="00A26F63" w:rsidRDefault="262C8DBE" w:rsidP="003572A6">
      <w:pPr>
        <w:ind w:firstLine="720"/>
        <w:rPr>
          <w:lang w:val="en-GB"/>
        </w:rPr>
      </w:pPr>
      <w:r w:rsidRPr="262C8DBE">
        <w:rPr>
          <w:rFonts w:ascii="Microsoft Sans Serif,Calibri" w:eastAsia="Microsoft Sans Serif,Calibri" w:hAnsi="Microsoft Sans Serif,Calibri" w:cs="Microsoft Sans Serif,Calibri"/>
          <w:lang w:val="en-GB"/>
        </w:rPr>
        <w:t>All partners should produce articles for popular science magazines and newspapers (estimated five articles and participation in two broadcasted shows).</w:t>
      </w:r>
      <w:r w:rsidRPr="262C8DBE">
        <w:rPr>
          <w:lang w:val="en-GB"/>
        </w:rPr>
        <w:t xml:space="preserve"> </w:t>
      </w:r>
    </w:p>
    <w:p w14:paraId="6BAB3367" w14:textId="43E7C2FE" w:rsidR="003572A6" w:rsidRPr="00A26F63" w:rsidRDefault="262C8DBE" w:rsidP="003572A6">
      <w:pPr>
        <w:ind w:firstLine="720"/>
        <w:rPr>
          <w:lang w:val="en-GB"/>
        </w:rPr>
      </w:pPr>
      <w:r w:rsidRPr="262C8DBE">
        <w:rPr>
          <w:lang w:val="en-GB"/>
        </w:rPr>
        <w:t xml:space="preserve">A press release template will be created to help partner communicate with media in a uniformed way. This template will support the development of events and the launch of middle results. </w:t>
      </w:r>
    </w:p>
    <w:p w14:paraId="21DFD475" w14:textId="77777777" w:rsidR="003572A6" w:rsidRPr="00A26F63" w:rsidRDefault="003572A6" w:rsidP="262C8DBE">
      <w:pPr>
        <w:pStyle w:val="Heading2"/>
        <w:rPr>
          <w:lang w:val="en-GB"/>
        </w:rPr>
      </w:pPr>
      <w:bookmarkStart w:id="45" w:name="_Toc422732636"/>
      <w:bookmarkStart w:id="46" w:name="_Toc454790713"/>
      <w:r w:rsidRPr="00A26F63">
        <w:rPr>
          <w:lang w:val="en-GB"/>
        </w:rPr>
        <w:t>Internal Communication Tools</w:t>
      </w:r>
      <w:bookmarkEnd w:id="45"/>
      <w:bookmarkEnd w:id="46"/>
    </w:p>
    <w:p w14:paraId="22E63E7C" w14:textId="77777777" w:rsidR="003572A6" w:rsidRPr="00A26F63" w:rsidRDefault="262C8DBE" w:rsidP="003572A6">
      <w:pPr>
        <w:ind w:firstLine="720"/>
        <w:rPr>
          <w:lang w:val="en-GB"/>
        </w:rPr>
      </w:pPr>
      <w:r w:rsidRPr="262C8DBE">
        <w:rPr>
          <w:lang w:val="en-GB"/>
        </w:rPr>
        <w:t>The OLA project comprises partners in different countries and the development of complex activities which demand the definition of a set of tools to consolidate the know-how of the project deliverables and other suitable information. Additionally, these tools are intended to allow a quick and efficient communication between the partners, allowing and promoting collaborative work.</w:t>
      </w:r>
    </w:p>
    <w:p w14:paraId="75F7D470" w14:textId="77777777" w:rsidR="003572A6" w:rsidRPr="00A26F63" w:rsidRDefault="003572A6" w:rsidP="262C8DBE">
      <w:pPr>
        <w:pStyle w:val="Heading3"/>
        <w:spacing w:after="240"/>
        <w:rPr>
          <w:lang w:val="en-GB"/>
        </w:rPr>
      </w:pPr>
      <w:bookmarkStart w:id="47" w:name="_Toc422732637"/>
      <w:bookmarkStart w:id="48" w:name="_Toc454790714"/>
      <w:r w:rsidRPr="00A26F63">
        <w:rPr>
          <w:lang w:val="en-GB"/>
        </w:rPr>
        <w:t>Internal mailing list</w:t>
      </w:r>
      <w:bookmarkEnd w:id="47"/>
      <w:bookmarkEnd w:id="48"/>
    </w:p>
    <w:p w14:paraId="3F9DD223" w14:textId="77777777" w:rsidR="003572A6" w:rsidRPr="00A26F63" w:rsidRDefault="262C8DBE" w:rsidP="003572A6">
      <w:pPr>
        <w:ind w:firstLine="720"/>
        <w:rPr>
          <w:lang w:val="en-GB"/>
        </w:rPr>
      </w:pPr>
      <w:r w:rsidRPr="262C8DBE">
        <w:rPr>
          <w:lang w:val="en-GB"/>
        </w:rPr>
        <w:t>An internal mailing list will be created with all consortium collaborators, this list is the main tool for internal communication regarding organization, shared ideas, project management and support.</w:t>
      </w:r>
    </w:p>
    <w:p w14:paraId="24934F86" w14:textId="77777777" w:rsidR="003572A6" w:rsidRPr="00A26F63" w:rsidRDefault="003572A6" w:rsidP="262C8DBE">
      <w:pPr>
        <w:pStyle w:val="Heading3"/>
        <w:spacing w:after="240"/>
        <w:rPr>
          <w:lang w:val="en-GB"/>
        </w:rPr>
      </w:pPr>
      <w:bookmarkStart w:id="49" w:name="_Toc422732638"/>
      <w:bookmarkStart w:id="50" w:name="_Toc454790715"/>
      <w:r w:rsidRPr="00A26F63">
        <w:rPr>
          <w:lang w:val="en-GB"/>
        </w:rPr>
        <w:lastRenderedPageBreak/>
        <w:t>Microsoft OneDrive</w:t>
      </w:r>
      <w:bookmarkEnd w:id="49"/>
      <w:bookmarkEnd w:id="50"/>
    </w:p>
    <w:p w14:paraId="425E941B" w14:textId="77777777" w:rsidR="003572A6" w:rsidRPr="00A26F63" w:rsidRDefault="262C8DBE" w:rsidP="003572A6">
      <w:pPr>
        <w:ind w:firstLine="720"/>
        <w:rPr>
          <w:lang w:val="en-GB"/>
        </w:rPr>
      </w:pPr>
      <w:r w:rsidRPr="262C8DBE">
        <w:rPr>
          <w:lang w:val="en-GB"/>
        </w:rPr>
        <w:t>OneDrive is an online storage and collaboration cloud-based platform, which allows users to easily store structured files, organized in a very similar fashion to a conventional file system. OneDrive has a focus on storage of multimedia content (photos / videos), Word documents, Excel spread sheets, PowerPoint presentations and OneNote notebooks, although it also allows users to upload any kind of files. Users can very easily control access restrictions to the available content.</w:t>
      </w:r>
    </w:p>
    <w:p w14:paraId="4164B423" w14:textId="77777777" w:rsidR="003572A6" w:rsidRPr="00A26F63" w:rsidRDefault="262C8DBE" w:rsidP="003572A6">
      <w:pPr>
        <w:ind w:firstLine="720"/>
        <w:rPr>
          <w:lang w:val="en-GB"/>
        </w:rPr>
      </w:pPr>
      <w:r w:rsidRPr="262C8DBE">
        <w:rPr>
          <w:lang w:val="en-GB"/>
        </w:rPr>
        <w:t>The platform also enables users to directly edit Word, Excel, PowerPoint and OneNote files using offline tools contained in Microsoft’s Office package, or online through Web Apps made available in OneDrive, through the web browser. The above files, with the exception of the Excel ones, can also be collaboratively edited by multiple users, while keeping track of changes made to these documents.</w:t>
      </w:r>
    </w:p>
    <w:p w14:paraId="4F5F84DF" w14:textId="77777777" w:rsidR="003572A6" w:rsidRPr="00A26F63" w:rsidRDefault="262C8DBE" w:rsidP="003572A6">
      <w:pPr>
        <w:ind w:firstLine="720"/>
        <w:rPr>
          <w:lang w:val="en-GB"/>
        </w:rPr>
      </w:pPr>
      <w:r w:rsidRPr="262C8DBE">
        <w:rPr>
          <w:lang w:val="en-GB"/>
        </w:rPr>
        <w:t>This service is being used in OLA to store all content related with the project, including, but not limited to, deliverables, meeting minutes and papers produced within the scope of the project, as well as technical and project guidelines for reference purposes. The tool has also been used for collaborative authoring of content by consortium members.</w:t>
      </w:r>
    </w:p>
    <w:p w14:paraId="1E7936E8" w14:textId="77777777" w:rsidR="003572A6" w:rsidRPr="00A26F63" w:rsidRDefault="003572A6" w:rsidP="262C8DBE">
      <w:pPr>
        <w:pStyle w:val="Heading3"/>
        <w:spacing w:after="240"/>
        <w:rPr>
          <w:lang w:val="en-GB"/>
        </w:rPr>
      </w:pPr>
      <w:bookmarkStart w:id="51" w:name="_Toc422732639"/>
      <w:bookmarkStart w:id="52" w:name="_Toc454790716"/>
      <w:r w:rsidRPr="00A26F63">
        <w:rPr>
          <w:lang w:val="en-GB"/>
        </w:rPr>
        <w:t>Microsoft Skype</w:t>
      </w:r>
      <w:bookmarkEnd w:id="51"/>
      <w:bookmarkEnd w:id="52"/>
    </w:p>
    <w:p w14:paraId="3B7A60E2" w14:textId="31F3C299" w:rsidR="003572A6" w:rsidRPr="00A26F63" w:rsidRDefault="262C8DBE" w:rsidP="00AD2054">
      <w:pPr>
        <w:ind w:firstLine="720"/>
        <w:rPr>
          <w:lang w:val="en-GB"/>
        </w:rPr>
      </w:pPr>
      <w:r w:rsidRPr="262C8DBE">
        <w:rPr>
          <w:lang w:val="en-GB"/>
        </w:rPr>
        <w:t>Microsoft Skype presents a unique connectivity experience to its users, by transforming each communication situation into a collaborative, immersive and accessible interaction from virtually anywhere in the world. This tool thus makes communication, and work conducted using it, easier and faster, while available anywhere, and virtually any time, and in the context of other applications. Through the use of a user friendly interface, Microsoft Skype merges audio calls, instant messaging, audio and video conferencing on the web and file sharing into a single, easy to use application.</w:t>
      </w:r>
    </w:p>
    <w:p w14:paraId="768D263F" w14:textId="77777777" w:rsidR="003B2239" w:rsidRPr="00A26F63" w:rsidRDefault="003B2239">
      <w:pPr>
        <w:jc w:val="left"/>
        <w:rPr>
          <w:rFonts w:asciiTheme="majorHAnsi" w:eastAsiaTheme="majorEastAsia" w:hAnsiTheme="majorHAnsi" w:cstheme="majorBidi"/>
          <w:color w:val="066684" w:themeColor="accent6" w:themeShade="BF"/>
          <w:sz w:val="52"/>
          <w:szCs w:val="28"/>
          <w:lang w:val="en-GB"/>
        </w:rPr>
      </w:pPr>
      <w:bookmarkStart w:id="53" w:name="_Toc422732640"/>
      <w:r w:rsidRPr="00A26F63">
        <w:rPr>
          <w:lang w:val="en-GB"/>
        </w:rPr>
        <w:br w:type="page"/>
      </w:r>
    </w:p>
    <w:p w14:paraId="13158F15" w14:textId="28C05BC4" w:rsidR="003572A6" w:rsidRPr="00A26F63" w:rsidRDefault="003572A6" w:rsidP="003572A6">
      <w:pPr>
        <w:pStyle w:val="Heading1"/>
        <w:rPr>
          <w:lang w:val="en-GB"/>
        </w:rPr>
      </w:pPr>
      <w:bookmarkStart w:id="54" w:name="_Toc454790717"/>
      <w:r w:rsidRPr="00A26F63">
        <w:rPr>
          <w:lang w:val="en-GB"/>
        </w:rPr>
        <w:lastRenderedPageBreak/>
        <w:t>Dissemination Results</w:t>
      </w:r>
      <w:bookmarkEnd w:id="53"/>
      <w:bookmarkEnd w:id="54"/>
    </w:p>
    <w:p w14:paraId="3D1EE342" w14:textId="77777777" w:rsidR="003572A6" w:rsidRPr="00A26F63" w:rsidRDefault="262C8DBE" w:rsidP="003572A6">
      <w:pPr>
        <w:ind w:firstLine="720"/>
        <w:rPr>
          <w:lang w:val="en-GB"/>
        </w:rPr>
      </w:pPr>
      <w:r w:rsidRPr="262C8DBE">
        <w:rPr>
          <w:lang w:val="en-GB"/>
        </w:rPr>
        <w:t xml:space="preserve">Every 6 months the OLA consortium internally encourages its members to fill a form with planned dissemination information and update the on-going activities. The information provided by each partner is adapted according to its area of activity (Academia vs. Enterprise). </w:t>
      </w:r>
    </w:p>
    <w:p w14:paraId="65013184" w14:textId="77777777" w:rsidR="003572A6" w:rsidRPr="00A26F63" w:rsidRDefault="003572A6" w:rsidP="262C8DBE">
      <w:pPr>
        <w:pStyle w:val="Heading2"/>
        <w:rPr>
          <w:lang w:val="en-GB"/>
        </w:rPr>
      </w:pPr>
      <w:bookmarkStart w:id="55" w:name="_Toc422732641"/>
      <w:bookmarkStart w:id="56" w:name="_Toc454790718"/>
      <w:r w:rsidRPr="00A26F63">
        <w:rPr>
          <w:lang w:val="en-GB"/>
        </w:rPr>
        <w:t>Evaluation</w:t>
      </w:r>
      <w:bookmarkEnd w:id="55"/>
      <w:bookmarkEnd w:id="56"/>
    </w:p>
    <w:p w14:paraId="79D58D49" w14:textId="77777777" w:rsidR="003572A6" w:rsidRPr="00A26F63" w:rsidRDefault="262C8DBE" w:rsidP="003572A6">
      <w:pPr>
        <w:ind w:firstLine="720"/>
        <w:rPr>
          <w:lang w:val="en-GB"/>
        </w:rPr>
      </w:pPr>
      <w:r w:rsidRPr="262C8DBE">
        <w:rPr>
          <w:lang w:val="en-GB"/>
        </w:rPr>
        <w:t>This document is a living document, which means it will be updated on a regular basis and will be improved with new communications, new actions and new feedback along the Project’s lifetime.</w:t>
      </w:r>
    </w:p>
    <w:p w14:paraId="109A1EC9" w14:textId="77777777" w:rsidR="003572A6" w:rsidRPr="00A26F63" w:rsidRDefault="003572A6" w:rsidP="003572A6">
      <w:pPr>
        <w:rPr>
          <w:lang w:val="en-GB"/>
        </w:rPr>
      </w:pPr>
      <w:r w:rsidRPr="00A26F63">
        <w:rPr>
          <w:lang w:val="en-GB"/>
        </w:rPr>
        <w:br w:type="page"/>
      </w:r>
    </w:p>
    <w:p w14:paraId="039BC2D7" w14:textId="77777777" w:rsidR="003572A6" w:rsidRPr="00A26F63" w:rsidRDefault="003572A6" w:rsidP="003572A6">
      <w:pPr>
        <w:pStyle w:val="Heading1"/>
        <w:rPr>
          <w:lang w:val="en-GB"/>
        </w:rPr>
      </w:pPr>
      <w:bookmarkStart w:id="57" w:name="_Toc422732642"/>
      <w:bookmarkStart w:id="58" w:name="_Toc454790719"/>
      <w:r w:rsidRPr="00A26F63">
        <w:rPr>
          <w:lang w:val="en-GB"/>
        </w:rPr>
        <w:lastRenderedPageBreak/>
        <w:t>Annexes</w:t>
      </w:r>
      <w:bookmarkEnd w:id="57"/>
      <w:bookmarkEnd w:id="58"/>
    </w:p>
    <w:p w14:paraId="098E5FF7" w14:textId="4F54FF84" w:rsidR="003572A6" w:rsidRPr="00A26F63" w:rsidRDefault="00A354DD" w:rsidP="262C8DBE">
      <w:pPr>
        <w:pStyle w:val="Heading2"/>
        <w:rPr>
          <w:lang w:val="en-GB"/>
        </w:rPr>
      </w:pPr>
      <w:bookmarkStart w:id="59" w:name="_Toc454790720"/>
      <w:r w:rsidRPr="00A26F63">
        <w:rPr>
          <w:lang w:val="en-GB"/>
        </w:rPr>
        <w:t>Disseminations Actions Reports</w:t>
      </w:r>
      <w:bookmarkEnd w:id="59"/>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291"/>
        <w:gridCol w:w="577"/>
        <w:gridCol w:w="241"/>
        <w:gridCol w:w="845"/>
        <w:gridCol w:w="2265"/>
        <w:gridCol w:w="3111"/>
      </w:tblGrid>
      <w:tr w:rsidR="00C74488" w:rsidRPr="00230755" w14:paraId="292223E4" w14:textId="77777777" w:rsidTr="262C8DBE">
        <w:trPr>
          <w:trHeight w:val="376"/>
          <w:jc w:val="center"/>
        </w:trPr>
        <w:tc>
          <w:tcPr>
            <w:tcW w:w="1228" w:type="pct"/>
            <w:tcBorders>
              <w:top w:val="single" w:sz="12" w:space="0" w:color="auto"/>
              <w:left w:val="single" w:sz="12" w:space="0" w:color="auto"/>
              <w:bottom w:val="single" w:sz="8" w:space="0" w:color="auto"/>
              <w:right w:val="single" w:sz="8" w:space="0" w:color="auto"/>
            </w:tcBorders>
            <w:shd w:val="clear" w:color="auto" w:fill="FFFFFF" w:themeFill="background1"/>
            <w:vAlign w:val="center"/>
          </w:tcPr>
          <w:p w14:paraId="7C90EDF0" w14:textId="7A718605" w:rsidR="00C74488" w:rsidRPr="00A26F63" w:rsidRDefault="262C8DBE" w:rsidP="00C74488">
            <w:pPr>
              <w:spacing w:after="0" w:line="240" w:lineRule="auto"/>
              <w:rPr>
                <w:rFonts w:asciiTheme="majorHAnsi" w:eastAsia="Times New Roman" w:hAnsiTheme="majorHAnsi" w:cs="Calibri"/>
                <w:b/>
                <w:sz w:val="20"/>
                <w:lang w:val="en-GB" w:eastAsia="ca-ES"/>
              </w:rPr>
            </w:pPr>
            <w:r w:rsidRPr="262C8DBE">
              <w:rPr>
                <w:rFonts w:asciiTheme="majorHAnsi" w:eastAsiaTheme="majorEastAsia" w:hAnsiTheme="majorHAnsi" w:cstheme="majorBidi"/>
                <w:b/>
                <w:bCs/>
                <w:sz w:val="20"/>
                <w:szCs w:val="20"/>
                <w:lang w:val="en-GB" w:eastAsia="ca-ES"/>
              </w:rPr>
              <w:t>Dissemination Action</w:t>
            </w:r>
          </w:p>
        </w:tc>
        <w:tc>
          <w:tcPr>
            <w:tcW w:w="309" w:type="pct"/>
            <w:tcBorders>
              <w:top w:val="single" w:sz="12" w:space="0" w:color="auto"/>
              <w:left w:val="single" w:sz="8" w:space="0" w:color="auto"/>
              <w:right w:val="single" w:sz="8" w:space="0" w:color="auto"/>
            </w:tcBorders>
            <w:vAlign w:val="center"/>
          </w:tcPr>
          <w:p w14:paraId="5F05182E" w14:textId="2C70F923" w:rsidR="00C74488" w:rsidRPr="00A26F63" w:rsidRDefault="262C8DBE" w:rsidP="00C74488">
            <w:pPr>
              <w:spacing w:after="0" w:line="240" w:lineRule="auto"/>
              <w:rPr>
                <w:rFonts w:asciiTheme="majorHAnsi" w:eastAsia="Times New Roman" w:hAnsiTheme="majorHAnsi" w:cs="Calibri"/>
                <w:b/>
                <w:sz w:val="20"/>
                <w:lang w:val="en-GB" w:eastAsia="ca-ES"/>
              </w:rPr>
            </w:pPr>
            <w:r w:rsidRPr="262C8DBE">
              <w:rPr>
                <w:rFonts w:asciiTheme="majorHAnsi" w:eastAsiaTheme="majorEastAsia" w:hAnsiTheme="majorHAnsi" w:cstheme="majorBidi"/>
                <w:b/>
                <w:bCs/>
                <w:sz w:val="20"/>
                <w:szCs w:val="20"/>
                <w:lang w:val="en-GB" w:eastAsia="ca-ES"/>
              </w:rPr>
              <w:t>#1</w:t>
            </w:r>
          </w:p>
        </w:tc>
        <w:tc>
          <w:tcPr>
            <w:tcW w:w="3463" w:type="pct"/>
            <w:gridSpan w:val="4"/>
            <w:tcBorders>
              <w:top w:val="single" w:sz="12" w:space="0" w:color="auto"/>
              <w:left w:val="single" w:sz="8" w:space="0" w:color="auto"/>
              <w:bottom w:val="single" w:sz="8" w:space="0" w:color="auto"/>
              <w:right w:val="single" w:sz="12" w:space="0" w:color="auto"/>
            </w:tcBorders>
            <w:shd w:val="clear" w:color="auto" w:fill="DAF0F3" w:themeFill="accent5" w:themeFillTint="33"/>
            <w:vAlign w:val="center"/>
          </w:tcPr>
          <w:p w14:paraId="617D90A0" w14:textId="4280A7AB" w:rsidR="00C74488" w:rsidRPr="00A26F63" w:rsidRDefault="262C8DBE" w:rsidP="00C74488">
            <w:pPr>
              <w:spacing w:after="0" w:line="240" w:lineRule="auto"/>
              <w:rPr>
                <w:rFonts w:asciiTheme="majorHAnsi" w:eastAsia="Times New Roman" w:hAnsiTheme="majorHAnsi" w:cs="Calibri"/>
                <w:b/>
                <w:sz w:val="20"/>
                <w:lang w:val="en-GB" w:eastAsia="ca-ES"/>
              </w:rPr>
            </w:pPr>
            <w:r w:rsidRPr="262C8DBE">
              <w:rPr>
                <w:rFonts w:asciiTheme="majorHAnsi" w:eastAsiaTheme="majorEastAsia" w:hAnsiTheme="majorHAnsi" w:cstheme="majorBidi"/>
                <w:b/>
                <w:bCs/>
                <w:sz w:val="20"/>
                <w:szCs w:val="20"/>
                <w:lang w:val="en-GB" w:eastAsia="ca-ES"/>
              </w:rPr>
              <w:t>Consortium Logo Design and Guidelines</w:t>
            </w:r>
          </w:p>
        </w:tc>
      </w:tr>
      <w:tr w:rsidR="00A354DD" w:rsidRPr="00230755" w14:paraId="1032BAEC" w14:textId="77777777" w:rsidTr="262C8DBE">
        <w:trPr>
          <w:trHeight w:val="406"/>
          <w:jc w:val="center"/>
        </w:trPr>
        <w:tc>
          <w:tcPr>
            <w:tcW w:w="1666" w:type="pct"/>
            <w:gridSpan w:val="3"/>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60E2FF46" w14:textId="0C8FD28A" w:rsidR="00A354DD" w:rsidRPr="00A26F63" w:rsidRDefault="262C8DBE" w:rsidP="00C74488">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Action Leader</w:t>
            </w:r>
          </w:p>
        </w:tc>
        <w:tc>
          <w:tcPr>
            <w:tcW w:w="1667" w:type="pct"/>
            <w:gridSpan w:val="2"/>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7F67FF96" w14:textId="5726F4F2" w:rsidR="00A354DD" w:rsidRPr="00A26F63" w:rsidRDefault="262C8DBE" w:rsidP="00C74488">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Partners Contributing</w:t>
            </w:r>
          </w:p>
        </w:tc>
        <w:tc>
          <w:tcPr>
            <w:tcW w:w="1667" w:type="pct"/>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1DC7AC89" w14:textId="62BD595C" w:rsidR="00A354DD" w:rsidRPr="00A26F63" w:rsidRDefault="262C8DBE" w:rsidP="00C74488">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Status</w:t>
            </w:r>
          </w:p>
        </w:tc>
      </w:tr>
      <w:tr w:rsidR="00A354DD" w:rsidRPr="00230755" w14:paraId="0D6B34FC" w14:textId="77777777" w:rsidTr="262C8DBE">
        <w:trPr>
          <w:trHeight w:val="411"/>
          <w:jc w:val="center"/>
        </w:trPr>
        <w:tc>
          <w:tcPr>
            <w:tcW w:w="1666" w:type="pct"/>
            <w:gridSpan w:val="3"/>
            <w:tcBorders>
              <w:top w:val="single" w:sz="8" w:space="0" w:color="auto"/>
              <w:left w:val="single" w:sz="12" w:space="0" w:color="auto"/>
              <w:bottom w:val="single" w:sz="8" w:space="0" w:color="auto"/>
              <w:right w:val="single" w:sz="12" w:space="0" w:color="auto"/>
            </w:tcBorders>
            <w:vAlign w:val="center"/>
          </w:tcPr>
          <w:p w14:paraId="1B38A268" w14:textId="048CBDD2" w:rsidR="00A354DD" w:rsidRPr="00A26F63" w:rsidRDefault="262C8DBE" w:rsidP="00A354DD">
            <w:pPr>
              <w:spacing w:after="0" w:line="240" w:lineRule="auto"/>
              <w:jc w:val="center"/>
              <w:rPr>
                <w:rFonts w:asciiTheme="majorHAnsi" w:hAnsiTheme="majorHAnsi" w:cs="Calibri"/>
                <w:lang w:val="en-GB"/>
              </w:rPr>
            </w:pPr>
            <w:r w:rsidRPr="262C8DBE">
              <w:rPr>
                <w:rFonts w:asciiTheme="majorHAnsi" w:eastAsiaTheme="majorEastAsia" w:hAnsiTheme="majorHAnsi" w:cstheme="majorBidi"/>
                <w:lang w:val="en-GB"/>
              </w:rPr>
              <w:t>ISCTE-IUL</w:t>
            </w:r>
          </w:p>
        </w:tc>
        <w:tc>
          <w:tcPr>
            <w:tcW w:w="1667" w:type="pct"/>
            <w:gridSpan w:val="2"/>
            <w:tcBorders>
              <w:top w:val="single" w:sz="8" w:space="0" w:color="auto"/>
              <w:left w:val="single" w:sz="12" w:space="0" w:color="auto"/>
              <w:bottom w:val="single" w:sz="8" w:space="0" w:color="auto"/>
              <w:right w:val="single" w:sz="12" w:space="0" w:color="auto"/>
            </w:tcBorders>
            <w:vAlign w:val="center"/>
          </w:tcPr>
          <w:p w14:paraId="66BB2DD2" w14:textId="39297529" w:rsidR="00A354DD" w:rsidRPr="00A26F63" w:rsidRDefault="262C8DBE" w:rsidP="00A354DD">
            <w:pPr>
              <w:spacing w:after="0" w:line="240" w:lineRule="auto"/>
              <w:jc w:val="center"/>
              <w:rPr>
                <w:rFonts w:asciiTheme="majorHAnsi" w:hAnsiTheme="majorHAnsi" w:cs="Calibri"/>
                <w:lang w:val="en-GB"/>
              </w:rPr>
            </w:pPr>
            <w:r w:rsidRPr="262C8DBE">
              <w:rPr>
                <w:rFonts w:asciiTheme="majorHAnsi" w:eastAsiaTheme="majorEastAsia" w:hAnsiTheme="majorHAnsi" w:cstheme="majorBidi"/>
                <w:lang w:val="en-GB"/>
              </w:rPr>
              <w:t>MSFT</w:t>
            </w:r>
          </w:p>
        </w:tc>
        <w:tc>
          <w:tcPr>
            <w:tcW w:w="1667" w:type="pct"/>
            <w:tcBorders>
              <w:top w:val="single" w:sz="8" w:space="0" w:color="auto"/>
              <w:left w:val="single" w:sz="12" w:space="0" w:color="auto"/>
              <w:bottom w:val="single" w:sz="8" w:space="0" w:color="auto"/>
              <w:right w:val="single" w:sz="12" w:space="0" w:color="auto"/>
            </w:tcBorders>
            <w:vAlign w:val="center"/>
          </w:tcPr>
          <w:p w14:paraId="0539973A" w14:textId="6E9B64FE" w:rsidR="00A354DD" w:rsidRPr="00A26F63" w:rsidRDefault="262C8DBE" w:rsidP="00A354DD">
            <w:pPr>
              <w:spacing w:after="0" w:line="240" w:lineRule="auto"/>
              <w:jc w:val="center"/>
              <w:rPr>
                <w:rFonts w:asciiTheme="majorHAnsi" w:hAnsiTheme="majorHAnsi" w:cs="Calibri"/>
                <w:lang w:val="en-GB"/>
              </w:rPr>
            </w:pPr>
            <w:r w:rsidRPr="262C8DBE">
              <w:rPr>
                <w:rFonts w:asciiTheme="majorHAnsi" w:eastAsiaTheme="majorEastAsia" w:hAnsiTheme="majorHAnsi" w:cstheme="majorBidi"/>
                <w:lang w:val="en-GB"/>
              </w:rPr>
              <w:t>Closed</w:t>
            </w:r>
          </w:p>
        </w:tc>
      </w:tr>
      <w:tr w:rsidR="00685D47" w:rsidRPr="00230755" w14:paraId="3027855A" w14:textId="77777777" w:rsidTr="262C8DBE">
        <w:trPr>
          <w:trHeight w:val="411"/>
          <w:jc w:val="center"/>
        </w:trPr>
        <w:tc>
          <w:tcPr>
            <w:tcW w:w="1666" w:type="pct"/>
            <w:gridSpan w:val="3"/>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67741AFD" w14:textId="287D0AD2" w:rsidR="00685D47" w:rsidRPr="00A26F63" w:rsidRDefault="262C8DBE" w:rsidP="00A354DD">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Location</w:t>
            </w:r>
          </w:p>
        </w:tc>
        <w:tc>
          <w:tcPr>
            <w:tcW w:w="1667" w:type="pct"/>
            <w:gridSpan w:val="2"/>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6C3C4E06" w14:textId="6014EFC8" w:rsidR="00685D47" w:rsidRPr="00A26F63" w:rsidRDefault="262C8DBE" w:rsidP="00A354DD">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Duration</w:t>
            </w:r>
          </w:p>
        </w:tc>
        <w:tc>
          <w:tcPr>
            <w:tcW w:w="1667" w:type="pct"/>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608A2E85" w14:textId="75194C11" w:rsidR="00685D47" w:rsidRPr="00A26F63" w:rsidRDefault="262C8DBE" w:rsidP="00685D47">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Conclusion Date</w:t>
            </w:r>
          </w:p>
        </w:tc>
      </w:tr>
      <w:tr w:rsidR="00685D47" w:rsidRPr="00230755" w14:paraId="259D8ED3" w14:textId="77777777" w:rsidTr="262C8DBE">
        <w:trPr>
          <w:trHeight w:val="411"/>
          <w:jc w:val="center"/>
        </w:trPr>
        <w:tc>
          <w:tcPr>
            <w:tcW w:w="1666" w:type="pct"/>
            <w:gridSpan w:val="3"/>
            <w:tcBorders>
              <w:top w:val="single" w:sz="8" w:space="0" w:color="auto"/>
              <w:left w:val="single" w:sz="12" w:space="0" w:color="auto"/>
              <w:bottom w:val="single" w:sz="8" w:space="0" w:color="auto"/>
              <w:right w:val="single" w:sz="12" w:space="0" w:color="auto"/>
            </w:tcBorders>
            <w:vAlign w:val="center"/>
          </w:tcPr>
          <w:p w14:paraId="69A808A5" w14:textId="28AD34C4" w:rsidR="00685D47" w:rsidRPr="00A26F63" w:rsidRDefault="262C8DBE" w:rsidP="00A354DD">
            <w:pPr>
              <w:spacing w:after="0" w:line="240" w:lineRule="auto"/>
              <w:jc w:val="center"/>
              <w:rPr>
                <w:rFonts w:asciiTheme="majorHAnsi" w:hAnsiTheme="majorHAnsi" w:cs="Calibri"/>
                <w:lang w:val="en-GB"/>
              </w:rPr>
            </w:pPr>
            <w:r w:rsidRPr="262C8DBE">
              <w:rPr>
                <w:rFonts w:asciiTheme="majorHAnsi" w:eastAsiaTheme="majorEastAsia" w:hAnsiTheme="majorHAnsi" w:cstheme="majorBidi"/>
                <w:lang w:val="en-GB"/>
              </w:rPr>
              <w:t>Lisbon</w:t>
            </w:r>
          </w:p>
        </w:tc>
        <w:tc>
          <w:tcPr>
            <w:tcW w:w="1667" w:type="pct"/>
            <w:gridSpan w:val="2"/>
            <w:tcBorders>
              <w:top w:val="single" w:sz="8" w:space="0" w:color="auto"/>
              <w:left w:val="single" w:sz="12" w:space="0" w:color="auto"/>
              <w:bottom w:val="single" w:sz="8" w:space="0" w:color="auto"/>
              <w:right w:val="single" w:sz="12" w:space="0" w:color="auto"/>
            </w:tcBorders>
            <w:vAlign w:val="center"/>
          </w:tcPr>
          <w:p w14:paraId="6E60A0F1" w14:textId="28178099" w:rsidR="00685D47" w:rsidRPr="00A26F63" w:rsidRDefault="262C8DBE" w:rsidP="00A354DD">
            <w:pPr>
              <w:spacing w:after="0" w:line="240" w:lineRule="auto"/>
              <w:jc w:val="center"/>
              <w:rPr>
                <w:rFonts w:asciiTheme="majorHAnsi" w:hAnsiTheme="majorHAnsi" w:cs="Calibri"/>
                <w:lang w:val="en-GB"/>
              </w:rPr>
            </w:pPr>
            <w:r w:rsidRPr="262C8DBE">
              <w:rPr>
                <w:rFonts w:asciiTheme="majorHAnsi" w:eastAsiaTheme="majorEastAsia" w:hAnsiTheme="majorHAnsi" w:cstheme="majorBidi"/>
                <w:lang w:val="en-GB"/>
              </w:rPr>
              <w:t>2 months</w:t>
            </w:r>
          </w:p>
        </w:tc>
        <w:tc>
          <w:tcPr>
            <w:tcW w:w="1667" w:type="pct"/>
            <w:tcBorders>
              <w:top w:val="single" w:sz="8" w:space="0" w:color="auto"/>
              <w:left w:val="single" w:sz="12" w:space="0" w:color="auto"/>
              <w:bottom w:val="single" w:sz="8" w:space="0" w:color="auto"/>
              <w:right w:val="single" w:sz="12" w:space="0" w:color="auto"/>
            </w:tcBorders>
            <w:vAlign w:val="center"/>
          </w:tcPr>
          <w:p w14:paraId="0C0B3930" w14:textId="358FCD07" w:rsidR="00685D47" w:rsidRPr="00A26F63" w:rsidRDefault="262C8DBE" w:rsidP="00A354DD">
            <w:pPr>
              <w:spacing w:after="0" w:line="240" w:lineRule="auto"/>
              <w:jc w:val="center"/>
              <w:rPr>
                <w:rFonts w:asciiTheme="majorHAnsi" w:hAnsiTheme="majorHAnsi" w:cs="Calibri"/>
                <w:lang w:val="en-GB"/>
              </w:rPr>
            </w:pPr>
            <w:r w:rsidRPr="262C8DBE">
              <w:rPr>
                <w:rFonts w:asciiTheme="majorHAnsi" w:eastAsiaTheme="majorEastAsia" w:hAnsiTheme="majorHAnsi" w:cstheme="majorBidi"/>
                <w:lang w:val="en-GB"/>
              </w:rPr>
              <w:t>10/07/2015</w:t>
            </w:r>
          </w:p>
        </w:tc>
      </w:tr>
      <w:tr w:rsidR="00C74488" w:rsidRPr="00230755" w14:paraId="759F7B36" w14:textId="77777777" w:rsidTr="262C8DBE">
        <w:trPr>
          <w:trHeight w:val="427"/>
          <w:jc w:val="center"/>
        </w:trPr>
        <w:tc>
          <w:tcPr>
            <w:tcW w:w="5000" w:type="pct"/>
            <w:gridSpan w:val="6"/>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64DC61C4" w14:textId="7C2E5103" w:rsidR="00C74488" w:rsidRPr="00A26F63" w:rsidRDefault="262C8DBE" w:rsidP="00C74488">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Description</w:t>
            </w:r>
          </w:p>
        </w:tc>
      </w:tr>
      <w:tr w:rsidR="00C74488" w:rsidRPr="00230755" w14:paraId="6C5DE50A" w14:textId="77777777" w:rsidTr="262C8DBE">
        <w:trPr>
          <w:trHeight w:val="2647"/>
          <w:jc w:val="center"/>
        </w:trPr>
        <w:tc>
          <w:tcPr>
            <w:tcW w:w="5000" w:type="pct"/>
            <w:gridSpan w:val="6"/>
            <w:tcBorders>
              <w:top w:val="single" w:sz="8" w:space="0" w:color="auto"/>
              <w:left w:val="single" w:sz="12" w:space="0" w:color="auto"/>
              <w:bottom w:val="single" w:sz="8" w:space="0" w:color="auto"/>
              <w:right w:val="single" w:sz="12" w:space="0" w:color="auto"/>
            </w:tcBorders>
            <w:shd w:val="clear" w:color="auto" w:fill="auto"/>
            <w:vAlign w:val="center"/>
          </w:tcPr>
          <w:p w14:paraId="0246ACC0" w14:textId="43E27039" w:rsidR="00640028" w:rsidRPr="00A26F63" w:rsidRDefault="262C8DBE" w:rsidP="001C699C">
            <w:pPr>
              <w:spacing w:before="120" w:after="120" w:line="240" w:lineRule="auto"/>
              <w:ind w:firstLine="720"/>
              <w:rPr>
                <w:sz w:val="23"/>
                <w:szCs w:val="23"/>
                <w:lang w:val="en-GB"/>
              </w:rPr>
            </w:pPr>
            <w:r w:rsidRPr="262C8DBE">
              <w:rPr>
                <w:lang w:val="en-GB"/>
              </w:rPr>
              <w:t xml:space="preserve">A Brand Proposal for the project was developed by ISCTE-IUL and MSFT. </w:t>
            </w:r>
            <w:r w:rsidRPr="262C8DBE">
              <w:rPr>
                <w:sz w:val="23"/>
                <w:szCs w:val="23"/>
                <w:lang w:val="en-GB"/>
              </w:rPr>
              <w:t>This processed started with the design of four main proposals for a distinctive logo, these proposals were chosen by the consortium and the winning one was refined. The Logo and Logo Guidelines were designed and made available to the partners to guarantee a standard image throughout the project documents and dissemination materials. They will be included and its Visual Guidelines will be considered in the design and production of the OLA website, brochures and posters, as well as in all public and private communication material produced by the consortium.</w:t>
            </w:r>
          </w:p>
        </w:tc>
      </w:tr>
      <w:tr w:rsidR="00685D47" w:rsidRPr="00230755" w14:paraId="474F85BA" w14:textId="77777777" w:rsidTr="262C8DBE">
        <w:trPr>
          <w:trHeight w:val="351"/>
          <w:jc w:val="center"/>
        </w:trPr>
        <w:tc>
          <w:tcPr>
            <w:tcW w:w="2119" w:type="pct"/>
            <w:gridSpan w:val="4"/>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5BA4D8F3" w14:textId="74953F34" w:rsidR="00685D47" w:rsidRPr="00A26F63" w:rsidRDefault="262C8DBE" w:rsidP="00685D47">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Connected Actions</w:t>
            </w:r>
          </w:p>
        </w:tc>
        <w:tc>
          <w:tcPr>
            <w:tcW w:w="2881" w:type="pct"/>
            <w:gridSpan w:val="2"/>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373D576B" w14:textId="559EDED5" w:rsidR="00685D47" w:rsidRPr="00A26F63" w:rsidRDefault="262C8DBE" w:rsidP="00685D47">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Notes</w:t>
            </w:r>
          </w:p>
        </w:tc>
      </w:tr>
      <w:tr w:rsidR="00685D47" w:rsidRPr="00230755" w14:paraId="44A88A87" w14:textId="77777777" w:rsidTr="262C8DBE">
        <w:trPr>
          <w:trHeight w:val="481"/>
          <w:jc w:val="center"/>
        </w:trPr>
        <w:tc>
          <w:tcPr>
            <w:tcW w:w="2119" w:type="pct"/>
            <w:gridSpan w:val="4"/>
            <w:tcBorders>
              <w:top w:val="single" w:sz="8" w:space="0" w:color="auto"/>
              <w:left w:val="single" w:sz="12" w:space="0" w:color="auto"/>
              <w:right w:val="single" w:sz="12" w:space="0" w:color="auto"/>
            </w:tcBorders>
            <w:shd w:val="clear" w:color="auto" w:fill="auto"/>
            <w:vAlign w:val="center"/>
          </w:tcPr>
          <w:p w14:paraId="47F300BC" w14:textId="4D8EC18B" w:rsidR="00685D47" w:rsidRPr="00A26F63" w:rsidRDefault="262C8DBE" w:rsidP="00A26F63">
            <w:pPr>
              <w:spacing w:before="120" w:after="120" w:line="240" w:lineRule="auto"/>
              <w:jc w:val="center"/>
              <w:rPr>
                <w:rFonts w:asciiTheme="majorHAnsi" w:hAnsiTheme="majorHAnsi" w:cs="Calibri"/>
                <w:lang w:val="en-GB"/>
              </w:rPr>
            </w:pPr>
            <w:r w:rsidRPr="262C8DBE">
              <w:rPr>
                <w:rFonts w:asciiTheme="majorHAnsi" w:eastAsiaTheme="majorEastAsia" w:hAnsiTheme="majorHAnsi" w:cstheme="majorBidi"/>
                <w:lang w:val="en-GB"/>
              </w:rPr>
              <w:t>All of the following actions.</w:t>
            </w:r>
          </w:p>
        </w:tc>
        <w:tc>
          <w:tcPr>
            <w:tcW w:w="2881" w:type="pct"/>
            <w:gridSpan w:val="2"/>
            <w:tcBorders>
              <w:top w:val="single" w:sz="8" w:space="0" w:color="auto"/>
              <w:left w:val="single" w:sz="12" w:space="0" w:color="auto"/>
              <w:right w:val="single" w:sz="12" w:space="0" w:color="auto"/>
            </w:tcBorders>
            <w:shd w:val="clear" w:color="auto" w:fill="auto"/>
            <w:vAlign w:val="center"/>
          </w:tcPr>
          <w:p w14:paraId="2C2C904C" w14:textId="35570207" w:rsidR="00685D47" w:rsidRPr="00A26F63" w:rsidRDefault="00924B59" w:rsidP="00A26F63">
            <w:pPr>
              <w:spacing w:before="120" w:after="120" w:line="240" w:lineRule="auto"/>
              <w:rPr>
                <w:sz w:val="23"/>
                <w:szCs w:val="23"/>
                <w:lang w:val="en-GB"/>
              </w:rPr>
            </w:pPr>
            <w:hyperlink r:id="rId33" w:history="1">
              <w:r w:rsidR="00A951DF" w:rsidRPr="0014740D">
                <w:rPr>
                  <w:rStyle w:val="Hyperlink"/>
                  <w:sz w:val="23"/>
                  <w:szCs w:val="23"/>
                  <w:lang w:val="en-GB"/>
                </w:rPr>
                <w:t>One Drive Link - Logo and Corporate Image</w:t>
              </w:r>
            </w:hyperlink>
          </w:p>
        </w:tc>
      </w:tr>
    </w:tbl>
    <w:p w14:paraId="499259C9" w14:textId="1CC9AA2A" w:rsidR="00774052" w:rsidRPr="00A26F63" w:rsidRDefault="00774052">
      <w:pPr>
        <w:jc w:val="left"/>
        <w:rPr>
          <w:rFonts w:asciiTheme="majorHAnsi" w:eastAsiaTheme="majorEastAsia" w:hAnsiTheme="majorHAnsi" w:cstheme="majorBidi"/>
          <w:color w:val="549E39" w:themeColor="accent1"/>
          <w:sz w:val="28"/>
          <w:szCs w:val="28"/>
          <w:lang w:val="en-GB"/>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291"/>
        <w:gridCol w:w="388"/>
        <w:gridCol w:w="188"/>
        <w:gridCol w:w="241"/>
        <w:gridCol w:w="1980"/>
        <w:gridCol w:w="1131"/>
        <w:gridCol w:w="3111"/>
      </w:tblGrid>
      <w:tr w:rsidR="00774052" w:rsidRPr="00230755" w14:paraId="3B7DD4D7" w14:textId="77777777" w:rsidTr="262C8DBE">
        <w:trPr>
          <w:trHeight w:val="376"/>
          <w:jc w:val="center"/>
        </w:trPr>
        <w:tc>
          <w:tcPr>
            <w:tcW w:w="1228" w:type="pct"/>
            <w:tcBorders>
              <w:top w:val="single" w:sz="12" w:space="0" w:color="auto"/>
              <w:left w:val="single" w:sz="12" w:space="0" w:color="auto"/>
              <w:bottom w:val="single" w:sz="8" w:space="0" w:color="auto"/>
              <w:right w:val="single" w:sz="8" w:space="0" w:color="auto"/>
            </w:tcBorders>
            <w:shd w:val="clear" w:color="auto" w:fill="FFFFFF" w:themeFill="background1"/>
            <w:vAlign w:val="center"/>
          </w:tcPr>
          <w:p w14:paraId="197B4C40" w14:textId="77777777" w:rsidR="00774052" w:rsidRPr="00A26F63" w:rsidRDefault="262C8DBE" w:rsidP="007428B1">
            <w:pPr>
              <w:spacing w:after="0" w:line="240" w:lineRule="auto"/>
              <w:rPr>
                <w:rFonts w:asciiTheme="majorHAnsi" w:eastAsia="Times New Roman" w:hAnsiTheme="majorHAnsi" w:cs="Calibri"/>
                <w:b/>
                <w:sz w:val="20"/>
                <w:lang w:val="en-GB" w:eastAsia="ca-ES"/>
              </w:rPr>
            </w:pPr>
            <w:r w:rsidRPr="262C8DBE">
              <w:rPr>
                <w:rFonts w:asciiTheme="majorHAnsi" w:eastAsiaTheme="majorEastAsia" w:hAnsiTheme="majorHAnsi" w:cstheme="majorBidi"/>
                <w:b/>
                <w:bCs/>
                <w:sz w:val="20"/>
                <w:szCs w:val="20"/>
                <w:lang w:val="en-GB" w:eastAsia="ca-ES"/>
              </w:rPr>
              <w:t>Dissemination Action</w:t>
            </w:r>
          </w:p>
        </w:tc>
        <w:tc>
          <w:tcPr>
            <w:tcW w:w="309" w:type="pct"/>
            <w:gridSpan w:val="2"/>
            <w:tcBorders>
              <w:top w:val="single" w:sz="12" w:space="0" w:color="auto"/>
              <w:left w:val="single" w:sz="8" w:space="0" w:color="auto"/>
              <w:right w:val="single" w:sz="8" w:space="0" w:color="auto"/>
            </w:tcBorders>
            <w:vAlign w:val="center"/>
          </w:tcPr>
          <w:p w14:paraId="2A28F1BE" w14:textId="04CDD58A" w:rsidR="00774052" w:rsidRPr="00A26F63" w:rsidRDefault="262C8DBE" w:rsidP="007428B1">
            <w:pPr>
              <w:spacing w:after="0" w:line="240" w:lineRule="auto"/>
              <w:rPr>
                <w:rFonts w:asciiTheme="majorHAnsi" w:eastAsia="Times New Roman" w:hAnsiTheme="majorHAnsi" w:cs="Calibri"/>
                <w:b/>
                <w:sz w:val="20"/>
                <w:lang w:val="en-GB" w:eastAsia="ca-ES"/>
              </w:rPr>
            </w:pPr>
            <w:r w:rsidRPr="262C8DBE">
              <w:rPr>
                <w:rFonts w:asciiTheme="majorHAnsi" w:eastAsiaTheme="majorEastAsia" w:hAnsiTheme="majorHAnsi" w:cstheme="majorBidi"/>
                <w:b/>
                <w:bCs/>
                <w:sz w:val="20"/>
                <w:szCs w:val="20"/>
                <w:lang w:val="en-GB" w:eastAsia="ca-ES"/>
              </w:rPr>
              <w:t>#2</w:t>
            </w:r>
          </w:p>
        </w:tc>
        <w:tc>
          <w:tcPr>
            <w:tcW w:w="3464" w:type="pct"/>
            <w:gridSpan w:val="4"/>
            <w:tcBorders>
              <w:top w:val="single" w:sz="12" w:space="0" w:color="auto"/>
              <w:left w:val="single" w:sz="8" w:space="0" w:color="auto"/>
              <w:bottom w:val="single" w:sz="8" w:space="0" w:color="auto"/>
              <w:right w:val="single" w:sz="12" w:space="0" w:color="auto"/>
            </w:tcBorders>
            <w:shd w:val="clear" w:color="auto" w:fill="DAF0F3" w:themeFill="accent5" w:themeFillTint="33"/>
            <w:vAlign w:val="center"/>
          </w:tcPr>
          <w:p w14:paraId="7FCECC3A" w14:textId="2E9C6CC3" w:rsidR="00774052" w:rsidRPr="00A26F63" w:rsidRDefault="262C8DBE">
            <w:pPr>
              <w:spacing w:after="0" w:line="240" w:lineRule="auto"/>
              <w:rPr>
                <w:rFonts w:asciiTheme="majorHAnsi" w:eastAsia="Times New Roman" w:hAnsiTheme="majorHAnsi" w:cs="Calibri"/>
                <w:b/>
                <w:sz w:val="20"/>
                <w:lang w:val="en-GB" w:eastAsia="ca-ES"/>
              </w:rPr>
            </w:pPr>
            <w:r w:rsidRPr="262C8DBE">
              <w:rPr>
                <w:rFonts w:asciiTheme="majorHAnsi" w:eastAsiaTheme="majorEastAsia" w:hAnsiTheme="majorHAnsi" w:cstheme="majorBidi"/>
                <w:b/>
                <w:bCs/>
                <w:sz w:val="20"/>
                <w:szCs w:val="20"/>
                <w:lang w:val="en-GB" w:eastAsia="ca-ES"/>
              </w:rPr>
              <w:t>Website Development and Maintenance</w:t>
            </w:r>
          </w:p>
        </w:tc>
      </w:tr>
      <w:tr w:rsidR="00774052" w:rsidRPr="00230755" w14:paraId="48D50731" w14:textId="77777777" w:rsidTr="262C8DBE">
        <w:trPr>
          <w:trHeight w:val="406"/>
          <w:jc w:val="center"/>
        </w:trPr>
        <w:tc>
          <w:tcPr>
            <w:tcW w:w="1666" w:type="pct"/>
            <w:gridSpan w:val="4"/>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655B1B0A" w14:textId="77777777" w:rsidR="00774052" w:rsidRPr="00A26F63" w:rsidRDefault="262C8DBE" w:rsidP="007428B1">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Action Leader</w:t>
            </w:r>
          </w:p>
        </w:tc>
        <w:tc>
          <w:tcPr>
            <w:tcW w:w="1667" w:type="pct"/>
            <w:gridSpan w:val="2"/>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73292DCA" w14:textId="77777777" w:rsidR="00774052" w:rsidRPr="00A26F63" w:rsidRDefault="262C8DBE" w:rsidP="007428B1">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Partners Contributing</w:t>
            </w:r>
          </w:p>
        </w:tc>
        <w:tc>
          <w:tcPr>
            <w:tcW w:w="1667" w:type="pct"/>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0DCE9273" w14:textId="77777777" w:rsidR="00774052" w:rsidRPr="00A26F63" w:rsidRDefault="262C8DBE" w:rsidP="007428B1">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Status</w:t>
            </w:r>
          </w:p>
        </w:tc>
      </w:tr>
      <w:tr w:rsidR="00774052" w:rsidRPr="00230755" w14:paraId="77F96E65" w14:textId="77777777" w:rsidTr="262C8DBE">
        <w:trPr>
          <w:trHeight w:val="411"/>
          <w:jc w:val="center"/>
        </w:trPr>
        <w:tc>
          <w:tcPr>
            <w:tcW w:w="1666" w:type="pct"/>
            <w:gridSpan w:val="4"/>
            <w:tcBorders>
              <w:top w:val="single" w:sz="8" w:space="0" w:color="auto"/>
              <w:left w:val="single" w:sz="12" w:space="0" w:color="auto"/>
              <w:bottom w:val="single" w:sz="8" w:space="0" w:color="auto"/>
              <w:right w:val="single" w:sz="12" w:space="0" w:color="auto"/>
            </w:tcBorders>
            <w:vAlign w:val="center"/>
          </w:tcPr>
          <w:p w14:paraId="2F81AC3B" w14:textId="77777777" w:rsidR="00774052" w:rsidRPr="00A26F63" w:rsidRDefault="262C8DBE" w:rsidP="007428B1">
            <w:pPr>
              <w:spacing w:after="0" w:line="240" w:lineRule="auto"/>
              <w:jc w:val="center"/>
              <w:rPr>
                <w:rFonts w:asciiTheme="majorHAnsi" w:hAnsiTheme="majorHAnsi" w:cs="Calibri"/>
                <w:lang w:val="en-GB"/>
              </w:rPr>
            </w:pPr>
            <w:r w:rsidRPr="262C8DBE">
              <w:rPr>
                <w:rFonts w:asciiTheme="majorHAnsi" w:eastAsiaTheme="majorEastAsia" w:hAnsiTheme="majorHAnsi" w:cstheme="majorBidi"/>
                <w:lang w:val="en-GB"/>
              </w:rPr>
              <w:t>ISCTE-IUL</w:t>
            </w:r>
          </w:p>
        </w:tc>
        <w:tc>
          <w:tcPr>
            <w:tcW w:w="1667" w:type="pct"/>
            <w:gridSpan w:val="2"/>
            <w:tcBorders>
              <w:top w:val="single" w:sz="8" w:space="0" w:color="auto"/>
              <w:left w:val="single" w:sz="12" w:space="0" w:color="auto"/>
              <w:bottom w:val="single" w:sz="8" w:space="0" w:color="auto"/>
              <w:right w:val="single" w:sz="12" w:space="0" w:color="auto"/>
            </w:tcBorders>
            <w:vAlign w:val="center"/>
          </w:tcPr>
          <w:p w14:paraId="1CB92D93" w14:textId="77777777" w:rsidR="00774052" w:rsidRPr="00A26F63" w:rsidRDefault="262C8DBE" w:rsidP="007428B1">
            <w:pPr>
              <w:spacing w:after="0" w:line="240" w:lineRule="auto"/>
              <w:jc w:val="center"/>
              <w:rPr>
                <w:rFonts w:asciiTheme="majorHAnsi" w:hAnsiTheme="majorHAnsi" w:cs="Calibri"/>
                <w:lang w:val="en-GB"/>
              </w:rPr>
            </w:pPr>
            <w:r w:rsidRPr="262C8DBE">
              <w:rPr>
                <w:rFonts w:asciiTheme="majorHAnsi" w:eastAsiaTheme="majorEastAsia" w:hAnsiTheme="majorHAnsi" w:cstheme="majorBidi"/>
                <w:lang w:val="en-GB"/>
              </w:rPr>
              <w:t>MSFT</w:t>
            </w:r>
          </w:p>
        </w:tc>
        <w:tc>
          <w:tcPr>
            <w:tcW w:w="1667" w:type="pct"/>
            <w:tcBorders>
              <w:top w:val="single" w:sz="8" w:space="0" w:color="auto"/>
              <w:left w:val="single" w:sz="12" w:space="0" w:color="auto"/>
              <w:bottom w:val="single" w:sz="8" w:space="0" w:color="auto"/>
              <w:right w:val="single" w:sz="12" w:space="0" w:color="auto"/>
            </w:tcBorders>
            <w:vAlign w:val="center"/>
          </w:tcPr>
          <w:p w14:paraId="07162797" w14:textId="7CAF4FC0" w:rsidR="00774052" w:rsidRPr="00A26F63" w:rsidRDefault="262C8DBE" w:rsidP="007428B1">
            <w:pPr>
              <w:spacing w:after="0" w:line="240" w:lineRule="auto"/>
              <w:jc w:val="center"/>
              <w:rPr>
                <w:rFonts w:asciiTheme="majorHAnsi" w:hAnsiTheme="majorHAnsi" w:cs="Calibri"/>
                <w:lang w:val="en-GB"/>
              </w:rPr>
            </w:pPr>
            <w:r w:rsidRPr="262C8DBE">
              <w:rPr>
                <w:rFonts w:asciiTheme="majorHAnsi" w:eastAsiaTheme="majorEastAsia" w:hAnsiTheme="majorHAnsi" w:cstheme="majorBidi"/>
                <w:lang w:val="en-GB"/>
              </w:rPr>
              <w:t>On-Going</w:t>
            </w:r>
          </w:p>
        </w:tc>
      </w:tr>
      <w:tr w:rsidR="00774052" w:rsidRPr="00230755" w14:paraId="286254B3" w14:textId="77777777" w:rsidTr="262C8DBE">
        <w:trPr>
          <w:trHeight w:val="411"/>
          <w:jc w:val="center"/>
        </w:trPr>
        <w:tc>
          <w:tcPr>
            <w:tcW w:w="1666" w:type="pct"/>
            <w:gridSpan w:val="4"/>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370D0EC7" w14:textId="77777777" w:rsidR="00774052" w:rsidRPr="00A26F63" w:rsidRDefault="262C8DBE" w:rsidP="007428B1">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Location</w:t>
            </w:r>
          </w:p>
        </w:tc>
        <w:tc>
          <w:tcPr>
            <w:tcW w:w="1667" w:type="pct"/>
            <w:gridSpan w:val="2"/>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0AFCCC53" w14:textId="77777777" w:rsidR="00774052" w:rsidRPr="00A26F63" w:rsidRDefault="262C8DBE" w:rsidP="007428B1">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Duration</w:t>
            </w:r>
          </w:p>
        </w:tc>
        <w:tc>
          <w:tcPr>
            <w:tcW w:w="1667" w:type="pct"/>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1F375270" w14:textId="77777777" w:rsidR="00774052" w:rsidRPr="00A26F63" w:rsidRDefault="262C8DBE" w:rsidP="007428B1">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Conclusion Date</w:t>
            </w:r>
          </w:p>
        </w:tc>
      </w:tr>
      <w:tr w:rsidR="00774052" w:rsidRPr="00230755" w14:paraId="72EDB292" w14:textId="77777777" w:rsidTr="262C8DBE">
        <w:trPr>
          <w:trHeight w:val="411"/>
          <w:jc w:val="center"/>
        </w:trPr>
        <w:tc>
          <w:tcPr>
            <w:tcW w:w="1666" w:type="pct"/>
            <w:gridSpan w:val="4"/>
            <w:tcBorders>
              <w:top w:val="single" w:sz="8" w:space="0" w:color="auto"/>
              <w:left w:val="single" w:sz="12" w:space="0" w:color="auto"/>
              <w:bottom w:val="single" w:sz="8" w:space="0" w:color="auto"/>
              <w:right w:val="single" w:sz="12" w:space="0" w:color="auto"/>
            </w:tcBorders>
            <w:vAlign w:val="center"/>
          </w:tcPr>
          <w:p w14:paraId="5F5831D7" w14:textId="77777777" w:rsidR="00774052" w:rsidRPr="00A26F63" w:rsidRDefault="262C8DBE" w:rsidP="007428B1">
            <w:pPr>
              <w:spacing w:after="0" w:line="240" w:lineRule="auto"/>
              <w:jc w:val="center"/>
              <w:rPr>
                <w:rFonts w:asciiTheme="majorHAnsi" w:hAnsiTheme="majorHAnsi" w:cs="Calibri"/>
                <w:lang w:val="en-GB"/>
              </w:rPr>
            </w:pPr>
            <w:r w:rsidRPr="262C8DBE">
              <w:rPr>
                <w:rFonts w:asciiTheme="majorHAnsi" w:eastAsiaTheme="majorEastAsia" w:hAnsiTheme="majorHAnsi" w:cstheme="majorBidi"/>
                <w:lang w:val="en-GB"/>
              </w:rPr>
              <w:t>Lisbon</w:t>
            </w:r>
          </w:p>
        </w:tc>
        <w:tc>
          <w:tcPr>
            <w:tcW w:w="1667" w:type="pct"/>
            <w:gridSpan w:val="2"/>
            <w:tcBorders>
              <w:top w:val="single" w:sz="8" w:space="0" w:color="auto"/>
              <w:left w:val="single" w:sz="12" w:space="0" w:color="auto"/>
              <w:bottom w:val="single" w:sz="8" w:space="0" w:color="auto"/>
              <w:right w:val="single" w:sz="12" w:space="0" w:color="auto"/>
            </w:tcBorders>
            <w:vAlign w:val="center"/>
          </w:tcPr>
          <w:p w14:paraId="557CE4A3" w14:textId="534017E9" w:rsidR="00774052" w:rsidRPr="00A26F63" w:rsidRDefault="262C8DBE" w:rsidP="007428B1">
            <w:pPr>
              <w:spacing w:after="0" w:line="240" w:lineRule="auto"/>
              <w:jc w:val="center"/>
              <w:rPr>
                <w:rFonts w:asciiTheme="majorHAnsi" w:hAnsiTheme="majorHAnsi" w:cs="Calibri"/>
                <w:lang w:val="en-GB"/>
              </w:rPr>
            </w:pPr>
            <w:r w:rsidRPr="262C8DBE">
              <w:rPr>
                <w:rFonts w:asciiTheme="majorHAnsi" w:eastAsiaTheme="majorEastAsia" w:hAnsiTheme="majorHAnsi" w:cstheme="majorBidi"/>
                <w:sz w:val="20"/>
                <w:szCs w:val="20"/>
                <w:lang w:val="en-GB"/>
              </w:rPr>
              <w:t>Total Duration of the Project</w:t>
            </w:r>
          </w:p>
        </w:tc>
        <w:tc>
          <w:tcPr>
            <w:tcW w:w="1667" w:type="pct"/>
            <w:tcBorders>
              <w:top w:val="single" w:sz="8" w:space="0" w:color="auto"/>
              <w:left w:val="single" w:sz="12" w:space="0" w:color="auto"/>
              <w:bottom w:val="single" w:sz="8" w:space="0" w:color="auto"/>
              <w:right w:val="single" w:sz="12" w:space="0" w:color="auto"/>
            </w:tcBorders>
            <w:vAlign w:val="center"/>
          </w:tcPr>
          <w:p w14:paraId="335C31C2" w14:textId="63B0FA4C" w:rsidR="00774052" w:rsidRPr="00A26F63" w:rsidRDefault="262C8DBE" w:rsidP="007428B1">
            <w:pPr>
              <w:spacing w:after="0" w:line="240" w:lineRule="auto"/>
              <w:jc w:val="center"/>
              <w:rPr>
                <w:rFonts w:asciiTheme="majorHAnsi" w:hAnsiTheme="majorHAnsi" w:cs="Calibri"/>
                <w:lang w:val="en-GB"/>
              </w:rPr>
            </w:pPr>
            <w:r w:rsidRPr="262C8DBE">
              <w:rPr>
                <w:rFonts w:asciiTheme="majorHAnsi" w:eastAsiaTheme="majorEastAsia" w:hAnsiTheme="majorHAnsi" w:cstheme="majorBidi"/>
                <w:lang w:val="en-GB"/>
              </w:rPr>
              <w:t>-</w:t>
            </w:r>
          </w:p>
        </w:tc>
      </w:tr>
      <w:tr w:rsidR="00774052" w:rsidRPr="00230755" w14:paraId="27F9A050" w14:textId="77777777" w:rsidTr="262C8DBE">
        <w:trPr>
          <w:trHeight w:val="427"/>
          <w:jc w:val="center"/>
        </w:trPr>
        <w:tc>
          <w:tcPr>
            <w:tcW w:w="5000" w:type="pct"/>
            <w:gridSpan w:val="7"/>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23E875BD" w14:textId="77777777" w:rsidR="00774052" w:rsidRPr="00A26F63" w:rsidRDefault="262C8DBE" w:rsidP="007428B1">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Description</w:t>
            </w:r>
          </w:p>
        </w:tc>
      </w:tr>
      <w:tr w:rsidR="00774052" w:rsidRPr="00230755" w14:paraId="300C799E" w14:textId="77777777" w:rsidTr="262C8DBE">
        <w:trPr>
          <w:trHeight w:val="2107"/>
          <w:jc w:val="center"/>
        </w:trPr>
        <w:tc>
          <w:tcPr>
            <w:tcW w:w="5000" w:type="pct"/>
            <w:gridSpan w:val="7"/>
            <w:tcBorders>
              <w:top w:val="single" w:sz="8" w:space="0" w:color="auto"/>
              <w:left w:val="single" w:sz="12" w:space="0" w:color="auto"/>
              <w:bottom w:val="single" w:sz="8" w:space="0" w:color="auto"/>
              <w:right w:val="single" w:sz="12" w:space="0" w:color="auto"/>
            </w:tcBorders>
            <w:shd w:val="clear" w:color="auto" w:fill="auto"/>
            <w:vAlign w:val="center"/>
          </w:tcPr>
          <w:p w14:paraId="2E87EFEF" w14:textId="49BBAF24" w:rsidR="00774052" w:rsidRPr="00DC24CE" w:rsidRDefault="262C8DBE" w:rsidP="00DC24CE">
            <w:pPr>
              <w:spacing w:before="120" w:after="120" w:line="240" w:lineRule="auto"/>
              <w:ind w:firstLine="720"/>
              <w:rPr>
                <w:lang w:val="en-GB"/>
              </w:rPr>
            </w:pPr>
            <w:r w:rsidRPr="262C8DBE">
              <w:rPr>
                <w:sz w:val="23"/>
                <w:szCs w:val="23"/>
                <w:lang w:val="en-GB"/>
              </w:rPr>
              <w:lastRenderedPageBreak/>
              <w:t>The OLA website is one of the main sources of public dissemination of the objectives, activities and publications of the project.</w:t>
            </w:r>
            <w:r w:rsidRPr="262C8DBE">
              <w:rPr>
                <w:lang w:val="en-GB"/>
              </w:rPr>
              <w:t xml:space="preserve"> The website was developed and will be maintained throughout the project lifetime and beyond. </w:t>
            </w:r>
            <w:r w:rsidRPr="262C8DBE">
              <w:rPr>
                <w:sz w:val="23"/>
                <w:szCs w:val="23"/>
                <w:lang w:val="en-GB"/>
              </w:rPr>
              <w:t>All the sections of the website shall be updated regularly with material produced by the various project partners, to ensure that users return to the website at regular intervals.</w:t>
            </w:r>
            <w:r w:rsidRPr="262C8DBE">
              <w:rPr>
                <w:lang w:val="en-GB"/>
              </w:rPr>
              <w:t xml:space="preserve"> </w:t>
            </w:r>
            <w:r w:rsidRPr="262C8DBE">
              <w:rPr>
                <w:rFonts w:ascii="Century Gothic" w:eastAsia="Century Gothic" w:hAnsi="Century Gothic" w:cs="Century Gothic"/>
                <w:lang w:val="en-GB"/>
              </w:rPr>
              <w:t xml:space="preserve">The OLA official website was publicly accessible via the following link: </w:t>
            </w:r>
            <w:hyperlink r:id="rId34">
              <w:r w:rsidRPr="262C8DBE">
                <w:rPr>
                  <w:rStyle w:val="Hyperlink"/>
                  <w:rFonts w:ascii="Century Gothic" w:eastAsia="Century Gothic" w:hAnsi="Century Gothic" w:cs="Century Gothic"/>
                  <w:lang w:val="en-GB"/>
                </w:rPr>
                <w:t>http://ola.istar.iscte-iul.pt/wp/</w:t>
              </w:r>
            </w:hyperlink>
            <w:r>
              <w:t xml:space="preserve">; in August 2016, following the completion of the dissemination transition between ISCTE-IUL and INOVA+, it was transferred to the domain </w:t>
            </w:r>
            <w:hyperlink r:id="rId35">
              <w:r w:rsidRPr="262C8DBE">
                <w:rPr>
                  <w:rStyle w:val="Hyperlink"/>
                </w:rPr>
                <w:t>http://project-ola.eu/</w:t>
              </w:r>
            </w:hyperlink>
            <w:r>
              <w:t xml:space="preserve">.   </w:t>
            </w:r>
          </w:p>
        </w:tc>
      </w:tr>
      <w:tr w:rsidR="00DC24CE" w:rsidRPr="00230755" w14:paraId="619D94F8" w14:textId="77777777" w:rsidTr="262C8DBE">
        <w:trPr>
          <w:trHeight w:val="351"/>
          <w:jc w:val="center"/>
        </w:trPr>
        <w:tc>
          <w:tcPr>
            <w:tcW w:w="1436" w:type="pct"/>
            <w:gridSpan w:val="2"/>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69A27B69" w14:textId="6099DB87" w:rsidR="00DC24CE" w:rsidRPr="00A26F63" w:rsidRDefault="262C8DBE" w:rsidP="007428B1">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Connected Actions</w:t>
            </w:r>
          </w:p>
        </w:tc>
        <w:tc>
          <w:tcPr>
            <w:tcW w:w="1291" w:type="pct"/>
            <w:gridSpan w:val="3"/>
            <w:tcBorders>
              <w:top w:val="single" w:sz="8" w:space="0" w:color="auto"/>
              <w:left w:val="single" w:sz="12" w:space="0" w:color="auto"/>
              <w:right w:val="single" w:sz="12" w:space="0" w:color="auto"/>
            </w:tcBorders>
            <w:shd w:val="clear" w:color="auto" w:fill="066684" w:themeFill="accent6" w:themeFillShade="BF"/>
            <w:vAlign w:val="center"/>
          </w:tcPr>
          <w:p w14:paraId="12B618CB" w14:textId="77777777" w:rsidR="00DC24CE" w:rsidRPr="00A26F63" w:rsidRDefault="262C8DBE" w:rsidP="007428B1">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Notes</w:t>
            </w:r>
          </w:p>
        </w:tc>
        <w:tc>
          <w:tcPr>
            <w:tcW w:w="2273" w:type="pct"/>
            <w:gridSpan w:val="2"/>
            <w:tcBorders>
              <w:top w:val="single" w:sz="8" w:space="0" w:color="auto"/>
              <w:left w:val="single" w:sz="12" w:space="0" w:color="auto"/>
              <w:right w:val="single" w:sz="12" w:space="0" w:color="auto"/>
            </w:tcBorders>
            <w:shd w:val="clear" w:color="auto" w:fill="066684" w:themeFill="accent6" w:themeFillShade="BF"/>
            <w:vAlign w:val="center"/>
          </w:tcPr>
          <w:p w14:paraId="19656342" w14:textId="384CD846" w:rsidR="00DC24CE" w:rsidRPr="00A26F63" w:rsidRDefault="262C8DBE" w:rsidP="007428B1">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Coverage</w:t>
            </w:r>
          </w:p>
        </w:tc>
      </w:tr>
      <w:tr w:rsidR="00DC24CE" w:rsidRPr="00230755" w14:paraId="4E16E582" w14:textId="77777777" w:rsidTr="262C8DBE">
        <w:trPr>
          <w:trHeight w:val="721"/>
          <w:jc w:val="center"/>
        </w:trPr>
        <w:tc>
          <w:tcPr>
            <w:tcW w:w="1436" w:type="pct"/>
            <w:gridSpan w:val="2"/>
            <w:tcBorders>
              <w:top w:val="single" w:sz="8" w:space="0" w:color="auto"/>
              <w:left w:val="single" w:sz="12" w:space="0" w:color="auto"/>
              <w:right w:val="single" w:sz="12" w:space="0" w:color="auto"/>
            </w:tcBorders>
            <w:shd w:val="clear" w:color="auto" w:fill="auto"/>
            <w:vAlign w:val="center"/>
          </w:tcPr>
          <w:p w14:paraId="7568DE8F" w14:textId="30A9F904" w:rsidR="00DC24CE" w:rsidRPr="00A26F63" w:rsidRDefault="262C8DBE" w:rsidP="00BA6766">
            <w:pPr>
              <w:spacing w:after="0" w:line="240" w:lineRule="auto"/>
              <w:jc w:val="center"/>
              <w:rPr>
                <w:rFonts w:asciiTheme="majorHAnsi" w:hAnsiTheme="majorHAnsi" w:cs="Calibri"/>
                <w:lang w:val="en-GB"/>
              </w:rPr>
            </w:pPr>
            <w:r w:rsidRPr="262C8DBE">
              <w:rPr>
                <w:sz w:val="23"/>
                <w:szCs w:val="23"/>
                <w:lang w:val="en-GB"/>
              </w:rPr>
              <w:t>#3 Facebook Page Creation and Maintenance</w:t>
            </w:r>
          </w:p>
        </w:tc>
        <w:tc>
          <w:tcPr>
            <w:tcW w:w="1291" w:type="pct"/>
            <w:gridSpan w:val="3"/>
            <w:tcBorders>
              <w:left w:val="single" w:sz="12" w:space="0" w:color="auto"/>
              <w:right w:val="single" w:sz="12" w:space="0" w:color="auto"/>
            </w:tcBorders>
            <w:shd w:val="clear" w:color="auto" w:fill="auto"/>
            <w:vAlign w:val="center"/>
          </w:tcPr>
          <w:p w14:paraId="359D0FA6" w14:textId="77777777" w:rsidR="00DC24CE" w:rsidRPr="00A26F63" w:rsidRDefault="00DC24CE" w:rsidP="007428B1">
            <w:pPr>
              <w:spacing w:after="0" w:line="240" w:lineRule="auto"/>
              <w:jc w:val="left"/>
              <w:rPr>
                <w:rFonts w:asciiTheme="majorHAnsi" w:hAnsiTheme="majorHAnsi" w:cs="Calibri"/>
                <w:lang w:val="en-GB"/>
              </w:rPr>
            </w:pPr>
          </w:p>
        </w:tc>
        <w:tc>
          <w:tcPr>
            <w:tcW w:w="2273" w:type="pct"/>
            <w:gridSpan w:val="2"/>
            <w:tcBorders>
              <w:left w:val="single" w:sz="12" w:space="0" w:color="auto"/>
              <w:right w:val="single" w:sz="12" w:space="0" w:color="auto"/>
            </w:tcBorders>
            <w:shd w:val="clear" w:color="auto" w:fill="auto"/>
            <w:vAlign w:val="center"/>
          </w:tcPr>
          <w:p w14:paraId="3EDB5BC6" w14:textId="77777777" w:rsidR="004F6883" w:rsidRDefault="262C8DBE" w:rsidP="007428B1">
            <w:pPr>
              <w:spacing w:after="0" w:line="240" w:lineRule="auto"/>
              <w:jc w:val="left"/>
              <w:rPr>
                <w:rFonts w:asciiTheme="majorHAnsi" w:hAnsiTheme="majorHAnsi" w:cs="Calibri"/>
                <w:lang w:val="en-GB"/>
              </w:rPr>
            </w:pPr>
            <w:r w:rsidRPr="262C8DBE">
              <w:rPr>
                <w:rFonts w:asciiTheme="majorHAnsi" w:eastAsiaTheme="majorEastAsia" w:hAnsiTheme="majorHAnsi" w:cstheme="majorBidi"/>
                <w:lang w:val="en-GB"/>
              </w:rPr>
              <w:t>~200 Views (first address)</w:t>
            </w:r>
          </w:p>
          <w:p w14:paraId="532F0670" w14:textId="2B52D3F2" w:rsidR="00DC24CE" w:rsidRPr="00A26F63" w:rsidRDefault="262C8DBE" w:rsidP="007428B1">
            <w:pPr>
              <w:spacing w:after="0" w:line="240" w:lineRule="auto"/>
              <w:jc w:val="left"/>
              <w:rPr>
                <w:rFonts w:asciiTheme="majorHAnsi" w:hAnsiTheme="majorHAnsi" w:cs="Calibri"/>
                <w:lang w:val="en-GB"/>
              </w:rPr>
            </w:pPr>
            <w:r w:rsidRPr="262C8DBE">
              <w:rPr>
                <w:rFonts w:asciiTheme="majorHAnsi" w:eastAsiaTheme="majorEastAsia" w:hAnsiTheme="majorHAnsi" w:cstheme="majorBidi"/>
                <w:lang w:val="en-GB"/>
              </w:rPr>
              <w:t>*The new address is operating under a new traffic manager, with results due soon</w:t>
            </w:r>
          </w:p>
        </w:tc>
      </w:tr>
    </w:tbl>
    <w:p w14:paraId="0E4DA75B" w14:textId="04ED57E9" w:rsidR="00774052" w:rsidRPr="00A26F63" w:rsidRDefault="00774052">
      <w:pPr>
        <w:jc w:val="left"/>
        <w:rPr>
          <w:rFonts w:asciiTheme="majorHAnsi" w:eastAsiaTheme="majorEastAsia" w:hAnsiTheme="majorHAnsi" w:cstheme="majorBidi"/>
          <w:color w:val="549E39" w:themeColor="accent1"/>
          <w:sz w:val="28"/>
          <w:szCs w:val="28"/>
          <w:lang w:val="en-GB"/>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471"/>
        <w:gridCol w:w="104"/>
        <w:gridCol w:w="750"/>
        <w:gridCol w:w="353"/>
        <w:gridCol w:w="694"/>
        <w:gridCol w:w="2165"/>
        <w:gridCol w:w="1793"/>
      </w:tblGrid>
      <w:tr w:rsidR="00774052" w:rsidRPr="00230755" w14:paraId="1C3953DE" w14:textId="77777777" w:rsidTr="262C8DBE">
        <w:trPr>
          <w:trHeight w:val="376"/>
          <w:jc w:val="center"/>
        </w:trPr>
        <w:tc>
          <w:tcPr>
            <w:tcW w:w="1916" w:type="pct"/>
            <w:gridSpan w:val="2"/>
            <w:tcBorders>
              <w:top w:val="single" w:sz="12" w:space="0" w:color="auto"/>
              <w:left w:val="single" w:sz="12" w:space="0" w:color="auto"/>
              <w:bottom w:val="single" w:sz="8" w:space="0" w:color="auto"/>
              <w:right w:val="single" w:sz="8" w:space="0" w:color="auto"/>
            </w:tcBorders>
            <w:shd w:val="clear" w:color="auto" w:fill="FFFFFF" w:themeFill="background1"/>
            <w:vAlign w:val="center"/>
          </w:tcPr>
          <w:p w14:paraId="526EC341" w14:textId="77777777" w:rsidR="00774052" w:rsidRPr="00A26F63" w:rsidRDefault="262C8DBE" w:rsidP="007428B1">
            <w:pPr>
              <w:spacing w:after="0" w:line="240" w:lineRule="auto"/>
              <w:rPr>
                <w:rFonts w:asciiTheme="majorHAnsi" w:eastAsia="Times New Roman" w:hAnsiTheme="majorHAnsi" w:cs="Calibri"/>
                <w:b/>
                <w:sz w:val="20"/>
                <w:lang w:val="en-GB" w:eastAsia="ca-ES"/>
              </w:rPr>
            </w:pPr>
            <w:r w:rsidRPr="262C8DBE">
              <w:rPr>
                <w:rFonts w:asciiTheme="majorHAnsi" w:eastAsiaTheme="majorEastAsia" w:hAnsiTheme="majorHAnsi" w:cstheme="majorBidi"/>
                <w:b/>
                <w:bCs/>
                <w:sz w:val="20"/>
                <w:szCs w:val="20"/>
                <w:lang w:val="en-GB" w:eastAsia="ca-ES"/>
              </w:rPr>
              <w:t>Dissemination Action</w:t>
            </w:r>
          </w:p>
        </w:tc>
        <w:tc>
          <w:tcPr>
            <w:tcW w:w="402" w:type="pct"/>
            <w:tcBorders>
              <w:top w:val="single" w:sz="12" w:space="0" w:color="auto"/>
              <w:left w:val="single" w:sz="8" w:space="0" w:color="auto"/>
              <w:right w:val="single" w:sz="8" w:space="0" w:color="auto"/>
            </w:tcBorders>
            <w:vAlign w:val="center"/>
          </w:tcPr>
          <w:p w14:paraId="7E457F02" w14:textId="621F42A3" w:rsidR="00774052" w:rsidRPr="00A26F63" w:rsidRDefault="262C8DBE" w:rsidP="007428B1">
            <w:pPr>
              <w:spacing w:after="0" w:line="240" w:lineRule="auto"/>
              <w:rPr>
                <w:rFonts w:asciiTheme="majorHAnsi" w:eastAsia="Times New Roman" w:hAnsiTheme="majorHAnsi" w:cs="Calibri"/>
                <w:b/>
                <w:sz w:val="20"/>
                <w:lang w:val="en-GB" w:eastAsia="ca-ES"/>
              </w:rPr>
            </w:pPr>
            <w:r w:rsidRPr="262C8DBE">
              <w:rPr>
                <w:rFonts w:asciiTheme="majorHAnsi" w:eastAsiaTheme="majorEastAsia" w:hAnsiTheme="majorHAnsi" w:cstheme="majorBidi"/>
                <w:b/>
                <w:bCs/>
                <w:sz w:val="20"/>
                <w:szCs w:val="20"/>
                <w:lang w:val="en-GB" w:eastAsia="ca-ES"/>
              </w:rPr>
              <w:t>#3</w:t>
            </w:r>
          </w:p>
        </w:tc>
        <w:tc>
          <w:tcPr>
            <w:tcW w:w="2682" w:type="pct"/>
            <w:gridSpan w:val="4"/>
            <w:tcBorders>
              <w:top w:val="single" w:sz="12" w:space="0" w:color="auto"/>
              <w:left w:val="single" w:sz="8" w:space="0" w:color="auto"/>
              <w:bottom w:val="single" w:sz="8" w:space="0" w:color="auto"/>
              <w:right w:val="single" w:sz="12" w:space="0" w:color="auto"/>
            </w:tcBorders>
            <w:shd w:val="clear" w:color="auto" w:fill="DAF0F3" w:themeFill="accent5" w:themeFillTint="33"/>
            <w:vAlign w:val="center"/>
          </w:tcPr>
          <w:p w14:paraId="4B266D3B" w14:textId="525FA34B" w:rsidR="00774052" w:rsidRPr="00A26F63" w:rsidRDefault="262C8DBE" w:rsidP="007428B1">
            <w:pPr>
              <w:spacing w:after="0" w:line="240" w:lineRule="auto"/>
              <w:rPr>
                <w:rFonts w:asciiTheme="majorHAnsi" w:eastAsia="Times New Roman" w:hAnsiTheme="majorHAnsi" w:cs="Calibri"/>
                <w:b/>
                <w:sz w:val="20"/>
                <w:lang w:val="en-GB" w:eastAsia="ca-ES"/>
              </w:rPr>
            </w:pPr>
            <w:r w:rsidRPr="262C8DBE">
              <w:rPr>
                <w:rFonts w:asciiTheme="majorHAnsi" w:eastAsiaTheme="majorEastAsia" w:hAnsiTheme="majorHAnsi" w:cstheme="majorBidi"/>
                <w:b/>
                <w:bCs/>
                <w:sz w:val="20"/>
                <w:szCs w:val="20"/>
                <w:lang w:val="en-GB" w:eastAsia="ca-ES"/>
              </w:rPr>
              <w:t>Facebook Page Creation and Maintenance</w:t>
            </w:r>
          </w:p>
        </w:tc>
      </w:tr>
      <w:tr w:rsidR="00774052" w:rsidRPr="00230755" w14:paraId="0427CB15" w14:textId="77777777" w:rsidTr="262C8DBE">
        <w:trPr>
          <w:trHeight w:val="406"/>
          <w:jc w:val="center"/>
        </w:trPr>
        <w:tc>
          <w:tcPr>
            <w:tcW w:w="2507" w:type="pct"/>
            <w:gridSpan w:val="4"/>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5E53208C" w14:textId="77777777" w:rsidR="00774052" w:rsidRPr="00A26F63" w:rsidRDefault="262C8DBE" w:rsidP="007428B1">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Action Leader</w:t>
            </w:r>
          </w:p>
        </w:tc>
        <w:tc>
          <w:tcPr>
            <w:tcW w:w="1532" w:type="pct"/>
            <w:gridSpan w:val="2"/>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36147DD7" w14:textId="77777777" w:rsidR="00774052" w:rsidRPr="00A26F63" w:rsidRDefault="262C8DBE" w:rsidP="007428B1">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Partners Contributing</w:t>
            </w:r>
          </w:p>
        </w:tc>
        <w:tc>
          <w:tcPr>
            <w:tcW w:w="961" w:type="pct"/>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4B2C78EC" w14:textId="77777777" w:rsidR="00774052" w:rsidRPr="00A26F63" w:rsidRDefault="262C8DBE" w:rsidP="007428B1">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Status</w:t>
            </w:r>
          </w:p>
        </w:tc>
      </w:tr>
      <w:tr w:rsidR="00774052" w:rsidRPr="00230755" w14:paraId="7F867091" w14:textId="77777777" w:rsidTr="262C8DBE">
        <w:trPr>
          <w:trHeight w:val="411"/>
          <w:jc w:val="center"/>
        </w:trPr>
        <w:tc>
          <w:tcPr>
            <w:tcW w:w="2507" w:type="pct"/>
            <w:gridSpan w:val="4"/>
            <w:tcBorders>
              <w:top w:val="single" w:sz="8" w:space="0" w:color="auto"/>
              <w:left w:val="single" w:sz="12" w:space="0" w:color="auto"/>
              <w:bottom w:val="single" w:sz="8" w:space="0" w:color="auto"/>
              <w:right w:val="single" w:sz="12" w:space="0" w:color="auto"/>
            </w:tcBorders>
            <w:vAlign w:val="center"/>
          </w:tcPr>
          <w:p w14:paraId="05A693D6" w14:textId="77777777" w:rsidR="00774052" w:rsidRPr="00A26F63" w:rsidRDefault="262C8DBE" w:rsidP="007428B1">
            <w:pPr>
              <w:spacing w:after="0" w:line="240" w:lineRule="auto"/>
              <w:jc w:val="center"/>
              <w:rPr>
                <w:rFonts w:asciiTheme="majorHAnsi" w:hAnsiTheme="majorHAnsi" w:cs="Calibri"/>
                <w:lang w:val="en-GB"/>
              </w:rPr>
            </w:pPr>
            <w:r w:rsidRPr="262C8DBE">
              <w:rPr>
                <w:rFonts w:asciiTheme="majorHAnsi" w:eastAsiaTheme="majorEastAsia" w:hAnsiTheme="majorHAnsi" w:cstheme="majorBidi"/>
                <w:lang w:val="en-GB"/>
              </w:rPr>
              <w:t>ISCTE-IUL</w:t>
            </w:r>
          </w:p>
        </w:tc>
        <w:tc>
          <w:tcPr>
            <w:tcW w:w="1532" w:type="pct"/>
            <w:gridSpan w:val="2"/>
            <w:tcBorders>
              <w:top w:val="single" w:sz="8" w:space="0" w:color="auto"/>
              <w:left w:val="single" w:sz="12" w:space="0" w:color="auto"/>
              <w:bottom w:val="single" w:sz="8" w:space="0" w:color="auto"/>
              <w:right w:val="single" w:sz="12" w:space="0" w:color="auto"/>
            </w:tcBorders>
            <w:vAlign w:val="center"/>
          </w:tcPr>
          <w:p w14:paraId="62823CDA" w14:textId="77777777" w:rsidR="00774052" w:rsidRPr="00A26F63" w:rsidRDefault="262C8DBE" w:rsidP="007428B1">
            <w:pPr>
              <w:spacing w:after="0" w:line="240" w:lineRule="auto"/>
              <w:jc w:val="center"/>
              <w:rPr>
                <w:rFonts w:asciiTheme="majorHAnsi" w:hAnsiTheme="majorHAnsi" w:cs="Calibri"/>
                <w:lang w:val="en-GB"/>
              </w:rPr>
            </w:pPr>
            <w:r w:rsidRPr="262C8DBE">
              <w:rPr>
                <w:rFonts w:asciiTheme="majorHAnsi" w:eastAsiaTheme="majorEastAsia" w:hAnsiTheme="majorHAnsi" w:cstheme="majorBidi"/>
                <w:lang w:val="en-GB"/>
              </w:rPr>
              <w:t>MSFT</w:t>
            </w:r>
          </w:p>
        </w:tc>
        <w:tc>
          <w:tcPr>
            <w:tcW w:w="961" w:type="pct"/>
            <w:tcBorders>
              <w:top w:val="single" w:sz="8" w:space="0" w:color="auto"/>
              <w:left w:val="single" w:sz="12" w:space="0" w:color="auto"/>
              <w:bottom w:val="single" w:sz="8" w:space="0" w:color="auto"/>
              <w:right w:val="single" w:sz="12" w:space="0" w:color="auto"/>
            </w:tcBorders>
            <w:vAlign w:val="center"/>
          </w:tcPr>
          <w:p w14:paraId="3965554E" w14:textId="34BB6F21" w:rsidR="00774052" w:rsidRPr="00A26F63" w:rsidRDefault="262C8DBE" w:rsidP="007428B1">
            <w:pPr>
              <w:spacing w:after="0" w:line="240" w:lineRule="auto"/>
              <w:jc w:val="center"/>
              <w:rPr>
                <w:rFonts w:asciiTheme="majorHAnsi" w:hAnsiTheme="majorHAnsi" w:cs="Calibri"/>
                <w:lang w:val="en-GB"/>
              </w:rPr>
            </w:pPr>
            <w:r w:rsidRPr="262C8DBE">
              <w:rPr>
                <w:rFonts w:asciiTheme="majorHAnsi" w:eastAsiaTheme="majorEastAsia" w:hAnsiTheme="majorHAnsi" w:cstheme="majorBidi"/>
                <w:lang w:val="en-GB"/>
              </w:rPr>
              <w:t>On-Going</w:t>
            </w:r>
          </w:p>
        </w:tc>
      </w:tr>
      <w:tr w:rsidR="00774052" w:rsidRPr="00230755" w14:paraId="401A4FC9" w14:textId="77777777" w:rsidTr="262C8DBE">
        <w:trPr>
          <w:trHeight w:val="411"/>
          <w:jc w:val="center"/>
        </w:trPr>
        <w:tc>
          <w:tcPr>
            <w:tcW w:w="2507" w:type="pct"/>
            <w:gridSpan w:val="4"/>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639965B5" w14:textId="77777777" w:rsidR="00774052" w:rsidRPr="00A26F63" w:rsidRDefault="262C8DBE" w:rsidP="007428B1">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Location</w:t>
            </w:r>
          </w:p>
        </w:tc>
        <w:tc>
          <w:tcPr>
            <w:tcW w:w="1532" w:type="pct"/>
            <w:gridSpan w:val="2"/>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0EDFB47D" w14:textId="77777777" w:rsidR="00774052" w:rsidRPr="00A26F63" w:rsidRDefault="262C8DBE" w:rsidP="007428B1">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Duration</w:t>
            </w:r>
          </w:p>
        </w:tc>
        <w:tc>
          <w:tcPr>
            <w:tcW w:w="961" w:type="pct"/>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371BC9D2" w14:textId="77777777" w:rsidR="00774052" w:rsidRPr="00A26F63" w:rsidRDefault="262C8DBE" w:rsidP="007428B1">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Conclusion Date</w:t>
            </w:r>
          </w:p>
        </w:tc>
      </w:tr>
      <w:tr w:rsidR="00774052" w:rsidRPr="00230755" w14:paraId="11F1457B" w14:textId="77777777" w:rsidTr="262C8DBE">
        <w:trPr>
          <w:trHeight w:val="411"/>
          <w:jc w:val="center"/>
        </w:trPr>
        <w:tc>
          <w:tcPr>
            <w:tcW w:w="2507" w:type="pct"/>
            <w:gridSpan w:val="4"/>
            <w:tcBorders>
              <w:top w:val="single" w:sz="8" w:space="0" w:color="auto"/>
              <w:left w:val="single" w:sz="12" w:space="0" w:color="auto"/>
              <w:bottom w:val="single" w:sz="8" w:space="0" w:color="auto"/>
              <w:right w:val="single" w:sz="12" w:space="0" w:color="auto"/>
            </w:tcBorders>
            <w:vAlign w:val="center"/>
          </w:tcPr>
          <w:p w14:paraId="4C73AB55" w14:textId="77777777" w:rsidR="00774052" w:rsidRPr="00A26F63" w:rsidRDefault="262C8DBE" w:rsidP="007428B1">
            <w:pPr>
              <w:spacing w:after="0" w:line="240" w:lineRule="auto"/>
              <w:jc w:val="center"/>
              <w:rPr>
                <w:rFonts w:asciiTheme="majorHAnsi" w:hAnsiTheme="majorHAnsi" w:cs="Calibri"/>
                <w:lang w:val="en-GB"/>
              </w:rPr>
            </w:pPr>
            <w:r w:rsidRPr="262C8DBE">
              <w:rPr>
                <w:rFonts w:asciiTheme="majorHAnsi" w:eastAsiaTheme="majorEastAsia" w:hAnsiTheme="majorHAnsi" w:cstheme="majorBidi"/>
                <w:lang w:val="en-GB"/>
              </w:rPr>
              <w:t>Lisbon</w:t>
            </w:r>
          </w:p>
        </w:tc>
        <w:tc>
          <w:tcPr>
            <w:tcW w:w="1532" w:type="pct"/>
            <w:gridSpan w:val="2"/>
            <w:tcBorders>
              <w:top w:val="single" w:sz="8" w:space="0" w:color="auto"/>
              <w:left w:val="single" w:sz="12" w:space="0" w:color="auto"/>
              <w:bottom w:val="single" w:sz="8" w:space="0" w:color="auto"/>
              <w:right w:val="single" w:sz="12" w:space="0" w:color="auto"/>
            </w:tcBorders>
            <w:vAlign w:val="center"/>
          </w:tcPr>
          <w:p w14:paraId="0C80C981" w14:textId="41A65317" w:rsidR="00774052" w:rsidRPr="00A26F63" w:rsidRDefault="262C8DBE" w:rsidP="007428B1">
            <w:pPr>
              <w:spacing w:after="0" w:line="240" w:lineRule="auto"/>
              <w:jc w:val="center"/>
              <w:rPr>
                <w:rFonts w:asciiTheme="majorHAnsi" w:hAnsiTheme="majorHAnsi" w:cs="Calibri"/>
                <w:lang w:val="en-GB"/>
              </w:rPr>
            </w:pPr>
            <w:r w:rsidRPr="262C8DBE">
              <w:rPr>
                <w:rFonts w:asciiTheme="majorHAnsi" w:eastAsiaTheme="majorEastAsia" w:hAnsiTheme="majorHAnsi" w:cstheme="majorBidi"/>
                <w:sz w:val="20"/>
                <w:szCs w:val="20"/>
                <w:lang w:val="en-GB"/>
              </w:rPr>
              <w:t>Total Duration of the Project</w:t>
            </w:r>
          </w:p>
        </w:tc>
        <w:tc>
          <w:tcPr>
            <w:tcW w:w="961" w:type="pct"/>
            <w:tcBorders>
              <w:top w:val="single" w:sz="8" w:space="0" w:color="auto"/>
              <w:left w:val="single" w:sz="12" w:space="0" w:color="auto"/>
              <w:bottom w:val="single" w:sz="8" w:space="0" w:color="auto"/>
              <w:right w:val="single" w:sz="12" w:space="0" w:color="auto"/>
            </w:tcBorders>
            <w:vAlign w:val="center"/>
          </w:tcPr>
          <w:p w14:paraId="43BF0360" w14:textId="1C9F53F0" w:rsidR="00774052" w:rsidRPr="00A26F63" w:rsidRDefault="262C8DBE" w:rsidP="007428B1">
            <w:pPr>
              <w:spacing w:after="0" w:line="240" w:lineRule="auto"/>
              <w:jc w:val="center"/>
              <w:rPr>
                <w:rFonts w:asciiTheme="majorHAnsi" w:hAnsiTheme="majorHAnsi" w:cs="Calibri"/>
                <w:lang w:val="en-GB"/>
              </w:rPr>
            </w:pPr>
            <w:r w:rsidRPr="262C8DBE">
              <w:rPr>
                <w:rFonts w:asciiTheme="majorHAnsi" w:eastAsiaTheme="majorEastAsia" w:hAnsiTheme="majorHAnsi" w:cstheme="majorBidi"/>
                <w:lang w:val="en-GB"/>
              </w:rPr>
              <w:t>-</w:t>
            </w:r>
          </w:p>
        </w:tc>
      </w:tr>
      <w:tr w:rsidR="00774052" w:rsidRPr="00230755" w14:paraId="4763CB55" w14:textId="77777777" w:rsidTr="262C8DBE">
        <w:trPr>
          <w:trHeight w:val="427"/>
          <w:jc w:val="center"/>
        </w:trPr>
        <w:tc>
          <w:tcPr>
            <w:tcW w:w="5000" w:type="pct"/>
            <w:gridSpan w:val="7"/>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70033DB9" w14:textId="77777777" w:rsidR="00774052" w:rsidRPr="00A26F63" w:rsidRDefault="262C8DBE" w:rsidP="007428B1">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Description</w:t>
            </w:r>
          </w:p>
        </w:tc>
      </w:tr>
      <w:tr w:rsidR="00774052" w:rsidRPr="00230755" w14:paraId="6E0B4FDC" w14:textId="77777777" w:rsidTr="262C8DBE">
        <w:trPr>
          <w:trHeight w:val="2891"/>
          <w:jc w:val="center"/>
        </w:trPr>
        <w:tc>
          <w:tcPr>
            <w:tcW w:w="5000" w:type="pct"/>
            <w:gridSpan w:val="7"/>
            <w:tcBorders>
              <w:top w:val="single" w:sz="8" w:space="0" w:color="auto"/>
              <w:left w:val="single" w:sz="12" w:space="0" w:color="auto"/>
              <w:bottom w:val="single" w:sz="8" w:space="0" w:color="auto"/>
              <w:right w:val="single" w:sz="12" w:space="0" w:color="auto"/>
            </w:tcBorders>
            <w:shd w:val="clear" w:color="auto" w:fill="auto"/>
            <w:vAlign w:val="center"/>
          </w:tcPr>
          <w:p w14:paraId="5A7C4FB9" w14:textId="0C77C4D2" w:rsidR="00774052" w:rsidRPr="001C699C" w:rsidRDefault="262C8DBE" w:rsidP="001C699C">
            <w:pPr>
              <w:spacing w:before="120" w:after="120" w:line="240" w:lineRule="auto"/>
              <w:ind w:firstLine="720"/>
              <w:rPr>
                <w:lang w:val="en-GB"/>
              </w:rPr>
            </w:pPr>
            <w:r w:rsidRPr="262C8DBE">
              <w:rPr>
                <w:lang w:val="en-GB"/>
              </w:rPr>
              <w:t xml:space="preserve">A Facebook page has been created and will remain active throughout the duration of the project with the main objective of disseminating short news and updates, directing the public to the website for deeper and more complete updates. The page will also be used to share other news relevant to the area of focus of this project. The Facebook Page has been updated on average twice a month, but ISCTE-IUL hopes that as the projects gains momentum the frequency of posts increases. </w:t>
            </w:r>
            <w:r w:rsidRPr="262C8DBE">
              <w:rPr>
                <w:rFonts w:ascii="Century Gothic" w:eastAsia="Century Gothic" w:hAnsi="Century Gothic" w:cs="Century Gothic"/>
                <w:lang w:val="en-GB"/>
              </w:rPr>
              <w:t xml:space="preserve">The OLA official Facebook page is publicly accessible via the following link: </w:t>
            </w:r>
            <w:hyperlink r:id="rId36">
              <w:r w:rsidRPr="262C8DBE">
                <w:rPr>
                  <w:rStyle w:val="Hyperlink"/>
                  <w:rFonts w:ascii="Century Gothic" w:eastAsia="Century Gothic" w:hAnsi="Century Gothic" w:cs="Century Gothic"/>
                  <w:lang w:val="en-GB"/>
                </w:rPr>
                <w:t>http://www.facebook.com/organizationallifeassistant</w:t>
              </w:r>
            </w:hyperlink>
            <w:r w:rsidRPr="262C8DBE">
              <w:rPr>
                <w:rFonts w:ascii="Century Gothic" w:eastAsia="Century Gothic" w:hAnsi="Century Gothic" w:cs="Century Gothic"/>
                <w:lang w:val="en-GB"/>
              </w:rPr>
              <w:t>. INOVA+ was added to the page’s administration following the completion of the dissemination transition from ISCTE-IUL.</w:t>
            </w:r>
          </w:p>
        </w:tc>
      </w:tr>
      <w:tr w:rsidR="004F6883" w:rsidRPr="00230755" w14:paraId="4712E444" w14:textId="77777777" w:rsidTr="262C8DBE">
        <w:trPr>
          <w:trHeight w:val="351"/>
          <w:jc w:val="center"/>
        </w:trPr>
        <w:tc>
          <w:tcPr>
            <w:tcW w:w="1860" w:type="pct"/>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43039B17" w14:textId="20524590" w:rsidR="004F6883" w:rsidRPr="00A26F63" w:rsidRDefault="262C8DBE" w:rsidP="007428B1">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Connected Actions</w:t>
            </w:r>
          </w:p>
        </w:tc>
        <w:tc>
          <w:tcPr>
            <w:tcW w:w="1019" w:type="pct"/>
            <w:gridSpan w:val="4"/>
            <w:tcBorders>
              <w:top w:val="single" w:sz="8" w:space="0" w:color="auto"/>
              <w:left w:val="single" w:sz="12" w:space="0" w:color="auto"/>
              <w:right w:val="single" w:sz="12" w:space="0" w:color="auto"/>
            </w:tcBorders>
            <w:shd w:val="clear" w:color="auto" w:fill="066684" w:themeFill="accent6" w:themeFillShade="BF"/>
            <w:vAlign w:val="center"/>
          </w:tcPr>
          <w:p w14:paraId="7451BA38" w14:textId="77777777" w:rsidR="004F6883" w:rsidRPr="00A26F63" w:rsidRDefault="262C8DBE" w:rsidP="007428B1">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Notes</w:t>
            </w:r>
          </w:p>
        </w:tc>
        <w:tc>
          <w:tcPr>
            <w:tcW w:w="2121" w:type="pct"/>
            <w:gridSpan w:val="2"/>
            <w:tcBorders>
              <w:top w:val="single" w:sz="8" w:space="0" w:color="auto"/>
              <w:left w:val="single" w:sz="12" w:space="0" w:color="auto"/>
              <w:right w:val="single" w:sz="12" w:space="0" w:color="auto"/>
            </w:tcBorders>
            <w:shd w:val="clear" w:color="auto" w:fill="066684" w:themeFill="accent6" w:themeFillShade="BF"/>
            <w:vAlign w:val="center"/>
          </w:tcPr>
          <w:p w14:paraId="7C61980B" w14:textId="5A742726" w:rsidR="004F6883" w:rsidRPr="00A26F63" w:rsidRDefault="262C8DBE" w:rsidP="007428B1">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Coverage</w:t>
            </w:r>
          </w:p>
        </w:tc>
      </w:tr>
      <w:tr w:rsidR="004F6883" w:rsidRPr="00230755" w14:paraId="0A51CB06" w14:textId="77777777" w:rsidTr="262C8DBE">
        <w:trPr>
          <w:trHeight w:val="738"/>
          <w:jc w:val="center"/>
        </w:trPr>
        <w:tc>
          <w:tcPr>
            <w:tcW w:w="1860" w:type="pct"/>
            <w:tcBorders>
              <w:top w:val="single" w:sz="8" w:space="0" w:color="auto"/>
              <w:left w:val="single" w:sz="12" w:space="0" w:color="auto"/>
              <w:right w:val="single" w:sz="12" w:space="0" w:color="auto"/>
            </w:tcBorders>
            <w:shd w:val="clear" w:color="auto" w:fill="auto"/>
            <w:vAlign w:val="center"/>
          </w:tcPr>
          <w:p w14:paraId="3ACBF1B9" w14:textId="2558F311" w:rsidR="004F6883" w:rsidRPr="00A26F63" w:rsidRDefault="262C8DBE" w:rsidP="00BA6766">
            <w:pPr>
              <w:spacing w:after="0" w:line="240" w:lineRule="auto"/>
              <w:jc w:val="center"/>
              <w:rPr>
                <w:rFonts w:asciiTheme="majorHAnsi" w:hAnsiTheme="majorHAnsi" w:cs="Calibri"/>
                <w:lang w:val="en-GB"/>
              </w:rPr>
            </w:pPr>
            <w:r w:rsidRPr="262C8DBE">
              <w:rPr>
                <w:lang w:val="en-GB"/>
              </w:rPr>
              <w:t>#2 Website Development and Maintenance</w:t>
            </w:r>
          </w:p>
        </w:tc>
        <w:tc>
          <w:tcPr>
            <w:tcW w:w="1019" w:type="pct"/>
            <w:gridSpan w:val="4"/>
            <w:tcBorders>
              <w:left w:val="single" w:sz="12" w:space="0" w:color="auto"/>
              <w:right w:val="single" w:sz="12" w:space="0" w:color="auto"/>
            </w:tcBorders>
            <w:shd w:val="clear" w:color="auto" w:fill="auto"/>
            <w:vAlign w:val="center"/>
          </w:tcPr>
          <w:p w14:paraId="40BDD01B" w14:textId="77777777" w:rsidR="004F6883" w:rsidRPr="00A26F63" w:rsidRDefault="004F6883" w:rsidP="007428B1">
            <w:pPr>
              <w:spacing w:after="0" w:line="240" w:lineRule="auto"/>
              <w:jc w:val="left"/>
              <w:rPr>
                <w:rFonts w:asciiTheme="majorHAnsi" w:hAnsiTheme="majorHAnsi" w:cs="Calibri"/>
                <w:lang w:val="en-GB"/>
              </w:rPr>
            </w:pPr>
          </w:p>
        </w:tc>
        <w:tc>
          <w:tcPr>
            <w:tcW w:w="2121" w:type="pct"/>
            <w:gridSpan w:val="2"/>
            <w:tcBorders>
              <w:left w:val="single" w:sz="12" w:space="0" w:color="auto"/>
              <w:right w:val="single" w:sz="12" w:space="0" w:color="auto"/>
            </w:tcBorders>
            <w:shd w:val="clear" w:color="auto" w:fill="auto"/>
            <w:vAlign w:val="center"/>
          </w:tcPr>
          <w:p w14:paraId="7259B37A" w14:textId="77777777" w:rsidR="004F6883" w:rsidRPr="004F6883" w:rsidRDefault="262C8DBE" w:rsidP="004F6883">
            <w:pPr>
              <w:spacing w:after="0" w:line="240" w:lineRule="auto"/>
              <w:jc w:val="left"/>
              <w:rPr>
                <w:rFonts w:asciiTheme="majorHAnsi" w:hAnsiTheme="majorHAnsi" w:cs="Calibri"/>
                <w:lang w:val="en-GB"/>
              </w:rPr>
            </w:pPr>
            <w:r w:rsidRPr="262C8DBE">
              <w:rPr>
                <w:rFonts w:asciiTheme="majorHAnsi" w:eastAsiaTheme="majorEastAsia" w:hAnsiTheme="majorHAnsi" w:cstheme="majorBidi"/>
                <w:lang w:val="en-GB"/>
              </w:rPr>
              <w:t>73 Likes</w:t>
            </w:r>
          </w:p>
          <w:p w14:paraId="3D052B10" w14:textId="76475716" w:rsidR="004F6883" w:rsidRPr="00A26F63" w:rsidRDefault="262C8DBE" w:rsidP="004F6883">
            <w:pPr>
              <w:spacing w:after="0" w:line="240" w:lineRule="auto"/>
              <w:jc w:val="left"/>
              <w:rPr>
                <w:rFonts w:asciiTheme="majorHAnsi" w:hAnsiTheme="majorHAnsi" w:cs="Calibri"/>
                <w:lang w:val="en-GB"/>
              </w:rPr>
            </w:pPr>
            <w:r w:rsidRPr="262C8DBE">
              <w:rPr>
                <w:rFonts w:asciiTheme="majorHAnsi" w:eastAsiaTheme="majorEastAsia" w:hAnsiTheme="majorHAnsi" w:cstheme="majorBidi"/>
                <w:lang w:val="en-GB"/>
              </w:rPr>
              <w:t>707 Post Views</w:t>
            </w:r>
          </w:p>
        </w:tc>
      </w:tr>
    </w:tbl>
    <w:p w14:paraId="6EB76DC7" w14:textId="4FCEFD2C" w:rsidR="00774052" w:rsidRPr="00A26F63" w:rsidRDefault="00774052">
      <w:pPr>
        <w:jc w:val="left"/>
        <w:rPr>
          <w:rFonts w:asciiTheme="majorHAnsi" w:eastAsiaTheme="majorEastAsia" w:hAnsiTheme="majorHAnsi" w:cstheme="majorBidi"/>
          <w:color w:val="549E39" w:themeColor="accent1"/>
          <w:sz w:val="28"/>
          <w:szCs w:val="28"/>
          <w:lang w:val="en-GB"/>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189"/>
        <w:gridCol w:w="476"/>
        <w:gridCol w:w="138"/>
        <w:gridCol w:w="3504"/>
        <w:gridCol w:w="112"/>
        <w:gridCol w:w="2911"/>
      </w:tblGrid>
      <w:tr w:rsidR="00743DF0" w:rsidRPr="00230755" w14:paraId="34109D0B" w14:textId="77777777" w:rsidTr="262C8DBE">
        <w:trPr>
          <w:trHeight w:val="376"/>
          <w:jc w:val="center"/>
        </w:trPr>
        <w:tc>
          <w:tcPr>
            <w:tcW w:w="1173" w:type="pct"/>
            <w:tcBorders>
              <w:top w:val="single" w:sz="12" w:space="0" w:color="auto"/>
              <w:left w:val="single" w:sz="12" w:space="0" w:color="auto"/>
              <w:bottom w:val="single" w:sz="8" w:space="0" w:color="auto"/>
              <w:right w:val="single" w:sz="8" w:space="0" w:color="auto"/>
            </w:tcBorders>
            <w:shd w:val="clear" w:color="auto" w:fill="FFFFFF" w:themeFill="background1"/>
            <w:vAlign w:val="center"/>
          </w:tcPr>
          <w:p w14:paraId="57B0C4E1" w14:textId="77777777" w:rsidR="00743DF0" w:rsidRPr="00A26F63" w:rsidRDefault="262C8DBE" w:rsidP="00911F94">
            <w:pPr>
              <w:spacing w:after="0" w:line="240" w:lineRule="auto"/>
              <w:rPr>
                <w:rFonts w:asciiTheme="majorHAnsi" w:eastAsia="Times New Roman" w:hAnsiTheme="majorHAnsi" w:cs="Calibri"/>
                <w:b/>
                <w:sz w:val="20"/>
                <w:lang w:val="en-GB" w:eastAsia="ca-ES"/>
              </w:rPr>
            </w:pPr>
            <w:r w:rsidRPr="262C8DBE">
              <w:rPr>
                <w:rFonts w:asciiTheme="majorHAnsi" w:eastAsiaTheme="majorEastAsia" w:hAnsiTheme="majorHAnsi" w:cstheme="majorBidi"/>
                <w:b/>
                <w:bCs/>
                <w:sz w:val="20"/>
                <w:szCs w:val="20"/>
                <w:lang w:val="en-GB" w:eastAsia="ca-ES"/>
              </w:rPr>
              <w:lastRenderedPageBreak/>
              <w:t>Dissemination Action</w:t>
            </w:r>
          </w:p>
        </w:tc>
        <w:tc>
          <w:tcPr>
            <w:tcW w:w="255" w:type="pct"/>
            <w:tcBorders>
              <w:top w:val="single" w:sz="12" w:space="0" w:color="auto"/>
              <w:left w:val="single" w:sz="8" w:space="0" w:color="auto"/>
              <w:right w:val="single" w:sz="8" w:space="0" w:color="auto"/>
            </w:tcBorders>
            <w:vAlign w:val="center"/>
          </w:tcPr>
          <w:p w14:paraId="337DE054" w14:textId="77777777" w:rsidR="00743DF0" w:rsidRPr="00A26F63" w:rsidRDefault="262C8DBE" w:rsidP="00911F94">
            <w:pPr>
              <w:spacing w:after="0" w:line="240" w:lineRule="auto"/>
              <w:rPr>
                <w:rFonts w:asciiTheme="majorHAnsi" w:eastAsia="Times New Roman" w:hAnsiTheme="majorHAnsi" w:cs="Calibri"/>
                <w:b/>
                <w:sz w:val="20"/>
                <w:lang w:val="en-GB" w:eastAsia="ca-ES"/>
              </w:rPr>
            </w:pPr>
            <w:r w:rsidRPr="262C8DBE">
              <w:rPr>
                <w:rFonts w:asciiTheme="majorHAnsi" w:eastAsiaTheme="majorEastAsia" w:hAnsiTheme="majorHAnsi" w:cstheme="majorBidi"/>
                <w:b/>
                <w:bCs/>
                <w:sz w:val="20"/>
                <w:szCs w:val="20"/>
                <w:lang w:val="en-GB" w:eastAsia="ca-ES"/>
              </w:rPr>
              <w:t>#4</w:t>
            </w:r>
          </w:p>
        </w:tc>
        <w:tc>
          <w:tcPr>
            <w:tcW w:w="3572" w:type="pct"/>
            <w:gridSpan w:val="4"/>
            <w:tcBorders>
              <w:top w:val="single" w:sz="12" w:space="0" w:color="auto"/>
              <w:left w:val="single" w:sz="8" w:space="0" w:color="auto"/>
              <w:bottom w:val="single" w:sz="8" w:space="0" w:color="auto"/>
              <w:right w:val="single" w:sz="12" w:space="0" w:color="auto"/>
            </w:tcBorders>
            <w:shd w:val="clear" w:color="auto" w:fill="DAF0F3" w:themeFill="accent5" w:themeFillTint="33"/>
            <w:vAlign w:val="center"/>
          </w:tcPr>
          <w:p w14:paraId="7F13C244" w14:textId="3EAAB02B" w:rsidR="00743DF0" w:rsidRPr="00A26F63" w:rsidRDefault="262C8DBE" w:rsidP="00743DF0">
            <w:pPr>
              <w:spacing w:after="0" w:line="240" w:lineRule="auto"/>
              <w:rPr>
                <w:rFonts w:asciiTheme="majorHAnsi" w:eastAsia="Times New Roman" w:hAnsiTheme="majorHAnsi" w:cs="Calibri"/>
                <w:b/>
                <w:sz w:val="20"/>
                <w:lang w:val="en-GB" w:eastAsia="ca-ES"/>
              </w:rPr>
            </w:pPr>
            <w:r w:rsidRPr="262C8DBE">
              <w:rPr>
                <w:rFonts w:asciiTheme="majorHAnsi" w:eastAsiaTheme="majorEastAsia" w:hAnsiTheme="majorHAnsi" w:cstheme="majorBidi"/>
                <w:b/>
                <w:bCs/>
                <w:sz w:val="20"/>
                <w:szCs w:val="20"/>
                <w:lang w:val="en-GB" w:eastAsia="ca-ES"/>
              </w:rPr>
              <w:t>Creation of Project Page on the MLDC Website</w:t>
            </w:r>
          </w:p>
        </w:tc>
      </w:tr>
      <w:tr w:rsidR="00743DF0" w:rsidRPr="00230755" w14:paraId="2415EAFD" w14:textId="77777777" w:rsidTr="262C8DBE">
        <w:trPr>
          <w:trHeight w:val="406"/>
          <w:jc w:val="center"/>
        </w:trPr>
        <w:tc>
          <w:tcPr>
            <w:tcW w:w="1502" w:type="pct"/>
            <w:gridSpan w:val="3"/>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7C659006" w14:textId="77777777" w:rsidR="00743DF0" w:rsidRPr="00A26F63" w:rsidRDefault="262C8DBE" w:rsidP="00911F94">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Action Leader</w:t>
            </w:r>
          </w:p>
        </w:tc>
        <w:tc>
          <w:tcPr>
            <w:tcW w:w="1878" w:type="pct"/>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5F533EFF" w14:textId="77777777" w:rsidR="00743DF0" w:rsidRPr="00A26F63" w:rsidRDefault="262C8DBE" w:rsidP="00911F94">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Partners Contributing</w:t>
            </w:r>
          </w:p>
        </w:tc>
        <w:tc>
          <w:tcPr>
            <w:tcW w:w="1620" w:type="pct"/>
            <w:gridSpan w:val="2"/>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17A4B08E" w14:textId="77777777" w:rsidR="00743DF0" w:rsidRPr="00A26F63" w:rsidRDefault="262C8DBE" w:rsidP="00911F94">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Status</w:t>
            </w:r>
          </w:p>
        </w:tc>
      </w:tr>
      <w:tr w:rsidR="00743DF0" w:rsidRPr="00230755" w14:paraId="4B2BCF64" w14:textId="77777777" w:rsidTr="262C8DBE">
        <w:trPr>
          <w:trHeight w:val="411"/>
          <w:jc w:val="center"/>
        </w:trPr>
        <w:tc>
          <w:tcPr>
            <w:tcW w:w="1502" w:type="pct"/>
            <w:gridSpan w:val="3"/>
            <w:tcBorders>
              <w:top w:val="single" w:sz="8" w:space="0" w:color="auto"/>
              <w:left w:val="single" w:sz="12" w:space="0" w:color="auto"/>
              <w:bottom w:val="single" w:sz="8" w:space="0" w:color="auto"/>
              <w:right w:val="single" w:sz="12" w:space="0" w:color="auto"/>
            </w:tcBorders>
            <w:vAlign w:val="center"/>
          </w:tcPr>
          <w:p w14:paraId="77E4B69C" w14:textId="1743B817" w:rsidR="00743DF0" w:rsidRPr="00A26F63" w:rsidRDefault="262C8DBE" w:rsidP="00911F94">
            <w:pPr>
              <w:spacing w:after="0" w:line="240" w:lineRule="auto"/>
              <w:jc w:val="center"/>
              <w:rPr>
                <w:rFonts w:asciiTheme="majorHAnsi" w:hAnsiTheme="majorHAnsi" w:cs="Calibri"/>
                <w:lang w:val="en-GB"/>
              </w:rPr>
            </w:pPr>
            <w:r w:rsidRPr="262C8DBE">
              <w:rPr>
                <w:rFonts w:asciiTheme="majorHAnsi" w:eastAsiaTheme="majorEastAsia" w:hAnsiTheme="majorHAnsi" w:cstheme="majorBidi"/>
                <w:lang w:val="en-GB"/>
              </w:rPr>
              <w:t>MSFT</w:t>
            </w:r>
          </w:p>
        </w:tc>
        <w:tc>
          <w:tcPr>
            <w:tcW w:w="1878" w:type="pct"/>
            <w:tcBorders>
              <w:top w:val="single" w:sz="8" w:space="0" w:color="auto"/>
              <w:left w:val="single" w:sz="12" w:space="0" w:color="auto"/>
              <w:bottom w:val="single" w:sz="8" w:space="0" w:color="auto"/>
              <w:right w:val="single" w:sz="12" w:space="0" w:color="auto"/>
            </w:tcBorders>
            <w:vAlign w:val="center"/>
          </w:tcPr>
          <w:p w14:paraId="1C3E828C" w14:textId="77777777" w:rsidR="00743DF0" w:rsidRPr="00A26F63" w:rsidRDefault="262C8DBE" w:rsidP="00911F94">
            <w:pPr>
              <w:spacing w:after="0" w:line="240" w:lineRule="auto"/>
              <w:jc w:val="center"/>
              <w:rPr>
                <w:rFonts w:asciiTheme="majorHAnsi" w:hAnsiTheme="majorHAnsi" w:cs="Calibri"/>
                <w:lang w:val="en-GB"/>
              </w:rPr>
            </w:pPr>
            <w:r w:rsidRPr="262C8DBE">
              <w:rPr>
                <w:rFonts w:asciiTheme="majorHAnsi" w:eastAsiaTheme="majorEastAsia" w:hAnsiTheme="majorHAnsi" w:cstheme="majorBidi"/>
                <w:lang w:val="en-GB"/>
              </w:rPr>
              <w:t>-</w:t>
            </w:r>
          </w:p>
        </w:tc>
        <w:tc>
          <w:tcPr>
            <w:tcW w:w="1620" w:type="pct"/>
            <w:gridSpan w:val="2"/>
            <w:tcBorders>
              <w:top w:val="single" w:sz="8" w:space="0" w:color="auto"/>
              <w:left w:val="single" w:sz="12" w:space="0" w:color="auto"/>
              <w:bottom w:val="single" w:sz="8" w:space="0" w:color="auto"/>
              <w:right w:val="single" w:sz="12" w:space="0" w:color="auto"/>
            </w:tcBorders>
            <w:vAlign w:val="center"/>
          </w:tcPr>
          <w:p w14:paraId="252302B6" w14:textId="77777777" w:rsidR="00743DF0" w:rsidRPr="00A26F63" w:rsidRDefault="262C8DBE" w:rsidP="00911F94">
            <w:pPr>
              <w:spacing w:after="0" w:line="240" w:lineRule="auto"/>
              <w:jc w:val="center"/>
              <w:rPr>
                <w:rFonts w:asciiTheme="majorHAnsi" w:hAnsiTheme="majorHAnsi" w:cs="Calibri"/>
                <w:lang w:val="en-GB"/>
              </w:rPr>
            </w:pPr>
            <w:r w:rsidRPr="262C8DBE">
              <w:rPr>
                <w:rFonts w:asciiTheme="majorHAnsi" w:eastAsiaTheme="majorEastAsia" w:hAnsiTheme="majorHAnsi" w:cstheme="majorBidi"/>
                <w:lang w:val="en-GB"/>
              </w:rPr>
              <w:t>Closed</w:t>
            </w:r>
          </w:p>
        </w:tc>
      </w:tr>
      <w:tr w:rsidR="00743DF0" w:rsidRPr="00230755" w14:paraId="2E5C33B1" w14:textId="77777777" w:rsidTr="262C8DBE">
        <w:trPr>
          <w:trHeight w:val="411"/>
          <w:jc w:val="center"/>
        </w:trPr>
        <w:tc>
          <w:tcPr>
            <w:tcW w:w="1502" w:type="pct"/>
            <w:gridSpan w:val="3"/>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6AC00FE9" w14:textId="77777777" w:rsidR="00743DF0" w:rsidRPr="00A26F63" w:rsidRDefault="262C8DBE" w:rsidP="00911F94">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Location</w:t>
            </w:r>
          </w:p>
        </w:tc>
        <w:tc>
          <w:tcPr>
            <w:tcW w:w="1878" w:type="pct"/>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652F3CA7" w14:textId="77777777" w:rsidR="00743DF0" w:rsidRPr="00A26F63" w:rsidRDefault="262C8DBE" w:rsidP="00911F94">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Duration</w:t>
            </w:r>
          </w:p>
        </w:tc>
        <w:tc>
          <w:tcPr>
            <w:tcW w:w="1620" w:type="pct"/>
            <w:gridSpan w:val="2"/>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6036B8CB" w14:textId="77777777" w:rsidR="00743DF0" w:rsidRPr="00A26F63" w:rsidRDefault="262C8DBE" w:rsidP="00911F94">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Conclusion Date</w:t>
            </w:r>
          </w:p>
        </w:tc>
      </w:tr>
      <w:tr w:rsidR="00743DF0" w:rsidRPr="00230755" w14:paraId="3A87FE03" w14:textId="77777777" w:rsidTr="262C8DBE">
        <w:trPr>
          <w:trHeight w:val="411"/>
          <w:jc w:val="center"/>
        </w:trPr>
        <w:tc>
          <w:tcPr>
            <w:tcW w:w="1502" w:type="pct"/>
            <w:gridSpan w:val="3"/>
            <w:tcBorders>
              <w:top w:val="single" w:sz="8" w:space="0" w:color="auto"/>
              <w:left w:val="single" w:sz="12" w:space="0" w:color="auto"/>
              <w:bottom w:val="single" w:sz="8" w:space="0" w:color="auto"/>
              <w:right w:val="single" w:sz="12" w:space="0" w:color="auto"/>
            </w:tcBorders>
            <w:vAlign w:val="center"/>
          </w:tcPr>
          <w:p w14:paraId="2237CF04" w14:textId="77777777" w:rsidR="00743DF0" w:rsidRPr="00A26F63" w:rsidRDefault="262C8DBE" w:rsidP="00911F94">
            <w:pPr>
              <w:spacing w:after="0" w:line="240" w:lineRule="auto"/>
              <w:jc w:val="center"/>
              <w:rPr>
                <w:rFonts w:asciiTheme="majorHAnsi" w:hAnsiTheme="majorHAnsi" w:cs="Calibri"/>
                <w:lang w:val="en-GB"/>
              </w:rPr>
            </w:pPr>
            <w:r w:rsidRPr="262C8DBE">
              <w:rPr>
                <w:rFonts w:asciiTheme="majorHAnsi" w:eastAsiaTheme="majorEastAsia" w:hAnsiTheme="majorHAnsi" w:cstheme="majorBidi"/>
                <w:lang w:val="en-GB"/>
              </w:rPr>
              <w:t>Lisbon</w:t>
            </w:r>
          </w:p>
        </w:tc>
        <w:tc>
          <w:tcPr>
            <w:tcW w:w="1878" w:type="pct"/>
            <w:tcBorders>
              <w:top w:val="single" w:sz="8" w:space="0" w:color="auto"/>
              <w:left w:val="single" w:sz="12" w:space="0" w:color="auto"/>
              <w:bottom w:val="single" w:sz="8" w:space="0" w:color="auto"/>
              <w:right w:val="single" w:sz="12" w:space="0" w:color="auto"/>
            </w:tcBorders>
            <w:vAlign w:val="center"/>
          </w:tcPr>
          <w:p w14:paraId="520D8B64" w14:textId="77777777" w:rsidR="00743DF0" w:rsidRPr="00A26F63" w:rsidRDefault="262C8DBE" w:rsidP="00911F94">
            <w:pPr>
              <w:spacing w:after="0" w:line="240" w:lineRule="auto"/>
              <w:jc w:val="center"/>
              <w:rPr>
                <w:rFonts w:asciiTheme="majorHAnsi" w:hAnsiTheme="majorHAnsi" w:cs="Calibri"/>
                <w:lang w:val="en-GB"/>
              </w:rPr>
            </w:pPr>
            <w:r w:rsidRPr="262C8DBE">
              <w:rPr>
                <w:rFonts w:asciiTheme="majorHAnsi" w:eastAsiaTheme="majorEastAsia" w:hAnsiTheme="majorHAnsi" w:cstheme="majorBidi"/>
                <w:sz w:val="20"/>
                <w:szCs w:val="20"/>
                <w:lang w:val="en-GB"/>
              </w:rPr>
              <w:t>Total Duration of the Project</w:t>
            </w:r>
          </w:p>
        </w:tc>
        <w:tc>
          <w:tcPr>
            <w:tcW w:w="1620" w:type="pct"/>
            <w:gridSpan w:val="2"/>
            <w:tcBorders>
              <w:top w:val="single" w:sz="8" w:space="0" w:color="auto"/>
              <w:left w:val="single" w:sz="12" w:space="0" w:color="auto"/>
              <w:bottom w:val="single" w:sz="8" w:space="0" w:color="auto"/>
              <w:right w:val="single" w:sz="12" w:space="0" w:color="auto"/>
            </w:tcBorders>
            <w:vAlign w:val="center"/>
          </w:tcPr>
          <w:p w14:paraId="6CA96B58" w14:textId="77777777" w:rsidR="00743DF0" w:rsidRPr="00A26F63" w:rsidRDefault="262C8DBE" w:rsidP="00911F94">
            <w:pPr>
              <w:spacing w:after="0" w:line="240" w:lineRule="auto"/>
              <w:jc w:val="center"/>
              <w:rPr>
                <w:rFonts w:asciiTheme="majorHAnsi" w:hAnsiTheme="majorHAnsi" w:cs="Calibri"/>
                <w:lang w:val="en-GB"/>
              </w:rPr>
            </w:pPr>
            <w:r w:rsidRPr="262C8DBE">
              <w:rPr>
                <w:rFonts w:asciiTheme="majorHAnsi" w:eastAsiaTheme="majorEastAsia" w:hAnsiTheme="majorHAnsi" w:cstheme="majorBidi"/>
                <w:lang w:val="en-GB"/>
              </w:rPr>
              <w:t>16/10/2015</w:t>
            </w:r>
          </w:p>
        </w:tc>
      </w:tr>
      <w:tr w:rsidR="00743DF0" w:rsidRPr="00230755" w14:paraId="46B8F933" w14:textId="77777777" w:rsidTr="262C8DBE">
        <w:trPr>
          <w:trHeight w:val="427"/>
          <w:jc w:val="center"/>
        </w:trPr>
        <w:tc>
          <w:tcPr>
            <w:tcW w:w="5000" w:type="pct"/>
            <w:gridSpan w:val="6"/>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0E289A6D" w14:textId="77777777" w:rsidR="00743DF0" w:rsidRPr="00A26F63" w:rsidRDefault="262C8DBE" w:rsidP="00911F94">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Description</w:t>
            </w:r>
          </w:p>
        </w:tc>
      </w:tr>
      <w:tr w:rsidR="00743DF0" w:rsidRPr="00230755" w14:paraId="5888E5FC" w14:textId="77777777" w:rsidTr="262C8DBE">
        <w:trPr>
          <w:trHeight w:val="1537"/>
          <w:jc w:val="center"/>
        </w:trPr>
        <w:tc>
          <w:tcPr>
            <w:tcW w:w="5000" w:type="pct"/>
            <w:gridSpan w:val="6"/>
            <w:tcBorders>
              <w:top w:val="single" w:sz="8" w:space="0" w:color="auto"/>
              <w:left w:val="single" w:sz="12" w:space="0" w:color="auto"/>
              <w:bottom w:val="single" w:sz="8" w:space="0" w:color="auto"/>
              <w:right w:val="single" w:sz="12" w:space="0" w:color="auto"/>
            </w:tcBorders>
            <w:shd w:val="clear" w:color="auto" w:fill="auto"/>
            <w:vAlign w:val="center"/>
          </w:tcPr>
          <w:p w14:paraId="3E2625E7" w14:textId="0582EA3C" w:rsidR="00743DF0" w:rsidRPr="00A26F63" w:rsidRDefault="262C8DBE" w:rsidP="001C699C">
            <w:pPr>
              <w:spacing w:before="120" w:after="120" w:line="240" w:lineRule="auto"/>
              <w:ind w:firstLine="720"/>
              <w:rPr>
                <w:rFonts w:asciiTheme="majorHAnsi" w:hAnsiTheme="majorHAnsi" w:cs="Calibri"/>
                <w:lang w:val="en-GB"/>
              </w:rPr>
            </w:pPr>
            <w:r w:rsidRPr="262C8DBE">
              <w:rPr>
                <w:rFonts w:asciiTheme="majorHAnsi" w:eastAsiaTheme="majorEastAsia" w:hAnsiTheme="majorHAnsi" w:cstheme="majorBidi"/>
                <w:lang w:val="en-GB"/>
              </w:rPr>
              <w:t>MLDC has added the OLA project to its institutional web</w:t>
            </w:r>
            <w:r w:rsidRPr="262C8DBE">
              <w:rPr>
                <w:lang w:val="en-GB"/>
              </w:rPr>
              <w:t>site</w:t>
            </w:r>
            <w:r w:rsidRPr="262C8DBE">
              <w:rPr>
                <w:rFonts w:asciiTheme="majorHAnsi" w:eastAsiaTheme="majorEastAsia" w:hAnsiTheme="majorHAnsi" w:cstheme="majorBidi"/>
                <w:lang w:val="en-GB"/>
              </w:rPr>
              <w:t xml:space="preserve"> to improve the project dissemination between its team, partners and visitors to the web-site. The project page as a small abstract of the project objectives and links to projects website and the project partners own web-sites. The page will be regularly updated as new information is available.</w:t>
            </w:r>
          </w:p>
        </w:tc>
      </w:tr>
      <w:tr w:rsidR="001C699C" w:rsidRPr="00230755" w14:paraId="7C8FBFE2" w14:textId="77777777" w:rsidTr="262C8DBE">
        <w:trPr>
          <w:trHeight w:val="351"/>
          <w:jc w:val="center"/>
        </w:trPr>
        <w:tc>
          <w:tcPr>
            <w:tcW w:w="1502" w:type="pct"/>
            <w:gridSpan w:val="3"/>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16EBD0F0" w14:textId="12F99D93" w:rsidR="001C699C" w:rsidRPr="00A26F63" w:rsidRDefault="262C8DBE" w:rsidP="00911F94">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Connected Actions</w:t>
            </w:r>
          </w:p>
        </w:tc>
        <w:tc>
          <w:tcPr>
            <w:tcW w:w="1938" w:type="pct"/>
            <w:gridSpan w:val="2"/>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200C1024" w14:textId="77777777" w:rsidR="001C699C" w:rsidRPr="00A26F63" w:rsidRDefault="262C8DBE" w:rsidP="00911F94">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Notes</w:t>
            </w:r>
          </w:p>
        </w:tc>
        <w:tc>
          <w:tcPr>
            <w:tcW w:w="1559" w:type="pct"/>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6FBB393D" w14:textId="36A90B0D" w:rsidR="001C699C" w:rsidRPr="00A26F63" w:rsidRDefault="262C8DBE" w:rsidP="00911F94">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Coverage</w:t>
            </w:r>
          </w:p>
        </w:tc>
      </w:tr>
      <w:tr w:rsidR="001C699C" w:rsidRPr="00230755" w14:paraId="3762E73D" w14:textId="77777777" w:rsidTr="262C8DBE">
        <w:trPr>
          <w:trHeight w:val="465"/>
          <w:jc w:val="center"/>
        </w:trPr>
        <w:tc>
          <w:tcPr>
            <w:tcW w:w="1502" w:type="pct"/>
            <w:gridSpan w:val="3"/>
            <w:tcBorders>
              <w:top w:val="single" w:sz="8" w:space="0" w:color="auto"/>
              <w:left w:val="single" w:sz="12" w:space="0" w:color="auto"/>
              <w:right w:val="single" w:sz="12" w:space="0" w:color="auto"/>
            </w:tcBorders>
            <w:shd w:val="clear" w:color="auto" w:fill="auto"/>
            <w:vAlign w:val="center"/>
          </w:tcPr>
          <w:p w14:paraId="31C14281" w14:textId="77777777" w:rsidR="001C699C" w:rsidRPr="00A26F63" w:rsidRDefault="001C699C" w:rsidP="00911F94">
            <w:pPr>
              <w:spacing w:after="0" w:line="240" w:lineRule="auto"/>
              <w:jc w:val="left"/>
              <w:rPr>
                <w:rFonts w:asciiTheme="majorHAnsi" w:hAnsiTheme="majorHAnsi" w:cs="Calibri"/>
                <w:lang w:val="en-GB"/>
              </w:rPr>
            </w:pPr>
          </w:p>
        </w:tc>
        <w:tc>
          <w:tcPr>
            <w:tcW w:w="1938" w:type="pct"/>
            <w:gridSpan w:val="2"/>
            <w:tcBorders>
              <w:top w:val="single" w:sz="8" w:space="0" w:color="auto"/>
              <w:left w:val="single" w:sz="12" w:space="0" w:color="auto"/>
              <w:right w:val="single" w:sz="12" w:space="0" w:color="auto"/>
            </w:tcBorders>
            <w:shd w:val="clear" w:color="auto" w:fill="auto"/>
            <w:vAlign w:val="center"/>
          </w:tcPr>
          <w:p w14:paraId="453B8705" w14:textId="77777777" w:rsidR="001C699C" w:rsidRPr="00A26F63" w:rsidRDefault="00924B59" w:rsidP="00911F94">
            <w:pPr>
              <w:spacing w:after="0" w:line="240" w:lineRule="auto"/>
              <w:jc w:val="left"/>
              <w:rPr>
                <w:rFonts w:asciiTheme="majorHAnsi" w:hAnsiTheme="majorHAnsi" w:cs="Calibri"/>
                <w:lang w:val="en-GB"/>
              </w:rPr>
            </w:pPr>
            <w:hyperlink r:id="rId37" w:history="1">
              <w:r w:rsidR="001C699C" w:rsidRPr="00681A1A">
                <w:rPr>
                  <w:rStyle w:val="Hyperlink"/>
                  <w:rFonts w:asciiTheme="majorHAnsi" w:hAnsiTheme="majorHAnsi" w:cs="Calibri"/>
                  <w:lang w:val="en-GB"/>
                </w:rPr>
                <w:t>https://www.microsoft.com/pt-pt/mldc/ola.aspx</w:t>
              </w:r>
            </w:hyperlink>
          </w:p>
        </w:tc>
        <w:tc>
          <w:tcPr>
            <w:tcW w:w="1559" w:type="pct"/>
            <w:tcBorders>
              <w:top w:val="single" w:sz="8" w:space="0" w:color="auto"/>
              <w:left w:val="single" w:sz="12" w:space="0" w:color="auto"/>
              <w:right w:val="single" w:sz="12" w:space="0" w:color="auto"/>
            </w:tcBorders>
            <w:shd w:val="clear" w:color="auto" w:fill="auto"/>
            <w:vAlign w:val="center"/>
          </w:tcPr>
          <w:p w14:paraId="5E211D03" w14:textId="0CB75F99" w:rsidR="001C699C" w:rsidRPr="00A26F63" w:rsidRDefault="262C8DBE" w:rsidP="00911F94">
            <w:pPr>
              <w:spacing w:after="0" w:line="240" w:lineRule="auto"/>
              <w:jc w:val="left"/>
              <w:rPr>
                <w:rFonts w:asciiTheme="majorHAnsi" w:hAnsiTheme="majorHAnsi" w:cs="Calibri"/>
                <w:lang w:val="en-GB"/>
              </w:rPr>
            </w:pPr>
            <w:r w:rsidRPr="262C8DBE">
              <w:rPr>
                <w:rFonts w:asciiTheme="majorHAnsi" w:eastAsiaTheme="majorEastAsia" w:hAnsiTheme="majorHAnsi" w:cstheme="majorBidi"/>
                <w:lang w:val="en-GB"/>
              </w:rPr>
              <w:t>~300 Views</w:t>
            </w:r>
          </w:p>
        </w:tc>
      </w:tr>
    </w:tbl>
    <w:p w14:paraId="3697D2A0" w14:textId="77777777" w:rsidR="00743DF0" w:rsidRPr="00A26F63" w:rsidRDefault="00743DF0">
      <w:pPr>
        <w:jc w:val="left"/>
        <w:rPr>
          <w:rFonts w:asciiTheme="majorHAnsi" w:eastAsiaTheme="majorEastAsia" w:hAnsiTheme="majorHAnsi" w:cstheme="majorBidi"/>
          <w:color w:val="549E39" w:themeColor="accent1"/>
          <w:sz w:val="28"/>
          <w:szCs w:val="28"/>
          <w:lang w:val="en-GB"/>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289"/>
        <w:gridCol w:w="577"/>
        <w:gridCol w:w="147"/>
        <w:gridCol w:w="95"/>
        <w:gridCol w:w="3062"/>
        <w:gridCol w:w="49"/>
        <w:gridCol w:w="3111"/>
      </w:tblGrid>
      <w:tr w:rsidR="00774052" w:rsidRPr="00230755" w14:paraId="266BC17B" w14:textId="77777777" w:rsidTr="262C8DBE">
        <w:trPr>
          <w:trHeight w:val="376"/>
          <w:jc w:val="center"/>
        </w:trPr>
        <w:tc>
          <w:tcPr>
            <w:tcW w:w="1227" w:type="pct"/>
            <w:tcBorders>
              <w:top w:val="single" w:sz="12" w:space="0" w:color="auto"/>
              <w:left w:val="single" w:sz="12" w:space="0" w:color="auto"/>
              <w:bottom w:val="single" w:sz="8" w:space="0" w:color="auto"/>
              <w:right w:val="single" w:sz="8" w:space="0" w:color="auto"/>
            </w:tcBorders>
            <w:shd w:val="clear" w:color="auto" w:fill="FFFFFF" w:themeFill="background1"/>
            <w:vAlign w:val="center"/>
          </w:tcPr>
          <w:p w14:paraId="0DFB638E" w14:textId="77777777" w:rsidR="00774052" w:rsidRPr="00A26F63" w:rsidRDefault="262C8DBE" w:rsidP="007428B1">
            <w:pPr>
              <w:spacing w:after="0" w:line="240" w:lineRule="auto"/>
              <w:rPr>
                <w:rFonts w:asciiTheme="majorHAnsi" w:eastAsia="Times New Roman" w:hAnsiTheme="majorHAnsi" w:cs="Calibri"/>
                <w:b/>
                <w:sz w:val="20"/>
                <w:lang w:val="en-GB" w:eastAsia="ca-ES"/>
              </w:rPr>
            </w:pPr>
            <w:r w:rsidRPr="262C8DBE">
              <w:rPr>
                <w:rFonts w:asciiTheme="majorHAnsi" w:eastAsiaTheme="majorEastAsia" w:hAnsiTheme="majorHAnsi" w:cstheme="majorBidi"/>
                <w:b/>
                <w:bCs/>
                <w:sz w:val="20"/>
                <w:szCs w:val="20"/>
                <w:lang w:val="en-GB" w:eastAsia="ca-ES"/>
              </w:rPr>
              <w:t>Dissemination Action</w:t>
            </w:r>
          </w:p>
        </w:tc>
        <w:tc>
          <w:tcPr>
            <w:tcW w:w="309" w:type="pct"/>
            <w:tcBorders>
              <w:top w:val="single" w:sz="12" w:space="0" w:color="auto"/>
              <w:left w:val="single" w:sz="8" w:space="0" w:color="auto"/>
              <w:right w:val="single" w:sz="8" w:space="0" w:color="auto"/>
            </w:tcBorders>
            <w:vAlign w:val="center"/>
          </w:tcPr>
          <w:p w14:paraId="00270699" w14:textId="267ABA2B" w:rsidR="00774052" w:rsidRPr="00A26F63" w:rsidRDefault="262C8DBE" w:rsidP="007428B1">
            <w:pPr>
              <w:spacing w:after="0" w:line="240" w:lineRule="auto"/>
              <w:rPr>
                <w:rFonts w:asciiTheme="majorHAnsi" w:eastAsia="Times New Roman" w:hAnsiTheme="majorHAnsi" w:cs="Calibri"/>
                <w:b/>
                <w:sz w:val="20"/>
                <w:lang w:val="en-GB" w:eastAsia="ca-ES"/>
              </w:rPr>
            </w:pPr>
            <w:r w:rsidRPr="262C8DBE">
              <w:rPr>
                <w:rFonts w:asciiTheme="majorHAnsi" w:eastAsiaTheme="majorEastAsia" w:hAnsiTheme="majorHAnsi" w:cstheme="majorBidi"/>
                <w:b/>
                <w:bCs/>
                <w:sz w:val="20"/>
                <w:szCs w:val="20"/>
                <w:lang w:val="en-GB" w:eastAsia="ca-ES"/>
              </w:rPr>
              <w:t>#5</w:t>
            </w:r>
          </w:p>
        </w:tc>
        <w:tc>
          <w:tcPr>
            <w:tcW w:w="3464" w:type="pct"/>
            <w:gridSpan w:val="5"/>
            <w:tcBorders>
              <w:top w:val="single" w:sz="12" w:space="0" w:color="auto"/>
              <w:left w:val="single" w:sz="8" w:space="0" w:color="auto"/>
              <w:bottom w:val="single" w:sz="8" w:space="0" w:color="auto"/>
              <w:right w:val="single" w:sz="12" w:space="0" w:color="auto"/>
            </w:tcBorders>
            <w:shd w:val="clear" w:color="auto" w:fill="DAF0F3" w:themeFill="accent5" w:themeFillTint="33"/>
            <w:vAlign w:val="center"/>
          </w:tcPr>
          <w:p w14:paraId="7434BE0C" w14:textId="1BB70028" w:rsidR="00774052" w:rsidRPr="00A26F63" w:rsidRDefault="262C8DBE" w:rsidP="007428B1">
            <w:pPr>
              <w:spacing w:after="0" w:line="240" w:lineRule="auto"/>
              <w:rPr>
                <w:rFonts w:asciiTheme="majorHAnsi" w:eastAsia="Times New Roman" w:hAnsiTheme="majorHAnsi" w:cs="Calibri"/>
                <w:b/>
                <w:sz w:val="20"/>
                <w:lang w:val="en-GB" w:eastAsia="ca-ES"/>
              </w:rPr>
            </w:pPr>
            <w:r w:rsidRPr="262C8DBE">
              <w:rPr>
                <w:rFonts w:asciiTheme="majorHAnsi" w:eastAsiaTheme="majorEastAsia" w:hAnsiTheme="majorHAnsi" w:cstheme="majorBidi"/>
                <w:b/>
                <w:bCs/>
                <w:sz w:val="20"/>
                <w:szCs w:val="20"/>
                <w:lang w:val="en-GB" w:eastAsia="ca-ES"/>
              </w:rPr>
              <w:t>Creation of Project Page on the ISTAR-IUL Website</w:t>
            </w:r>
          </w:p>
        </w:tc>
      </w:tr>
      <w:tr w:rsidR="00774052" w:rsidRPr="00230755" w14:paraId="0F5BCD44" w14:textId="77777777" w:rsidTr="262C8DBE">
        <w:trPr>
          <w:trHeight w:val="406"/>
          <w:jc w:val="center"/>
        </w:trPr>
        <w:tc>
          <w:tcPr>
            <w:tcW w:w="1666" w:type="pct"/>
            <w:gridSpan w:val="4"/>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0EEA5BEF" w14:textId="77777777" w:rsidR="00774052" w:rsidRPr="00A26F63" w:rsidRDefault="262C8DBE" w:rsidP="007428B1">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Action Leader</w:t>
            </w:r>
          </w:p>
        </w:tc>
        <w:tc>
          <w:tcPr>
            <w:tcW w:w="1667" w:type="pct"/>
            <w:gridSpan w:val="2"/>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4FD5A7E8" w14:textId="77777777" w:rsidR="00774052" w:rsidRPr="00A26F63" w:rsidRDefault="262C8DBE" w:rsidP="007428B1">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Partners Contributing</w:t>
            </w:r>
          </w:p>
        </w:tc>
        <w:tc>
          <w:tcPr>
            <w:tcW w:w="1667" w:type="pct"/>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52973F14" w14:textId="77777777" w:rsidR="00774052" w:rsidRPr="00A26F63" w:rsidRDefault="262C8DBE" w:rsidP="007428B1">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Status</w:t>
            </w:r>
          </w:p>
        </w:tc>
      </w:tr>
      <w:tr w:rsidR="00774052" w:rsidRPr="00230755" w14:paraId="19A8653E" w14:textId="77777777" w:rsidTr="262C8DBE">
        <w:trPr>
          <w:trHeight w:val="411"/>
          <w:jc w:val="center"/>
        </w:trPr>
        <w:tc>
          <w:tcPr>
            <w:tcW w:w="1666" w:type="pct"/>
            <w:gridSpan w:val="4"/>
            <w:tcBorders>
              <w:top w:val="single" w:sz="8" w:space="0" w:color="auto"/>
              <w:left w:val="single" w:sz="12" w:space="0" w:color="auto"/>
              <w:bottom w:val="single" w:sz="8" w:space="0" w:color="auto"/>
              <w:right w:val="single" w:sz="12" w:space="0" w:color="auto"/>
            </w:tcBorders>
            <w:vAlign w:val="center"/>
          </w:tcPr>
          <w:p w14:paraId="4FDE6BDD" w14:textId="77777777" w:rsidR="00774052" w:rsidRPr="00A26F63" w:rsidRDefault="262C8DBE" w:rsidP="007428B1">
            <w:pPr>
              <w:spacing w:after="0" w:line="240" w:lineRule="auto"/>
              <w:jc w:val="center"/>
              <w:rPr>
                <w:rFonts w:asciiTheme="majorHAnsi" w:hAnsiTheme="majorHAnsi" w:cs="Calibri"/>
                <w:lang w:val="en-GB"/>
              </w:rPr>
            </w:pPr>
            <w:r w:rsidRPr="262C8DBE">
              <w:rPr>
                <w:rFonts w:asciiTheme="majorHAnsi" w:eastAsiaTheme="majorEastAsia" w:hAnsiTheme="majorHAnsi" w:cstheme="majorBidi"/>
                <w:lang w:val="en-GB"/>
              </w:rPr>
              <w:t>ISCTE-IUL</w:t>
            </w:r>
          </w:p>
        </w:tc>
        <w:tc>
          <w:tcPr>
            <w:tcW w:w="1667" w:type="pct"/>
            <w:gridSpan w:val="2"/>
            <w:tcBorders>
              <w:top w:val="single" w:sz="8" w:space="0" w:color="auto"/>
              <w:left w:val="single" w:sz="12" w:space="0" w:color="auto"/>
              <w:bottom w:val="single" w:sz="8" w:space="0" w:color="auto"/>
              <w:right w:val="single" w:sz="12" w:space="0" w:color="auto"/>
            </w:tcBorders>
            <w:vAlign w:val="center"/>
          </w:tcPr>
          <w:p w14:paraId="22DCE609" w14:textId="568DAE2F" w:rsidR="00774052" w:rsidRPr="00A26F63" w:rsidRDefault="262C8DBE" w:rsidP="007428B1">
            <w:pPr>
              <w:spacing w:after="0" w:line="240" w:lineRule="auto"/>
              <w:jc w:val="center"/>
              <w:rPr>
                <w:rFonts w:asciiTheme="majorHAnsi" w:hAnsiTheme="majorHAnsi" w:cs="Calibri"/>
                <w:lang w:val="en-GB"/>
              </w:rPr>
            </w:pPr>
            <w:r w:rsidRPr="262C8DBE">
              <w:rPr>
                <w:rFonts w:asciiTheme="majorHAnsi" w:eastAsiaTheme="majorEastAsia" w:hAnsiTheme="majorHAnsi" w:cstheme="majorBidi"/>
                <w:lang w:val="en-GB"/>
              </w:rPr>
              <w:t>-</w:t>
            </w:r>
          </w:p>
        </w:tc>
        <w:tc>
          <w:tcPr>
            <w:tcW w:w="1667" w:type="pct"/>
            <w:tcBorders>
              <w:top w:val="single" w:sz="8" w:space="0" w:color="auto"/>
              <w:left w:val="single" w:sz="12" w:space="0" w:color="auto"/>
              <w:bottom w:val="single" w:sz="8" w:space="0" w:color="auto"/>
              <w:right w:val="single" w:sz="12" w:space="0" w:color="auto"/>
            </w:tcBorders>
            <w:vAlign w:val="center"/>
          </w:tcPr>
          <w:p w14:paraId="0F71BE90" w14:textId="4C757FE5" w:rsidR="00774052" w:rsidRPr="00A26F63" w:rsidRDefault="262C8DBE" w:rsidP="007428B1">
            <w:pPr>
              <w:spacing w:after="0" w:line="240" w:lineRule="auto"/>
              <w:jc w:val="center"/>
              <w:rPr>
                <w:rFonts w:asciiTheme="majorHAnsi" w:hAnsiTheme="majorHAnsi" w:cs="Calibri"/>
                <w:lang w:val="en-GB"/>
              </w:rPr>
            </w:pPr>
            <w:r w:rsidRPr="262C8DBE">
              <w:rPr>
                <w:rFonts w:asciiTheme="majorHAnsi" w:eastAsiaTheme="majorEastAsia" w:hAnsiTheme="majorHAnsi" w:cstheme="majorBidi"/>
                <w:lang w:val="en-GB"/>
              </w:rPr>
              <w:t>Closed</w:t>
            </w:r>
          </w:p>
        </w:tc>
      </w:tr>
      <w:tr w:rsidR="00774052" w:rsidRPr="00230755" w14:paraId="72F528D9" w14:textId="77777777" w:rsidTr="262C8DBE">
        <w:trPr>
          <w:trHeight w:val="411"/>
          <w:jc w:val="center"/>
        </w:trPr>
        <w:tc>
          <w:tcPr>
            <w:tcW w:w="1666" w:type="pct"/>
            <w:gridSpan w:val="4"/>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6C40C793" w14:textId="77777777" w:rsidR="00774052" w:rsidRPr="00A26F63" w:rsidRDefault="262C8DBE" w:rsidP="007428B1">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Location</w:t>
            </w:r>
          </w:p>
        </w:tc>
        <w:tc>
          <w:tcPr>
            <w:tcW w:w="1667" w:type="pct"/>
            <w:gridSpan w:val="2"/>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0C353A42" w14:textId="77777777" w:rsidR="00774052" w:rsidRPr="00A26F63" w:rsidRDefault="262C8DBE" w:rsidP="007428B1">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Duration</w:t>
            </w:r>
          </w:p>
        </w:tc>
        <w:tc>
          <w:tcPr>
            <w:tcW w:w="1667" w:type="pct"/>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7108A029" w14:textId="77777777" w:rsidR="00774052" w:rsidRPr="00A26F63" w:rsidRDefault="262C8DBE" w:rsidP="007428B1">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Conclusion Date</w:t>
            </w:r>
          </w:p>
        </w:tc>
      </w:tr>
      <w:tr w:rsidR="00774052" w:rsidRPr="00230755" w14:paraId="6300A74A" w14:textId="77777777" w:rsidTr="262C8DBE">
        <w:trPr>
          <w:trHeight w:val="411"/>
          <w:jc w:val="center"/>
        </w:trPr>
        <w:tc>
          <w:tcPr>
            <w:tcW w:w="1666" w:type="pct"/>
            <w:gridSpan w:val="4"/>
            <w:tcBorders>
              <w:top w:val="single" w:sz="8" w:space="0" w:color="auto"/>
              <w:left w:val="single" w:sz="12" w:space="0" w:color="auto"/>
              <w:bottom w:val="single" w:sz="8" w:space="0" w:color="auto"/>
              <w:right w:val="single" w:sz="12" w:space="0" w:color="auto"/>
            </w:tcBorders>
            <w:vAlign w:val="center"/>
          </w:tcPr>
          <w:p w14:paraId="422CF2A9" w14:textId="77777777" w:rsidR="00774052" w:rsidRPr="00A26F63" w:rsidRDefault="262C8DBE" w:rsidP="007428B1">
            <w:pPr>
              <w:spacing w:after="0" w:line="240" w:lineRule="auto"/>
              <w:jc w:val="center"/>
              <w:rPr>
                <w:rFonts w:asciiTheme="majorHAnsi" w:hAnsiTheme="majorHAnsi" w:cs="Calibri"/>
                <w:lang w:val="en-GB"/>
              </w:rPr>
            </w:pPr>
            <w:r w:rsidRPr="262C8DBE">
              <w:rPr>
                <w:rFonts w:asciiTheme="majorHAnsi" w:eastAsiaTheme="majorEastAsia" w:hAnsiTheme="majorHAnsi" w:cstheme="majorBidi"/>
                <w:lang w:val="en-GB"/>
              </w:rPr>
              <w:t>Lisbon</w:t>
            </w:r>
          </w:p>
        </w:tc>
        <w:tc>
          <w:tcPr>
            <w:tcW w:w="1667" w:type="pct"/>
            <w:gridSpan w:val="2"/>
            <w:tcBorders>
              <w:top w:val="single" w:sz="8" w:space="0" w:color="auto"/>
              <w:left w:val="single" w:sz="12" w:space="0" w:color="auto"/>
              <w:bottom w:val="single" w:sz="8" w:space="0" w:color="auto"/>
              <w:right w:val="single" w:sz="12" w:space="0" w:color="auto"/>
            </w:tcBorders>
            <w:vAlign w:val="center"/>
          </w:tcPr>
          <w:p w14:paraId="5166118A" w14:textId="0BB7B31A" w:rsidR="00774052" w:rsidRPr="00A26F63" w:rsidRDefault="262C8DBE" w:rsidP="004B3527">
            <w:pPr>
              <w:spacing w:after="0" w:line="240" w:lineRule="auto"/>
              <w:jc w:val="center"/>
              <w:rPr>
                <w:rFonts w:asciiTheme="majorHAnsi" w:hAnsiTheme="majorHAnsi" w:cs="Calibri"/>
                <w:lang w:val="en-GB"/>
              </w:rPr>
            </w:pPr>
            <w:r w:rsidRPr="262C8DBE">
              <w:rPr>
                <w:rFonts w:asciiTheme="majorHAnsi" w:eastAsiaTheme="majorEastAsia" w:hAnsiTheme="majorHAnsi" w:cstheme="majorBidi"/>
                <w:sz w:val="20"/>
                <w:szCs w:val="20"/>
                <w:lang w:val="en-GB"/>
              </w:rPr>
              <w:t>Total Duration of the Project</w:t>
            </w:r>
          </w:p>
        </w:tc>
        <w:tc>
          <w:tcPr>
            <w:tcW w:w="1667" w:type="pct"/>
            <w:tcBorders>
              <w:top w:val="single" w:sz="8" w:space="0" w:color="auto"/>
              <w:left w:val="single" w:sz="12" w:space="0" w:color="auto"/>
              <w:bottom w:val="single" w:sz="8" w:space="0" w:color="auto"/>
              <w:right w:val="single" w:sz="12" w:space="0" w:color="auto"/>
            </w:tcBorders>
            <w:vAlign w:val="center"/>
          </w:tcPr>
          <w:p w14:paraId="53BBB44C" w14:textId="2FFB8CFD" w:rsidR="00774052" w:rsidRPr="00A26F63" w:rsidRDefault="262C8DBE" w:rsidP="007428B1">
            <w:pPr>
              <w:spacing w:after="0" w:line="240" w:lineRule="auto"/>
              <w:jc w:val="center"/>
              <w:rPr>
                <w:rFonts w:asciiTheme="majorHAnsi" w:hAnsiTheme="majorHAnsi" w:cs="Calibri"/>
                <w:lang w:val="en-GB"/>
              </w:rPr>
            </w:pPr>
            <w:r w:rsidRPr="262C8DBE">
              <w:rPr>
                <w:rFonts w:asciiTheme="majorHAnsi" w:eastAsiaTheme="majorEastAsia" w:hAnsiTheme="majorHAnsi" w:cstheme="majorBidi"/>
                <w:lang w:val="en-GB"/>
              </w:rPr>
              <w:t>16/10/2015</w:t>
            </w:r>
          </w:p>
        </w:tc>
      </w:tr>
      <w:tr w:rsidR="00774052" w:rsidRPr="00230755" w14:paraId="55C67AA3" w14:textId="77777777" w:rsidTr="262C8DBE">
        <w:trPr>
          <w:trHeight w:val="427"/>
          <w:jc w:val="center"/>
        </w:trPr>
        <w:tc>
          <w:tcPr>
            <w:tcW w:w="5000" w:type="pct"/>
            <w:gridSpan w:val="7"/>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2B1EC05D" w14:textId="77777777" w:rsidR="00774052" w:rsidRPr="00A26F63" w:rsidRDefault="262C8DBE" w:rsidP="007428B1">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Description</w:t>
            </w:r>
          </w:p>
        </w:tc>
      </w:tr>
      <w:tr w:rsidR="00774052" w:rsidRPr="00230755" w14:paraId="69AF015D" w14:textId="77777777" w:rsidTr="262C8DBE">
        <w:trPr>
          <w:trHeight w:val="1468"/>
          <w:jc w:val="center"/>
        </w:trPr>
        <w:tc>
          <w:tcPr>
            <w:tcW w:w="5000" w:type="pct"/>
            <w:gridSpan w:val="7"/>
            <w:tcBorders>
              <w:top w:val="single" w:sz="8" w:space="0" w:color="auto"/>
              <w:left w:val="single" w:sz="12" w:space="0" w:color="auto"/>
              <w:bottom w:val="single" w:sz="8" w:space="0" w:color="auto"/>
              <w:right w:val="single" w:sz="12" w:space="0" w:color="auto"/>
            </w:tcBorders>
            <w:shd w:val="clear" w:color="auto" w:fill="auto"/>
            <w:vAlign w:val="center"/>
          </w:tcPr>
          <w:p w14:paraId="3A5BAAAA" w14:textId="08B7C3F2" w:rsidR="004B3527" w:rsidRPr="00A26F63" w:rsidRDefault="262C8DBE" w:rsidP="001C699C">
            <w:pPr>
              <w:spacing w:before="120" w:after="120" w:line="240" w:lineRule="auto"/>
              <w:ind w:firstLine="720"/>
              <w:rPr>
                <w:rFonts w:asciiTheme="majorHAnsi" w:hAnsiTheme="majorHAnsi" w:cs="Calibri"/>
                <w:lang w:val="en-GB"/>
              </w:rPr>
            </w:pPr>
            <w:r w:rsidRPr="262C8DBE">
              <w:rPr>
                <w:rFonts w:asciiTheme="majorHAnsi" w:eastAsiaTheme="majorEastAsia" w:hAnsiTheme="majorHAnsi" w:cstheme="majorBidi"/>
                <w:lang w:val="en-GB"/>
              </w:rPr>
              <w:t>ISCTE-IUL has added the OLA project to its institutional web</w:t>
            </w:r>
            <w:r w:rsidRPr="262C8DBE">
              <w:rPr>
                <w:lang w:val="en-GB"/>
              </w:rPr>
              <w:t>site</w:t>
            </w:r>
            <w:r w:rsidRPr="262C8DBE">
              <w:rPr>
                <w:rFonts w:asciiTheme="majorHAnsi" w:eastAsiaTheme="majorEastAsia" w:hAnsiTheme="majorHAnsi" w:cstheme="majorBidi"/>
                <w:lang w:val="en-GB"/>
              </w:rPr>
              <w:t xml:space="preserve"> to improve the project dissemination between its team, partners and visitors to the website. The project page as a small abstract of the project objectives and links to projects web-site and the project partners own web-sites. The page will be regularly updated as new information is available.</w:t>
            </w:r>
          </w:p>
        </w:tc>
      </w:tr>
      <w:tr w:rsidR="001C699C" w:rsidRPr="00230755" w14:paraId="2E1698EB" w14:textId="77777777" w:rsidTr="262C8DBE">
        <w:trPr>
          <w:trHeight w:val="351"/>
          <w:jc w:val="center"/>
        </w:trPr>
        <w:tc>
          <w:tcPr>
            <w:tcW w:w="1615" w:type="pct"/>
            <w:gridSpan w:val="3"/>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79D4432B" w14:textId="24EF5C9E" w:rsidR="001C699C" w:rsidRPr="00A26F63" w:rsidRDefault="262C8DBE" w:rsidP="007428B1">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Connected Actions</w:t>
            </w:r>
          </w:p>
        </w:tc>
        <w:tc>
          <w:tcPr>
            <w:tcW w:w="1692" w:type="pct"/>
            <w:gridSpan w:val="2"/>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1768AF87" w14:textId="77777777" w:rsidR="001C699C" w:rsidRPr="00A26F63" w:rsidRDefault="262C8DBE" w:rsidP="007428B1">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Notes</w:t>
            </w:r>
          </w:p>
        </w:tc>
        <w:tc>
          <w:tcPr>
            <w:tcW w:w="1693" w:type="pct"/>
            <w:gridSpan w:val="2"/>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5F21C886" w14:textId="1B08DE26" w:rsidR="001C699C" w:rsidRPr="00A26F63" w:rsidRDefault="262C8DBE" w:rsidP="007428B1">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Coverage</w:t>
            </w:r>
          </w:p>
        </w:tc>
      </w:tr>
      <w:tr w:rsidR="001C699C" w:rsidRPr="00230755" w14:paraId="175F1AB0" w14:textId="77777777" w:rsidTr="262C8DBE">
        <w:trPr>
          <w:trHeight w:val="451"/>
          <w:jc w:val="center"/>
        </w:trPr>
        <w:tc>
          <w:tcPr>
            <w:tcW w:w="1615" w:type="pct"/>
            <w:gridSpan w:val="3"/>
            <w:tcBorders>
              <w:top w:val="single" w:sz="8" w:space="0" w:color="auto"/>
              <w:left w:val="single" w:sz="12" w:space="0" w:color="auto"/>
              <w:right w:val="single" w:sz="12" w:space="0" w:color="auto"/>
            </w:tcBorders>
            <w:shd w:val="clear" w:color="auto" w:fill="auto"/>
            <w:vAlign w:val="center"/>
          </w:tcPr>
          <w:p w14:paraId="33F539DA" w14:textId="77777777" w:rsidR="001C699C" w:rsidRPr="00A26F63" w:rsidRDefault="001C699C" w:rsidP="007428B1">
            <w:pPr>
              <w:spacing w:after="0" w:line="240" w:lineRule="auto"/>
              <w:jc w:val="left"/>
              <w:rPr>
                <w:rFonts w:asciiTheme="majorHAnsi" w:hAnsiTheme="majorHAnsi" w:cs="Calibri"/>
                <w:lang w:val="en-GB"/>
              </w:rPr>
            </w:pPr>
          </w:p>
        </w:tc>
        <w:tc>
          <w:tcPr>
            <w:tcW w:w="1692" w:type="pct"/>
            <w:gridSpan w:val="2"/>
            <w:tcBorders>
              <w:top w:val="single" w:sz="8" w:space="0" w:color="auto"/>
              <w:left w:val="single" w:sz="12" w:space="0" w:color="auto"/>
              <w:right w:val="single" w:sz="12" w:space="0" w:color="auto"/>
            </w:tcBorders>
            <w:shd w:val="clear" w:color="auto" w:fill="auto"/>
            <w:vAlign w:val="center"/>
          </w:tcPr>
          <w:p w14:paraId="75C4350E" w14:textId="77777777" w:rsidR="001C699C" w:rsidRPr="00A26F63" w:rsidRDefault="00924B59" w:rsidP="007428B1">
            <w:pPr>
              <w:spacing w:after="0" w:line="240" w:lineRule="auto"/>
              <w:jc w:val="left"/>
              <w:rPr>
                <w:rFonts w:asciiTheme="majorHAnsi" w:hAnsiTheme="majorHAnsi" w:cs="Calibri"/>
                <w:lang w:val="en-GB"/>
              </w:rPr>
            </w:pPr>
            <w:hyperlink r:id="rId38" w:anchor="ola" w:history="1">
              <w:r w:rsidR="001C699C" w:rsidRPr="00681A1A">
                <w:rPr>
                  <w:rStyle w:val="Hyperlink"/>
                  <w:rFonts w:asciiTheme="majorHAnsi" w:hAnsiTheme="majorHAnsi" w:cs="Calibri"/>
                  <w:lang w:val="en-GB"/>
                </w:rPr>
                <w:t>http://istar.iscte-iul.pt/index.php/AAL#ola</w:t>
              </w:r>
            </w:hyperlink>
            <w:r w:rsidR="001C699C">
              <w:rPr>
                <w:rFonts w:asciiTheme="majorHAnsi" w:hAnsiTheme="majorHAnsi" w:cs="Calibri"/>
                <w:lang w:val="en-GB"/>
              </w:rPr>
              <w:t xml:space="preserve"> </w:t>
            </w:r>
          </w:p>
        </w:tc>
        <w:tc>
          <w:tcPr>
            <w:tcW w:w="1693" w:type="pct"/>
            <w:gridSpan w:val="2"/>
            <w:tcBorders>
              <w:top w:val="single" w:sz="8" w:space="0" w:color="auto"/>
              <w:left w:val="single" w:sz="12" w:space="0" w:color="auto"/>
              <w:right w:val="single" w:sz="12" w:space="0" w:color="auto"/>
            </w:tcBorders>
            <w:shd w:val="clear" w:color="auto" w:fill="auto"/>
            <w:vAlign w:val="center"/>
          </w:tcPr>
          <w:p w14:paraId="61B928CD" w14:textId="013B6692" w:rsidR="001C699C" w:rsidRPr="00A26F63" w:rsidRDefault="262C8DBE" w:rsidP="007428B1">
            <w:pPr>
              <w:spacing w:after="0" w:line="240" w:lineRule="auto"/>
              <w:jc w:val="left"/>
              <w:rPr>
                <w:rFonts w:asciiTheme="majorHAnsi" w:hAnsiTheme="majorHAnsi" w:cs="Calibri"/>
                <w:lang w:val="en-GB"/>
              </w:rPr>
            </w:pPr>
            <w:r w:rsidRPr="262C8DBE">
              <w:rPr>
                <w:rFonts w:asciiTheme="majorHAnsi" w:eastAsiaTheme="majorEastAsia" w:hAnsiTheme="majorHAnsi" w:cstheme="majorBidi"/>
                <w:lang w:val="en-GB"/>
              </w:rPr>
              <w:t>~300 Views</w:t>
            </w:r>
          </w:p>
        </w:tc>
      </w:tr>
    </w:tbl>
    <w:p w14:paraId="008C0105" w14:textId="77777777" w:rsidR="00A54069" w:rsidRPr="00A26F63" w:rsidRDefault="00A54069">
      <w:pPr>
        <w:jc w:val="left"/>
        <w:rPr>
          <w:rFonts w:asciiTheme="majorHAnsi" w:eastAsiaTheme="majorEastAsia" w:hAnsiTheme="majorHAnsi" w:cstheme="majorBidi"/>
          <w:color w:val="549E39" w:themeColor="accent1"/>
          <w:sz w:val="28"/>
          <w:szCs w:val="28"/>
          <w:lang w:val="en-GB"/>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289"/>
        <w:gridCol w:w="576"/>
        <w:gridCol w:w="243"/>
        <w:gridCol w:w="3111"/>
        <w:gridCol w:w="3111"/>
      </w:tblGrid>
      <w:tr w:rsidR="00A54069" w:rsidRPr="00230755" w14:paraId="67E7B9FB" w14:textId="77777777" w:rsidTr="262C8DBE">
        <w:trPr>
          <w:trHeight w:val="376"/>
          <w:jc w:val="center"/>
        </w:trPr>
        <w:tc>
          <w:tcPr>
            <w:tcW w:w="1227" w:type="pct"/>
            <w:tcBorders>
              <w:top w:val="single" w:sz="12" w:space="0" w:color="auto"/>
              <w:left w:val="single" w:sz="12" w:space="0" w:color="auto"/>
              <w:bottom w:val="single" w:sz="8" w:space="0" w:color="auto"/>
              <w:right w:val="single" w:sz="8" w:space="0" w:color="auto"/>
            </w:tcBorders>
            <w:shd w:val="clear" w:color="auto" w:fill="FFFFFF" w:themeFill="background1"/>
            <w:vAlign w:val="center"/>
          </w:tcPr>
          <w:p w14:paraId="2CADFFB1" w14:textId="77777777" w:rsidR="00A54069" w:rsidRPr="00A26F63" w:rsidRDefault="262C8DBE" w:rsidP="00911F94">
            <w:pPr>
              <w:spacing w:after="0" w:line="240" w:lineRule="auto"/>
              <w:rPr>
                <w:rFonts w:asciiTheme="majorHAnsi" w:eastAsia="Times New Roman" w:hAnsiTheme="majorHAnsi" w:cs="Calibri"/>
                <w:b/>
                <w:sz w:val="20"/>
                <w:lang w:val="en-GB" w:eastAsia="ca-ES"/>
              </w:rPr>
            </w:pPr>
            <w:r w:rsidRPr="262C8DBE">
              <w:rPr>
                <w:rFonts w:asciiTheme="majorHAnsi" w:eastAsiaTheme="majorEastAsia" w:hAnsiTheme="majorHAnsi" w:cstheme="majorBidi"/>
                <w:b/>
                <w:bCs/>
                <w:sz w:val="20"/>
                <w:szCs w:val="20"/>
                <w:lang w:val="en-GB" w:eastAsia="ca-ES"/>
              </w:rPr>
              <w:t>Dissemination Action</w:t>
            </w:r>
          </w:p>
        </w:tc>
        <w:tc>
          <w:tcPr>
            <w:tcW w:w="309" w:type="pct"/>
            <w:tcBorders>
              <w:top w:val="single" w:sz="12" w:space="0" w:color="auto"/>
              <w:left w:val="single" w:sz="8" w:space="0" w:color="auto"/>
              <w:right w:val="single" w:sz="8" w:space="0" w:color="auto"/>
            </w:tcBorders>
            <w:vAlign w:val="center"/>
          </w:tcPr>
          <w:p w14:paraId="2A36E518" w14:textId="198E897A" w:rsidR="00A54069" w:rsidRPr="00A26F63" w:rsidRDefault="262C8DBE" w:rsidP="00911F94">
            <w:pPr>
              <w:spacing w:after="0" w:line="240" w:lineRule="auto"/>
              <w:rPr>
                <w:rFonts w:asciiTheme="majorHAnsi" w:eastAsia="Times New Roman" w:hAnsiTheme="majorHAnsi" w:cs="Calibri"/>
                <w:b/>
                <w:sz w:val="20"/>
                <w:lang w:val="en-GB" w:eastAsia="ca-ES"/>
              </w:rPr>
            </w:pPr>
            <w:r w:rsidRPr="262C8DBE">
              <w:rPr>
                <w:rFonts w:asciiTheme="majorHAnsi" w:eastAsiaTheme="majorEastAsia" w:hAnsiTheme="majorHAnsi" w:cstheme="majorBidi"/>
                <w:b/>
                <w:bCs/>
                <w:sz w:val="20"/>
                <w:szCs w:val="20"/>
                <w:lang w:val="en-GB" w:eastAsia="ca-ES"/>
              </w:rPr>
              <w:t>#6</w:t>
            </w:r>
          </w:p>
        </w:tc>
        <w:tc>
          <w:tcPr>
            <w:tcW w:w="3464" w:type="pct"/>
            <w:gridSpan w:val="3"/>
            <w:tcBorders>
              <w:top w:val="single" w:sz="12" w:space="0" w:color="auto"/>
              <w:left w:val="single" w:sz="8" w:space="0" w:color="auto"/>
              <w:bottom w:val="single" w:sz="8" w:space="0" w:color="auto"/>
              <w:right w:val="single" w:sz="12" w:space="0" w:color="auto"/>
            </w:tcBorders>
            <w:shd w:val="clear" w:color="auto" w:fill="DAF0F3" w:themeFill="accent5" w:themeFillTint="33"/>
            <w:vAlign w:val="center"/>
          </w:tcPr>
          <w:p w14:paraId="16FFA19D" w14:textId="038D08F0" w:rsidR="00A54069" w:rsidRPr="00A26F63" w:rsidRDefault="262C8DBE" w:rsidP="00911F94">
            <w:pPr>
              <w:spacing w:after="0" w:line="240" w:lineRule="auto"/>
              <w:rPr>
                <w:rFonts w:asciiTheme="majorHAnsi" w:eastAsia="Times New Roman" w:hAnsiTheme="majorHAnsi" w:cs="Calibri"/>
                <w:b/>
                <w:sz w:val="20"/>
                <w:lang w:val="en-GB" w:eastAsia="ca-ES"/>
              </w:rPr>
            </w:pPr>
            <w:r w:rsidRPr="262C8DBE">
              <w:rPr>
                <w:rFonts w:asciiTheme="majorHAnsi" w:eastAsiaTheme="majorEastAsia" w:hAnsiTheme="majorHAnsi" w:cstheme="majorBidi"/>
                <w:b/>
                <w:bCs/>
                <w:sz w:val="20"/>
                <w:szCs w:val="20"/>
                <w:lang w:val="en-GB" w:eastAsia="ca-ES"/>
              </w:rPr>
              <w:t>Internal presentations of OLA - MSFT</w:t>
            </w:r>
          </w:p>
        </w:tc>
      </w:tr>
      <w:tr w:rsidR="00A54069" w:rsidRPr="00230755" w14:paraId="03F298D4" w14:textId="77777777" w:rsidTr="262C8DBE">
        <w:trPr>
          <w:trHeight w:val="406"/>
          <w:jc w:val="center"/>
        </w:trPr>
        <w:tc>
          <w:tcPr>
            <w:tcW w:w="1666" w:type="pct"/>
            <w:gridSpan w:val="3"/>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3FD6C9FF" w14:textId="77777777" w:rsidR="00A54069" w:rsidRPr="00A26F63" w:rsidRDefault="262C8DBE" w:rsidP="00911F94">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Action Leader</w:t>
            </w:r>
          </w:p>
        </w:tc>
        <w:tc>
          <w:tcPr>
            <w:tcW w:w="1667" w:type="pct"/>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2E10001F" w14:textId="77777777" w:rsidR="00A54069" w:rsidRPr="00A26F63" w:rsidRDefault="262C8DBE" w:rsidP="00911F94">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Partners Contributing</w:t>
            </w:r>
          </w:p>
        </w:tc>
        <w:tc>
          <w:tcPr>
            <w:tcW w:w="1667" w:type="pct"/>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36E17FDA" w14:textId="77777777" w:rsidR="00A54069" w:rsidRPr="00A26F63" w:rsidRDefault="262C8DBE" w:rsidP="00911F94">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Status</w:t>
            </w:r>
          </w:p>
        </w:tc>
      </w:tr>
      <w:tr w:rsidR="00A54069" w:rsidRPr="00230755" w14:paraId="17205524" w14:textId="77777777" w:rsidTr="262C8DBE">
        <w:trPr>
          <w:trHeight w:val="411"/>
          <w:jc w:val="center"/>
        </w:trPr>
        <w:tc>
          <w:tcPr>
            <w:tcW w:w="1666" w:type="pct"/>
            <w:gridSpan w:val="3"/>
            <w:tcBorders>
              <w:top w:val="single" w:sz="8" w:space="0" w:color="auto"/>
              <w:left w:val="single" w:sz="12" w:space="0" w:color="auto"/>
              <w:bottom w:val="single" w:sz="8" w:space="0" w:color="auto"/>
              <w:right w:val="single" w:sz="12" w:space="0" w:color="auto"/>
            </w:tcBorders>
            <w:vAlign w:val="center"/>
          </w:tcPr>
          <w:p w14:paraId="0CDDAD33" w14:textId="5D1915D7" w:rsidR="00A54069" w:rsidRPr="00A26F63" w:rsidRDefault="262C8DBE" w:rsidP="00911F94">
            <w:pPr>
              <w:spacing w:after="0" w:line="240" w:lineRule="auto"/>
              <w:jc w:val="center"/>
              <w:rPr>
                <w:rFonts w:asciiTheme="majorHAnsi" w:hAnsiTheme="majorHAnsi" w:cs="Calibri"/>
                <w:lang w:val="en-GB"/>
              </w:rPr>
            </w:pPr>
            <w:r w:rsidRPr="262C8DBE">
              <w:rPr>
                <w:rFonts w:asciiTheme="majorHAnsi" w:eastAsiaTheme="majorEastAsia" w:hAnsiTheme="majorHAnsi" w:cstheme="majorBidi"/>
                <w:lang w:val="en-GB"/>
              </w:rPr>
              <w:lastRenderedPageBreak/>
              <w:t>MSFT</w:t>
            </w:r>
          </w:p>
        </w:tc>
        <w:tc>
          <w:tcPr>
            <w:tcW w:w="1667" w:type="pct"/>
            <w:tcBorders>
              <w:top w:val="single" w:sz="8" w:space="0" w:color="auto"/>
              <w:left w:val="single" w:sz="12" w:space="0" w:color="auto"/>
              <w:bottom w:val="single" w:sz="8" w:space="0" w:color="auto"/>
              <w:right w:val="single" w:sz="12" w:space="0" w:color="auto"/>
            </w:tcBorders>
            <w:vAlign w:val="center"/>
          </w:tcPr>
          <w:p w14:paraId="2F4A2923" w14:textId="2667D1D1" w:rsidR="00A54069" w:rsidRPr="00A26F63" w:rsidRDefault="00A54069" w:rsidP="00911F94">
            <w:pPr>
              <w:spacing w:after="0" w:line="240" w:lineRule="auto"/>
              <w:jc w:val="center"/>
              <w:rPr>
                <w:rFonts w:asciiTheme="majorHAnsi" w:hAnsiTheme="majorHAnsi" w:cs="Calibri"/>
                <w:lang w:val="en-GB"/>
              </w:rPr>
            </w:pPr>
          </w:p>
        </w:tc>
        <w:tc>
          <w:tcPr>
            <w:tcW w:w="1667" w:type="pct"/>
            <w:tcBorders>
              <w:top w:val="single" w:sz="8" w:space="0" w:color="auto"/>
              <w:left w:val="single" w:sz="12" w:space="0" w:color="auto"/>
              <w:bottom w:val="single" w:sz="8" w:space="0" w:color="auto"/>
              <w:right w:val="single" w:sz="12" w:space="0" w:color="auto"/>
            </w:tcBorders>
            <w:vAlign w:val="center"/>
          </w:tcPr>
          <w:p w14:paraId="4B18F29D" w14:textId="3E47DDF1" w:rsidR="00A54069" w:rsidRPr="00A26F63" w:rsidRDefault="262C8DBE" w:rsidP="00911F94">
            <w:pPr>
              <w:spacing w:after="0" w:line="240" w:lineRule="auto"/>
              <w:jc w:val="center"/>
              <w:rPr>
                <w:rFonts w:asciiTheme="majorHAnsi" w:hAnsiTheme="majorHAnsi" w:cs="Calibri"/>
                <w:lang w:val="en-GB"/>
              </w:rPr>
            </w:pPr>
            <w:r w:rsidRPr="262C8DBE">
              <w:rPr>
                <w:rFonts w:asciiTheme="majorHAnsi" w:eastAsiaTheme="majorEastAsia" w:hAnsiTheme="majorHAnsi" w:cstheme="majorBidi"/>
                <w:lang w:val="en-GB"/>
              </w:rPr>
              <w:t>Closed</w:t>
            </w:r>
          </w:p>
        </w:tc>
      </w:tr>
      <w:tr w:rsidR="00A54069" w:rsidRPr="00230755" w14:paraId="57E4D120" w14:textId="77777777" w:rsidTr="262C8DBE">
        <w:trPr>
          <w:trHeight w:val="411"/>
          <w:jc w:val="center"/>
        </w:trPr>
        <w:tc>
          <w:tcPr>
            <w:tcW w:w="1666" w:type="pct"/>
            <w:gridSpan w:val="3"/>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4E6F1354" w14:textId="77777777" w:rsidR="00A54069" w:rsidRPr="00A26F63" w:rsidRDefault="262C8DBE" w:rsidP="00911F94">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Location</w:t>
            </w:r>
          </w:p>
        </w:tc>
        <w:tc>
          <w:tcPr>
            <w:tcW w:w="1667" w:type="pct"/>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164561C6" w14:textId="77777777" w:rsidR="00A54069" w:rsidRPr="00A26F63" w:rsidRDefault="262C8DBE" w:rsidP="00911F94">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Duration</w:t>
            </w:r>
          </w:p>
        </w:tc>
        <w:tc>
          <w:tcPr>
            <w:tcW w:w="1667" w:type="pct"/>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7EC49DC0" w14:textId="77777777" w:rsidR="00A54069" w:rsidRPr="00A26F63" w:rsidRDefault="262C8DBE" w:rsidP="00911F94">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Conclusion Date</w:t>
            </w:r>
          </w:p>
        </w:tc>
      </w:tr>
      <w:tr w:rsidR="00A54069" w:rsidRPr="00230755" w14:paraId="6A1DE410" w14:textId="77777777" w:rsidTr="262C8DBE">
        <w:trPr>
          <w:trHeight w:val="411"/>
          <w:jc w:val="center"/>
        </w:trPr>
        <w:tc>
          <w:tcPr>
            <w:tcW w:w="1666" w:type="pct"/>
            <w:gridSpan w:val="3"/>
            <w:tcBorders>
              <w:top w:val="single" w:sz="8" w:space="0" w:color="auto"/>
              <w:left w:val="single" w:sz="12" w:space="0" w:color="auto"/>
              <w:bottom w:val="single" w:sz="8" w:space="0" w:color="auto"/>
              <w:right w:val="single" w:sz="12" w:space="0" w:color="auto"/>
            </w:tcBorders>
            <w:vAlign w:val="center"/>
          </w:tcPr>
          <w:p w14:paraId="00379491" w14:textId="77777777" w:rsidR="00A54069" w:rsidRPr="00A26F63" w:rsidRDefault="262C8DBE" w:rsidP="00911F94">
            <w:pPr>
              <w:spacing w:after="0" w:line="240" w:lineRule="auto"/>
              <w:jc w:val="center"/>
              <w:rPr>
                <w:rFonts w:asciiTheme="majorHAnsi" w:hAnsiTheme="majorHAnsi" w:cs="Calibri"/>
                <w:lang w:val="en-GB"/>
              </w:rPr>
            </w:pPr>
            <w:r w:rsidRPr="262C8DBE">
              <w:rPr>
                <w:rFonts w:asciiTheme="majorHAnsi" w:eastAsiaTheme="majorEastAsia" w:hAnsiTheme="majorHAnsi" w:cstheme="majorBidi"/>
                <w:lang w:val="en-GB"/>
              </w:rPr>
              <w:t>Lisbon</w:t>
            </w:r>
          </w:p>
        </w:tc>
        <w:tc>
          <w:tcPr>
            <w:tcW w:w="1667" w:type="pct"/>
            <w:tcBorders>
              <w:top w:val="single" w:sz="8" w:space="0" w:color="auto"/>
              <w:left w:val="single" w:sz="12" w:space="0" w:color="auto"/>
              <w:bottom w:val="single" w:sz="8" w:space="0" w:color="auto"/>
              <w:right w:val="single" w:sz="12" w:space="0" w:color="auto"/>
            </w:tcBorders>
            <w:vAlign w:val="center"/>
          </w:tcPr>
          <w:p w14:paraId="6F4B2D47" w14:textId="15C3B1B8" w:rsidR="00A54069" w:rsidRPr="00A26F63" w:rsidRDefault="262C8DBE" w:rsidP="00A54069">
            <w:pPr>
              <w:spacing w:after="0" w:line="240" w:lineRule="auto"/>
              <w:jc w:val="center"/>
              <w:rPr>
                <w:rFonts w:asciiTheme="majorHAnsi" w:hAnsiTheme="majorHAnsi" w:cs="Calibri"/>
                <w:lang w:val="en-GB"/>
              </w:rPr>
            </w:pPr>
            <w:r w:rsidRPr="262C8DBE">
              <w:rPr>
                <w:rFonts w:asciiTheme="majorHAnsi" w:eastAsiaTheme="majorEastAsia" w:hAnsiTheme="majorHAnsi" w:cstheme="majorBidi"/>
                <w:lang w:val="en-GB"/>
              </w:rPr>
              <w:t>~1 Day</w:t>
            </w:r>
          </w:p>
        </w:tc>
        <w:tc>
          <w:tcPr>
            <w:tcW w:w="1667" w:type="pct"/>
            <w:tcBorders>
              <w:top w:val="single" w:sz="8" w:space="0" w:color="auto"/>
              <w:left w:val="single" w:sz="12" w:space="0" w:color="auto"/>
              <w:bottom w:val="single" w:sz="8" w:space="0" w:color="auto"/>
              <w:right w:val="single" w:sz="12" w:space="0" w:color="auto"/>
            </w:tcBorders>
            <w:vAlign w:val="center"/>
          </w:tcPr>
          <w:p w14:paraId="3214FC40" w14:textId="77777777" w:rsidR="00A54069" w:rsidRPr="00A26F63" w:rsidRDefault="262C8DBE" w:rsidP="00911F94">
            <w:pPr>
              <w:spacing w:after="0" w:line="240" w:lineRule="auto"/>
              <w:jc w:val="center"/>
              <w:rPr>
                <w:rFonts w:asciiTheme="majorHAnsi" w:hAnsiTheme="majorHAnsi" w:cs="Calibri"/>
                <w:lang w:val="en-GB"/>
              </w:rPr>
            </w:pPr>
            <w:r w:rsidRPr="262C8DBE">
              <w:rPr>
                <w:rFonts w:asciiTheme="majorHAnsi" w:eastAsiaTheme="majorEastAsia" w:hAnsiTheme="majorHAnsi" w:cstheme="majorBidi"/>
                <w:lang w:val="en-GB"/>
              </w:rPr>
              <w:t>15/12/2015</w:t>
            </w:r>
          </w:p>
        </w:tc>
      </w:tr>
      <w:tr w:rsidR="00A54069" w:rsidRPr="00230755" w14:paraId="32851774" w14:textId="77777777" w:rsidTr="262C8DBE">
        <w:trPr>
          <w:trHeight w:val="427"/>
          <w:jc w:val="center"/>
        </w:trPr>
        <w:tc>
          <w:tcPr>
            <w:tcW w:w="5000" w:type="pct"/>
            <w:gridSpan w:val="5"/>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17C3183A" w14:textId="77777777" w:rsidR="00A54069" w:rsidRPr="00A26F63" w:rsidRDefault="262C8DBE" w:rsidP="00911F94">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Description</w:t>
            </w:r>
          </w:p>
        </w:tc>
      </w:tr>
      <w:tr w:rsidR="00A54069" w:rsidRPr="00230755" w14:paraId="753D8769" w14:textId="77777777" w:rsidTr="262C8DBE">
        <w:trPr>
          <w:trHeight w:val="1079"/>
          <w:jc w:val="center"/>
        </w:trPr>
        <w:tc>
          <w:tcPr>
            <w:tcW w:w="5000" w:type="pct"/>
            <w:gridSpan w:val="5"/>
            <w:tcBorders>
              <w:top w:val="single" w:sz="8" w:space="0" w:color="auto"/>
              <w:left w:val="single" w:sz="12" w:space="0" w:color="auto"/>
              <w:bottom w:val="single" w:sz="8" w:space="0" w:color="auto"/>
              <w:right w:val="single" w:sz="12" w:space="0" w:color="auto"/>
            </w:tcBorders>
            <w:shd w:val="clear" w:color="auto" w:fill="auto"/>
            <w:vAlign w:val="center"/>
          </w:tcPr>
          <w:p w14:paraId="1B8C6CFB" w14:textId="087A6941" w:rsidR="00A54069" w:rsidRPr="00A26F63" w:rsidRDefault="262C8DBE" w:rsidP="00A26F63">
            <w:pPr>
              <w:spacing w:before="120" w:after="120" w:line="240" w:lineRule="auto"/>
              <w:ind w:firstLine="720"/>
              <w:rPr>
                <w:rFonts w:asciiTheme="majorHAnsi" w:hAnsiTheme="majorHAnsi" w:cs="Calibri"/>
                <w:lang w:val="en-GB"/>
              </w:rPr>
            </w:pPr>
            <w:r w:rsidRPr="262C8DBE">
              <w:rPr>
                <w:rFonts w:asciiTheme="majorHAnsi" w:eastAsiaTheme="majorEastAsia" w:hAnsiTheme="majorHAnsi" w:cstheme="majorBidi"/>
                <w:lang w:val="en-GB"/>
              </w:rPr>
              <w:t>Internal presentations of the OLA Project to colleagues from other departments. This action disseminated the project internally and increased awareness about the project subject.</w:t>
            </w:r>
          </w:p>
        </w:tc>
      </w:tr>
      <w:tr w:rsidR="001C699C" w:rsidRPr="00230755" w14:paraId="2AB214B5" w14:textId="77777777" w:rsidTr="262C8DBE">
        <w:trPr>
          <w:trHeight w:val="351"/>
          <w:jc w:val="center"/>
        </w:trPr>
        <w:tc>
          <w:tcPr>
            <w:tcW w:w="1666" w:type="pct"/>
            <w:gridSpan w:val="3"/>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5480CA1E" w14:textId="484380F4" w:rsidR="001C699C" w:rsidRPr="00A26F63" w:rsidRDefault="262C8DBE" w:rsidP="00911F94">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Connected Actions</w:t>
            </w:r>
          </w:p>
        </w:tc>
        <w:tc>
          <w:tcPr>
            <w:tcW w:w="1667" w:type="pct"/>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3F93B83B" w14:textId="77777777" w:rsidR="001C699C" w:rsidRPr="00A26F63" w:rsidRDefault="262C8DBE" w:rsidP="00911F94">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Notes</w:t>
            </w:r>
          </w:p>
        </w:tc>
        <w:tc>
          <w:tcPr>
            <w:tcW w:w="1667" w:type="pct"/>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6BD6CE37" w14:textId="7B32C5D9" w:rsidR="001C699C" w:rsidRPr="00A26F63" w:rsidRDefault="262C8DBE" w:rsidP="00911F94">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Coverage</w:t>
            </w:r>
          </w:p>
        </w:tc>
      </w:tr>
      <w:tr w:rsidR="001C699C" w:rsidRPr="00230755" w14:paraId="15CC5DB9" w14:textId="77777777" w:rsidTr="262C8DBE">
        <w:trPr>
          <w:trHeight w:val="467"/>
          <w:jc w:val="center"/>
        </w:trPr>
        <w:tc>
          <w:tcPr>
            <w:tcW w:w="1666" w:type="pct"/>
            <w:gridSpan w:val="3"/>
            <w:tcBorders>
              <w:top w:val="single" w:sz="8" w:space="0" w:color="auto"/>
              <w:left w:val="single" w:sz="12" w:space="0" w:color="auto"/>
              <w:right w:val="single" w:sz="12" w:space="0" w:color="auto"/>
            </w:tcBorders>
            <w:shd w:val="clear" w:color="auto" w:fill="auto"/>
            <w:vAlign w:val="center"/>
          </w:tcPr>
          <w:p w14:paraId="0CD13FFE" w14:textId="77777777" w:rsidR="001C699C" w:rsidRPr="00A26F63" w:rsidRDefault="001C699C" w:rsidP="00911F94">
            <w:pPr>
              <w:spacing w:after="0" w:line="240" w:lineRule="auto"/>
              <w:jc w:val="left"/>
              <w:rPr>
                <w:rFonts w:asciiTheme="majorHAnsi" w:hAnsiTheme="majorHAnsi" w:cs="Calibri"/>
                <w:lang w:val="en-GB"/>
              </w:rPr>
            </w:pPr>
          </w:p>
        </w:tc>
        <w:tc>
          <w:tcPr>
            <w:tcW w:w="1667" w:type="pct"/>
            <w:tcBorders>
              <w:top w:val="single" w:sz="8" w:space="0" w:color="auto"/>
              <w:left w:val="single" w:sz="12" w:space="0" w:color="auto"/>
              <w:right w:val="single" w:sz="12" w:space="0" w:color="auto"/>
            </w:tcBorders>
            <w:shd w:val="clear" w:color="auto" w:fill="auto"/>
            <w:vAlign w:val="center"/>
          </w:tcPr>
          <w:p w14:paraId="639EB95F" w14:textId="77777777" w:rsidR="001C699C" w:rsidRPr="00A26F63" w:rsidRDefault="001C699C" w:rsidP="00911F94">
            <w:pPr>
              <w:spacing w:after="0" w:line="240" w:lineRule="auto"/>
              <w:jc w:val="left"/>
              <w:rPr>
                <w:rFonts w:asciiTheme="majorHAnsi" w:hAnsiTheme="majorHAnsi" w:cs="Calibri"/>
                <w:lang w:val="en-GB"/>
              </w:rPr>
            </w:pPr>
          </w:p>
        </w:tc>
        <w:tc>
          <w:tcPr>
            <w:tcW w:w="1667" w:type="pct"/>
            <w:tcBorders>
              <w:top w:val="single" w:sz="8" w:space="0" w:color="auto"/>
              <w:left w:val="single" w:sz="12" w:space="0" w:color="auto"/>
              <w:right w:val="single" w:sz="12" w:space="0" w:color="auto"/>
            </w:tcBorders>
            <w:shd w:val="clear" w:color="auto" w:fill="auto"/>
            <w:vAlign w:val="center"/>
          </w:tcPr>
          <w:p w14:paraId="5290BDC0" w14:textId="11DA06DC" w:rsidR="001C699C" w:rsidRPr="00A26F63" w:rsidRDefault="262C8DBE" w:rsidP="00911F94">
            <w:pPr>
              <w:spacing w:after="0" w:line="240" w:lineRule="auto"/>
              <w:jc w:val="left"/>
              <w:rPr>
                <w:rFonts w:asciiTheme="majorHAnsi" w:hAnsiTheme="majorHAnsi" w:cs="Calibri"/>
                <w:lang w:val="en-GB"/>
              </w:rPr>
            </w:pPr>
            <w:r w:rsidRPr="262C8DBE">
              <w:rPr>
                <w:rFonts w:asciiTheme="majorHAnsi" w:eastAsiaTheme="majorEastAsia" w:hAnsiTheme="majorHAnsi" w:cstheme="majorBidi"/>
                <w:lang w:val="en-GB"/>
              </w:rPr>
              <w:t>~20 people</w:t>
            </w:r>
          </w:p>
        </w:tc>
      </w:tr>
    </w:tbl>
    <w:p w14:paraId="4CFBCE76" w14:textId="4959B548" w:rsidR="00BA6766" w:rsidRPr="00A26F63" w:rsidRDefault="00BA6766">
      <w:pPr>
        <w:jc w:val="left"/>
        <w:rPr>
          <w:rFonts w:asciiTheme="majorHAnsi" w:eastAsiaTheme="majorEastAsia" w:hAnsiTheme="majorHAnsi" w:cstheme="majorBidi"/>
          <w:color w:val="549E39" w:themeColor="accent1"/>
          <w:sz w:val="28"/>
          <w:szCs w:val="28"/>
          <w:lang w:val="en-GB"/>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289"/>
        <w:gridCol w:w="576"/>
        <w:gridCol w:w="243"/>
        <w:gridCol w:w="1838"/>
        <w:gridCol w:w="1273"/>
        <w:gridCol w:w="571"/>
        <w:gridCol w:w="2540"/>
      </w:tblGrid>
      <w:tr w:rsidR="00BA6766" w:rsidRPr="00230755" w14:paraId="7A90A13D" w14:textId="77777777" w:rsidTr="262C8DBE">
        <w:trPr>
          <w:trHeight w:val="376"/>
          <w:jc w:val="center"/>
        </w:trPr>
        <w:tc>
          <w:tcPr>
            <w:tcW w:w="1227" w:type="pct"/>
            <w:tcBorders>
              <w:top w:val="single" w:sz="12" w:space="0" w:color="auto"/>
              <w:left w:val="single" w:sz="12" w:space="0" w:color="auto"/>
              <w:bottom w:val="single" w:sz="8" w:space="0" w:color="auto"/>
              <w:right w:val="single" w:sz="8" w:space="0" w:color="auto"/>
            </w:tcBorders>
            <w:shd w:val="clear" w:color="auto" w:fill="FFFFFF" w:themeFill="background1"/>
            <w:vAlign w:val="center"/>
          </w:tcPr>
          <w:p w14:paraId="71BA78C7" w14:textId="77777777" w:rsidR="00BA6766" w:rsidRPr="00A26F63" w:rsidRDefault="262C8DBE" w:rsidP="00BA6766">
            <w:pPr>
              <w:spacing w:after="0" w:line="240" w:lineRule="auto"/>
              <w:rPr>
                <w:rFonts w:asciiTheme="majorHAnsi" w:eastAsia="Times New Roman" w:hAnsiTheme="majorHAnsi" w:cs="Calibri"/>
                <w:b/>
                <w:sz w:val="20"/>
                <w:lang w:val="en-GB" w:eastAsia="ca-ES"/>
              </w:rPr>
            </w:pPr>
            <w:r w:rsidRPr="262C8DBE">
              <w:rPr>
                <w:rFonts w:asciiTheme="majorHAnsi" w:eastAsiaTheme="majorEastAsia" w:hAnsiTheme="majorHAnsi" w:cstheme="majorBidi"/>
                <w:b/>
                <w:bCs/>
                <w:sz w:val="20"/>
                <w:szCs w:val="20"/>
                <w:lang w:val="en-GB" w:eastAsia="ca-ES"/>
              </w:rPr>
              <w:t>Dissemination Action</w:t>
            </w:r>
          </w:p>
        </w:tc>
        <w:tc>
          <w:tcPr>
            <w:tcW w:w="309" w:type="pct"/>
            <w:tcBorders>
              <w:top w:val="single" w:sz="12" w:space="0" w:color="auto"/>
              <w:left w:val="single" w:sz="8" w:space="0" w:color="auto"/>
              <w:right w:val="single" w:sz="8" w:space="0" w:color="auto"/>
            </w:tcBorders>
            <w:vAlign w:val="center"/>
          </w:tcPr>
          <w:p w14:paraId="19B86AA6" w14:textId="377C5385" w:rsidR="00BA6766" w:rsidRPr="00A26F63" w:rsidRDefault="262C8DBE" w:rsidP="00BA6766">
            <w:pPr>
              <w:spacing w:after="0" w:line="240" w:lineRule="auto"/>
              <w:rPr>
                <w:rFonts w:asciiTheme="majorHAnsi" w:eastAsia="Times New Roman" w:hAnsiTheme="majorHAnsi" w:cs="Calibri"/>
                <w:b/>
                <w:sz w:val="20"/>
                <w:lang w:val="en-GB" w:eastAsia="ca-ES"/>
              </w:rPr>
            </w:pPr>
            <w:r w:rsidRPr="262C8DBE">
              <w:rPr>
                <w:rFonts w:asciiTheme="majorHAnsi" w:eastAsiaTheme="majorEastAsia" w:hAnsiTheme="majorHAnsi" w:cstheme="majorBidi"/>
                <w:b/>
                <w:bCs/>
                <w:sz w:val="20"/>
                <w:szCs w:val="20"/>
                <w:lang w:val="en-GB" w:eastAsia="ca-ES"/>
              </w:rPr>
              <w:t>#7</w:t>
            </w:r>
          </w:p>
        </w:tc>
        <w:tc>
          <w:tcPr>
            <w:tcW w:w="3464" w:type="pct"/>
            <w:gridSpan w:val="5"/>
            <w:tcBorders>
              <w:top w:val="single" w:sz="12" w:space="0" w:color="auto"/>
              <w:left w:val="single" w:sz="8" w:space="0" w:color="auto"/>
              <w:bottom w:val="single" w:sz="8" w:space="0" w:color="auto"/>
              <w:right w:val="single" w:sz="12" w:space="0" w:color="auto"/>
            </w:tcBorders>
            <w:shd w:val="clear" w:color="auto" w:fill="DAF0F3" w:themeFill="accent5" w:themeFillTint="33"/>
            <w:vAlign w:val="center"/>
          </w:tcPr>
          <w:p w14:paraId="52E01BA0" w14:textId="04FA87E9" w:rsidR="00BA6766" w:rsidRPr="00A26F63" w:rsidRDefault="262C8DBE" w:rsidP="00BA6766">
            <w:pPr>
              <w:spacing w:after="0" w:line="240" w:lineRule="auto"/>
              <w:rPr>
                <w:rFonts w:asciiTheme="majorHAnsi" w:eastAsia="Times New Roman" w:hAnsiTheme="majorHAnsi" w:cs="Calibri"/>
                <w:b/>
                <w:sz w:val="20"/>
                <w:lang w:val="en-GB" w:eastAsia="ca-ES"/>
              </w:rPr>
            </w:pPr>
            <w:r w:rsidRPr="262C8DBE">
              <w:rPr>
                <w:rFonts w:asciiTheme="majorHAnsi" w:eastAsiaTheme="majorEastAsia" w:hAnsiTheme="majorHAnsi" w:cstheme="majorBidi"/>
                <w:b/>
                <w:bCs/>
                <w:sz w:val="20"/>
                <w:szCs w:val="20"/>
                <w:lang w:val="en-GB" w:eastAsia="ca-ES"/>
              </w:rPr>
              <w:t>Advertising of the project’s online presence - Portugal</w:t>
            </w:r>
          </w:p>
        </w:tc>
      </w:tr>
      <w:tr w:rsidR="00BA6766" w:rsidRPr="00230755" w14:paraId="3A2DCBC1" w14:textId="77777777" w:rsidTr="262C8DBE">
        <w:trPr>
          <w:trHeight w:val="406"/>
          <w:jc w:val="center"/>
        </w:trPr>
        <w:tc>
          <w:tcPr>
            <w:tcW w:w="1666" w:type="pct"/>
            <w:gridSpan w:val="3"/>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19869261" w14:textId="77777777" w:rsidR="00BA6766" w:rsidRPr="00A26F63" w:rsidRDefault="262C8DBE" w:rsidP="00BA6766">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Action Leader</w:t>
            </w:r>
          </w:p>
        </w:tc>
        <w:tc>
          <w:tcPr>
            <w:tcW w:w="1667" w:type="pct"/>
            <w:gridSpan w:val="2"/>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5AAA5865" w14:textId="77777777" w:rsidR="00BA6766" w:rsidRPr="00A26F63" w:rsidRDefault="262C8DBE" w:rsidP="00BA6766">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Partners Contributing</w:t>
            </w:r>
          </w:p>
        </w:tc>
        <w:tc>
          <w:tcPr>
            <w:tcW w:w="1667" w:type="pct"/>
            <w:gridSpan w:val="2"/>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540E0DA1" w14:textId="77777777" w:rsidR="00BA6766" w:rsidRPr="00A26F63" w:rsidRDefault="262C8DBE" w:rsidP="00BA6766">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Status</w:t>
            </w:r>
          </w:p>
        </w:tc>
      </w:tr>
      <w:tr w:rsidR="00BA6766" w:rsidRPr="00230755" w14:paraId="681CC491" w14:textId="77777777" w:rsidTr="262C8DBE">
        <w:trPr>
          <w:trHeight w:val="411"/>
          <w:jc w:val="center"/>
        </w:trPr>
        <w:tc>
          <w:tcPr>
            <w:tcW w:w="1666" w:type="pct"/>
            <w:gridSpan w:val="3"/>
            <w:tcBorders>
              <w:top w:val="single" w:sz="8" w:space="0" w:color="auto"/>
              <w:left w:val="single" w:sz="12" w:space="0" w:color="auto"/>
              <w:bottom w:val="single" w:sz="8" w:space="0" w:color="auto"/>
              <w:right w:val="single" w:sz="12" w:space="0" w:color="auto"/>
            </w:tcBorders>
            <w:vAlign w:val="center"/>
          </w:tcPr>
          <w:p w14:paraId="09EE8508" w14:textId="77777777" w:rsidR="00BA6766" w:rsidRPr="00A26F63" w:rsidRDefault="262C8DBE" w:rsidP="00BA6766">
            <w:pPr>
              <w:spacing w:after="0" w:line="240" w:lineRule="auto"/>
              <w:jc w:val="center"/>
              <w:rPr>
                <w:rFonts w:asciiTheme="majorHAnsi" w:hAnsiTheme="majorHAnsi" w:cs="Calibri"/>
                <w:lang w:val="en-GB"/>
              </w:rPr>
            </w:pPr>
            <w:r w:rsidRPr="262C8DBE">
              <w:rPr>
                <w:rFonts w:asciiTheme="majorHAnsi" w:eastAsiaTheme="majorEastAsia" w:hAnsiTheme="majorHAnsi" w:cstheme="majorBidi"/>
                <w:lang w:val="en-GB"/>
              </w:rPr>
              <w:t>ISCTE-IUL</w:t>
            </w:r>
          </w:p>
        </w:tc>
        <w:tc>
          <w:tcPr>
            <w:tcW w:w="1667" w:type="pct"/>
            <w:gridSpan w:val="2"/>
            <w:tcBorders>
              <w:top w:val="single" w:sz="8" w:space="0" w:color="auto"/>
              <w:left w:val="single" w:sz="12" w:space="0" w:color="auto"/>
              <w:bottom w:val="single" w:sz="8" w:space="0" w:color="auto"/>
              <w:right w:val="single" w:sz="12" w:space="0" w:color="auto"/>
            </w:tcBorders>
            <w:vAlign w:val="center"/>
          </w:tcPr>
          <w:p w14:paraId="1E72362F" w14:textId="38740D7A" w:rsidR="00BA6766" w:rsidRPr="00A26F63" w:rsidRDefault="262C8DBE" w:rsidP="00BA6766">
            <w:pPr>
              <w:spacing w:after="0" w:line="240" w:lineRule="auto"/>
              <w:jc w:val="center"/>
              <w:rPr>
                <w:rFonts w:asciiTheme="majorHAnsi" w:hAnsiTheme="majorHAnsi" w:cs="Calibri"/>
                <w:lang w:val="en-GB"/>
              </w:rPr>
            </w:pPr>
            <w:r w:rsidRPr="262C8DBE">
              <w:rPr>
                <w:rFonts w:asciiTheme="majorHAnsi" w:eastAsiaTheme="majorEastAsia" w:hAnsiTheme="majorHAnsi" w:cstheme="majorBidi"/>
                <w:lang w:val="en-GB"/>
              </w:rPr>
              <w:t>MSFT</w:t>
            </w:r>
          </w:p>
        </w:tc>
        <w:tc>
          <w:tcPr>
            <w:tcW w:w="1667" w:type="pct"/>
            <w:gridSpan w:val="2"/>
            <w:tcBorders>
              <w:top w:val="single" w:sz="8" w:space="0" w:color="auto"/>
              <w:left w:val="single" w:sz="12" w:space="0" w:color="auto"/>
              <w:bottom w:val="single" w:sz="8" w:space="0" w:color="auto"/>
              <w:right w:val="single" w:sz="12" w:space="0" w:color="auto"/>
            </w:tcBorders>
            <w:vAlign w:val="center"/>
          </w:tcPr>
          <w:p w14:paraId="1E957E58" w14:textId="715A5992" w:rsidR="00BA6766" w:rsidRPr="00A26F63" w:rsidRDefault="262C8DBE" w:rsidP="00BA6766">
            <w:pPr>
              <w:spacing w:after="0" w:line="240" w:lineRule="auto"/>
              <w:jc w:val="center"/>
              <w:rPr>
                <w:rFonts w:asciiTheme="majorHAnsi" w:hAnsiTheme="majorHAnsi" w:cs="Calibri"/>
                <w:lang w:val="en-GB"/>
              </w:rPr>
            </w:pPr>
            <w:r w:rsidRPr="262C8DBE">
              <w:rPr>
                <w:rFonts w:asciiTheme="majorHAnsi" w:eastAsiaTheme="majorEastAsia" w:hAnsiTheme="majorHAnsi" w:cstheme="majorBidi"/>
                <w:lang w:val="en-GB"/>
              </w:rPr>
              <w:t>Closed</w:t>
            </w:r>
          </w:p>
        </w:tc>
      </w:tr>
      <w:tr w:rsidR="00BA6766" w:rsidRPr="00230755" w14:paraId="1E980E59" w14:textId="77777777" w:rsidTr="262C8DBE">
        <w:trPr>
          <w:trHeight w:val="411"/>
          <w:jc w:val="center"/>
        </w:trPr>
        <w:tc>
          <w:tcPr>
            <w:tcW w:w="1666" w:type="pct"/>
            <w:gridSpan w:val="3"/>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32ADDD45" w14:textId="77777777" w:rsidR="00BA6766" w:rsidRPr="00A26F63" w:rsidRDefault="262C8DBE" w:rsidP="00BA6766">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Location</w:t>
            </w:r>
          </w:p>
        </w:tc>
        <w:tc>
          <w:tcPr>
            <w:tcW w:w="1667" w:type="pct"/>
            <w:gridSpan w:val="2"/>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530E7DCD" w14:textId="77777777" w:rsidR="00BA6766" w:rsidRPr="00A26F63" w:rsidRDefault="262C8DBE" w:rsidP="00BA6766">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Duration</w:t>
            </w:r>
          </w:p>
        </w:tc>
        <w:tc>
          <w:tcPr>
            <w:tcW w:w="1667" w:type="pct"/>
            <w:gridSpan w:val="2"/>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6DFD043A" w14:textId="77777777" w:rsidR="00BA6766" w:rsidRPr="00A26F63" w:rsidRDefault="262C8DBE" w:rsidP="00BA6766">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Conclusion Date</w:t>
            </w:r>
          </w:p>
        </w:tc>
      </w:tr>
      <w:tr w:rsidR="00BA6766" w:rsidRPr="00230755" w14:paraId="4454C823" w14:textId="77777777" w:rsidTr="262C8DBE">
        <w:trPr>
          <w:trHeight w:val="411"/>
          <w:jc w:val="center"/>
        </w:trPr>
        <w:tc>
          <w:tcPr>
            <w:tcW w:w="1666" w:type="pct"/>
            <w:gridSpan w:val="3"/>
            <w:tcBorders>
              <w:top w:val="single" w:sz="8" w:space="0" w:color="auto"/>
              <w:left w:val="single" w:sz="12" w:space="0" w:color="auto"/>
              <w:bottom w:val="single" w:sz="8" w:space="0" w:color="auto"/>
              <w:right w:val="single" w:sz="12" w:space="0" w:color="auto"/>
            </w:tcBorders>
            <w:vAlign w:val="center"/>
          </w:tcPr>
          <w:p w14:paraId="4A6B27C0" w14:textId="1FFD7055" w:rsidR="00BA6766" w:rsidRPr="00A26F63" w:rsidRDefault="262C8DBE" w:rsidP="00BA6766">
            <w:pPr>
              <w:spacing w:after="0" w:line="240" w:lineRule="auto"/>
              <w:jc w:val="center"/>
              <w:rPr>
                <w:rFonts w:asciiTheme="majorHAnsi" w:hAnsiTheme="majorHAnsi" w:cs="Calibri"/>
                <w:lang w:val="en-GB"/>
              </w:rPr>
            </w:pPr>
            <w:r w:rsidRPr="262C8DBE">
              <w:rPr>
                <w:rFonts w:asciiTheme="majorHAnsi" w:eastAsiaTheme="majorEastAsia" w:hAnsiTheme="majorHAnsi" w:cstheme="majorBidi"/>
                <w:lang w:val="en-GB"/>
              </w:rPr>
              <w:t>WEB</w:t>
            </w:r>
          </w:p>
        </w:tc>
        <w:tc>
          <w:tcPr>
            <w:tcW w:w="1667" w:type="pct"/>
            <w:gridSpan w:val="2"/>
            <w:tcBorders>
              <w:top w:val="single" w:sz="8" w:space="0" w:color="auto"/>
              <w:left w:val="single" w:sz="12" w:space="0" w:color="auto"/>
              <w:bottom w:val="single" w:sz="8" w:space="0" w:color="auto"/>
              <w:right w:val="single" w:sz="12" w:space="0" w:color="auto"/>
            </w:tcBorders>
            <w:vAlign w:val="center"/>
          </w:tcPr>
          <w:p w14:paraId="0BE0CC2B" w14:textId="5A4C7D61" w:rsidR="00BA6766" w:rsidRPr="00A26F63" w:rsidRDefault="262C8DBE" w:rsidP="00BA6766">
            <w:pPr>
              <w:spacing w:after="0" w:line="240" w:lineRule="auto"/>
              <w:jc w:val="center"/>
              <w:rPr>
                <w:rFonts w:asciiTheme="majorHAnsi" w:hAnsiTheme="majorHAnsi" w:cs="Calibri"/>
                <w:lang w:val="en-GB"/>
              </w:rPr>
            </w:pPr>
            <w:r w:rsidRPr="262C8DBE">
              <w:rPr>
                <w:rFonts w:asciiTheme="majorHAnsi" w:eastAsiaTheme="majorEastAsia" w:hAnsiTheme="majorHAnsi" w:cstheme="majorBidi"/>
                <w:lang w:val="en-GB"/>
              </w:rPr>
              <w:t>~1 Week</w:t>
            </w:r>
          </w:p>
        </w:tc>
        <w:tc>
          <w:tcPr>
            <w:tcW w:w="1667" w:type="pct"/>
            <w:gridSpan w:val="2"/>
            <w:tcBorders>
              <w:top w:val="single" w:sz="8" w:space="0" w:color="auto"/>
              <w:left w:val="single" w:sz="12" w:space="0" w:color="auto"/>
              <w:bottom w:val="single" w:sz="8" w:space="0" w:color="auto"/>
              <w:right w:val="single" w:sz="12" w:space="0" w:color="auto"/>
            </w:tcBorders>
            <w:vAlign w:val="center"/>
          </w:tcPr>
          <w:p w14:paraId="4A0531D0" w14:textId="2625E211" w:rsidR="00BA6766" w:rsidRPr="00A26F63" w:rsidRDefault="262C8DBE" w:rsidP="00BA6766">
            <w:pPr>
              <w:spacing w:after="0" w:line="240" w:lineRule="auto"/>
              <w:jc w:val="center"/>
              <w:rPr>
                <w:rFonts w:asciiTheme="majorHAnsi" w:hAnsiTheme="majorHAnsi" w:cs="Calibri"/>
                <w:lang w:val="en-GB"/>
              </w:rPr>
            </w:pPr>
            <w:r w:rsidRPr="262C8DBE">
              <w:rPr>
                <w:rFonts w:asciiTheme="majorHAnsi" w:eastAsiaTheme="majorEastAsia" w:hAnsiTheme="majorHAnsi" w:cstheme="majorBidi"/>
                <w:lang w:val="en-GB"/>
              </w:rPr>
              <w:t>15/12/2015</w:t>
            </w:r>
          </w:p>
        </w:tc>
      </w:tr>
      <w:tr w:rsidR="00BA6766" w:rsidRPr="00230755" w14:paraId="15EE1FBA" w14:textId="77777777" w:rsidTr="262C8DBE">
        <w:trPr>
          <w:trHeight w:val="427"/>
          <w:jc w:val="center"/>
        </w:trPr>
        <w:tc>
          <w:tcPr>
            <w:tcW w:w="5000" w:type="pct"/>
            <w:gridSpan w:val="7"/>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038EBCD0" w14:textId="77777777" w:rsidR="00BA6766" w:rsidRPr="00A26F63" w:rsidRDefault="262C8DBE" w:rsidP="00BA6766">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Description</w:t>
            </w:r>
          </w:p>
        </w:tc>
      </w:tr>
      <w:tr w:rsidR="00BA6766" w:rsidRPr="00230755" w14:paraId="487D2EE2" w14:textId="77777777" w:rsidTr="262C8DBE">
        <w:trPr>
          <w:trHeight w:val="2078"/>
          <w:jc w:val="center"/>
        </w:trPr>
        <w:tc>
          <w:tcPr>
            <w:tcW w:w="5000" w:type="pct"/>
            <w:gridSpan w:val="7"/>
            <w:tcBorders>
              <w:top w:val="single" w:sz="8" w:space="0" w:color="auto"/>
              <w:left w:val="single" w:sz="12" w:space="0" w:color="auto"/>
              <w:bottom w:val="single" w:sz="8" w:space="0" w:color="auto"/>
              <w:right w:val="single" w:sz="12" w:space="0" w:color="auto"/>
            </w:tcBorders>
            <w:shd w:val="clear" w:color="auto" w:fill="auto"/>
            <w:vAlign w:val="center"/>
          </w:tcPr>
          <w:p w14:paraId="218FE192" w14:textId="27CD5F87" w:rsidR="008D7F0C" w:rsidRPr="00A26F63" w:rsidRDefault="262C8DBE" w:rsidP="00A26F63">
            <w:pPr>
              <w:spacing w:before="120" w:after="120" w:line="240" w:lineRule="auto"/>
              <w:ind w:firstLine="720"/>
              <w:rPr>
                <w:rFonts w:asciiTheme="majorHAnsi" w:hAnsiTheme="majorHAnsi" w:cs="Calibri"/>
                <w:lang w:val="en-GB"/>
              </w:rPr>
            </w:pPr>
            <w:r w:rsidRPr="262C8DBE">
              <w:rPr>
                <w:rFonts w:asciiTheme="majorHAnsi" w:eastAsiaTheme="majorEastAsia" w:hAnsiTheme="majorHAnsi" w:cstheme="majorBidi"/>
                <w:lang w:val="en-GB"/>
              </w:rPr>
              <w:t>Various actions to promote the Projects on-line presence:</w:t>
            </w:r>
          </w:p>
          <w:p w14:paraId="43BD4DC2" w14:textId="6769AA15" w:rsidR="008D7F0C" w:rsidRPr="00A26F63" w:rsidRDefault="262C8DBE" w:rsidP="262C8DBE">
            <w:pPr>
              <w:pStyle w:val="ListParagraph"/>
              <w:numPr>
                <w:ilvl w:val="0"/>
                <w:numId w:val="27"/>
              </w:numPr>
              <w:spacing w:before="120" w:after="120" w:line="240" w:lineRule="auto"/>
              <w:rPr>
                <w:rFonts w:asciiTheme="majorHAnsi" w:eastAsiaTheme="majorEastAsia" w:hAnsiTheme="majorHAnsi" w:cstheme="majorBidi"/>
                <w:lang w:val="en-GB"/>
              </w:rPr>
            </w:pPr>
            <w:r w:rsidRPr="262C8DBE">
              <w:rPr>
                <w:rFonts w:asciiTheme="majorHAnsi" w:eastAsiaTheme="majorEastAsia" w:hAnsiTheme="majorHAnsi" w:cstheme="majorBidi"/>
                <w:lang w:val="en-GB"/>
              </w:rPr>
              <w:t>ISCTE-IUL team invited several friends and partners from other projects to like the Facebook OLA page;</w:t>
            </w:r>
          </w:p>
          <w:p w14:paraId="180F830D" w14:textId="77777777" w:rsidR="008D7F0C" w:rsidRPr="00A26F63" w:rsidRDefault="262C8DBE" w:rsidP="262C8DBE">
            <w:pPr>
              <w:pStyle w:val="ListParagraph"/>
              <w:numPr>
                <w:ilvl w:val="0"/>
                <w:numId w:val="27"/>
              </w:numPr>
              <w:spacing w:before="120" w:after="120" w:line="240" w:lineRule="auto"/>
              <w:rPr>
                <w:rFonts w:asciiTheme="majorHAnsi" w:eastAsiaTheme="majorEastAsia" w:hAnsiTheme="majorHAnsi" w:cstheme="majorBidi"/>
                <w:lang w:val="en-GB"/>
              </w:rPr>
            </w:pPr>
            <w:r w:rsidRPr="262C8DBE">
              <w:rPr>
                <w:rFonts w:asciiTheme="majorHAnsi" w:eastAsiaTheme="majorEastAsia" w:hAnsiTheme="majorHAnsi" w:cstheme="majorBidi"/>
                <w:lang w:val="en-GB"/>
              </w:rPr>
              <w:t>Sharing of the projects publications and news on social media;</w:t>
            </w:r>
          </w:p>
          <w:p w14:paraId="5CED7EA7" w14:textId="3AD8E7CB" w:rsidR="008D7F0C" w:rsidRPr="00A26F63" w:rsidRDefault="262C8DBE" w:rsidP="262C8DBE">
            <w:pPr>
              <w:pStyle w:val="ListParagraph"/>
              <w:numPr>
                <w:ilvl w:val="0"/>
                <w:numId w:val="27"/>
              </w:numPr>
              <w:spacing w:before="120" w:after="120" w:line="240" w:lineRule="auto"/>
              <w:rPr>
                <w:rFonts w:asciiTheme="majorHAnsi" w:eastAsiaTheme="majorEastAsia" w:hAnsiTheme="majorHAnsi" w:cstheme="majorBidi"/>
                <w:lang w:val="en-GB"/>
              </w:rPr>
            </w:pPr>
            <w:r w:rsidRPr="262C8DBE">
              <w:rPr>
                <w:rFonts w:asciiTheme="majorHAnsi" w:eastAsiaTheme="majorEastAsia" w:hAnsiTheme="majorHAnsi" w:cstheme="majorBidi"/>
                <w:lang w:val="en-GB"/>
              </w:rPr>
              <w:t>Sharing the project Facebook page and website.</w:t>
            </w:r>
          </w:p>
          <w:p w14:paraId="54AE9454" w14:textId="2E412FEA" w:rsidR="008D28B2" w:rsidRPr="00A26F63" w:rsidRDefault="262C8DBE" w:rsidP="00A26F63">
            <w:pPr>
              <w:spacing w:before="120" w:after="120" w:line="240" w:lineRule="auto"/>
              <w:ind w:left="720"/>
              <w:rPr>
                <w:rFonts w:asciiTheme="majorHAnsi" w:hAnsiTheme="majorHAnsi" w:cs="Calibri"/>
                <w:lang w:val="en-GB"/>
              </w:rPr>
            </w:pPr>
            <w:r w:rsidRPr="262C8DBE">
              <w:rPr>
                <w:rFonts w:asciiTheme="majorHAnsi" w:eastAsiaTheme="majorEastAsia" w:hAnsiTheme="majorHAnsi" w:cstheme="majorBidi"/>
                <w:lang w:val="en-GB"/>
              </w:rPr>
              <w:t>These actions will be performed regularly to achieve a greater efficacy.</w:t>
            </w:r>
          </w:p>
        </w:tc>
      </w:tr>
      <w:tr w:rsidR="001C699C" w:rsidRPr="00230755" w14:paraId="0BC47A94" w14:textId="77777777" w:rsidTr="262C8DBE">
        <w:trPr>
          <w:trHeight w:val="351"/>
          <w:jc w:val="center"/>
        </w:trPr>
        <w:tc>
          <w:tcPr>
            <w:tcW w:w="2651" w:type="pct"/>
            <w:gridSpan w:val="4"/>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057C822D" w14:textId="15D7DD55" w:rsidR="001C699C" w:rsidRPr="00A26F63" w:rsidRDefault="262C8DBE" w:rsidP="00BA6766">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Connected Actions</w:t>
            </w:r>
          </w:p>
        </w:tc>
        <w:tc>
          <w:tcPr>
            <w:tcW w:w="988" w:type="pct"/>
            <w:gridSpan w:val="2"/>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02FEAF25" w14:textId="77777777" w:rsidR="001C699C" w:rsidRPr="00A26F63" w:rsidRDefault="262C8DBE" w:rsidP="00BA6766">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Notes</w:t>
            </w:r>
          </w:p>
        </w:tc>
        <w:tc>
          <w:tcPr>
            <w:tcW w:w="1362" w:type="pct"/>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149AA54F" w14:textId="430B95F0" w:rsidR="001C699C" w:rsidRPr="00A26F63" w:rsidRDefault="262C8DBE" w:rsidP="00BA6766">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Coverage</w:t>
            </w:r>
          </w:p>
        </w:tc>
      </w:tr>
      <w:tr w:rsidR="001C699C" w:rsidRPr="00230755" w14:paraId="18F349DC" w14:textId="77777777" w:rsidTr="262C8DBE">
        <w:trPr>
          <w:trHeight w:val="1122"/>
          <w:jc w:val="center"/>
        </w:trPr>
        <w:tc>
          <w:tcPr>
            <w:tcW w:w="2651" w:type="pct"/>
            <w:gridSpan w:val="4"/>
            <w:tcBorders>
              <w:top w:val="single" w:sz="8" w:space="0" w:color="auto"/>
              <w:left w:val="single" w:sz="12" w:space="0" w:color="auto"/>
              <w:right w:val="single" w:sz="12" w:space="0" w:color="auto"/>
            </w:tcBorders>
            <w:shd w:val="clear" w:color="auto" w:fill="auto"/>
            <w:vAlign w:val="center"/>
          </w:tcPr>
          <w:p w14:paraId="7857E09D" w14:textId="77777777" w:rsidR="001C699C" w:rsidRPr="00F45023" w:rsidRDefault="262C8DBE" w:rsidP="00A26F63">
            <w:pPr>
              <w:spacing w:before="120" w:after="120" w:line="240" w:lineRule="auto"/>
              <w:jc w:val="center"/>
              <w:rPr>
                <w:szCs w:val="22"/>
                <w:lang w:val="en-GB"/>
              </w:rPr>
            </w:pPr>
            <w:r w:rsidRPr="262C8DBE">
              <w:rPr>
                <w:sz w:val="20"/>
                <w:szCs w:val="20"/>
                <w:lang w:val="en-GB"/>
              </w:rPr>
              <w:t xml:space="preserve">#2 </w:t>
            </w:r>
            <w:r w:rsidRPr="262C8DBE">
              <w:rPr>
                <w:lang w:val="en-GB"/>
              </w:rPr>
              <w:t>Website Development and Maintenance</w:t>
            </w:r>
          </w:p>
          <w:p w14:paraId="0B9F400F" w14:textId="20EF872B" w:rsidR="001C699C" w:rsidRPr="00A26F63" w:rsidRDefault="262C8DBE" w:rsidP="00A26F63">
            <w:pPr>
              <w:spacing w:before="120" w:after="120" w:line="240" w:lineRule="auto"/>
              <w:jc w:val="center"/>
              <w:rPr>
                <w:rFonts w:asciiTheme="majorHAnsi" w:hAnsiTheme="majorHAnsi" w:cs="Calibri"/>
                <w:lang w:val="en-GB"/>
              </w:rPr>
            </w:pPr>
            <w:r w:rsidRPr="262C8DBE">
              <w:rPr>
                <w:lang w:val="en-GB"/>
              </w:rPr>
              <w:t>#3 Facebook Page Creation and Maintenance</w:t>
            </w:r>
          </w:p>
        </w:tc>
        <w:tc>
          <w:tcPr>
            <w:tcW w:w="988" w:type="pct"/>
            <w:gridSpan w:val="2"/>
            <w:tcBorders>
              <w:top w:val="single" w:sz="8" w:space="0" w:color="auto"/>
              <w:left w:val="single" w:sz="12" w:space="0" w:color="auto"/>
              <w:right w:val="single" w:sz="12" w:space="0" w:color="auto"/>
            </w:tcBorders>
            <w:shd w:val="clear" w:color="auto" w:fill="auto"/>
            <w:vAlign w:val="center"/>
          </w:tcPr>
          <w:p w14:paraId="3845A15B" w14:textId="77777777" w:rsidR="001C699C" w:rsidRPr="00A26F63" w:rsidRDefault="001C699C" w:rsidP="00BA6766">
            <w:pPr>
              <w:spacing w:after="0" w:line="240" w:lineRule="auto"/>
              <w:jc w:val="left"/>
              <w:rPr>
                <w:rFonts w:asciiTheme="majorHAnsi" w:hAnsiTheme="majorHAnsi" w:cs="Calibri"/>
                <w:lang w:val="en-GB"/>
              </w:rPr>
            </w:pPr>
          </w:p>
        </w:tc>
        <w:tc>
          <w:tcPr>
            <w:tcW w:w="1362" w:type="pct"/>
            <w:tcBorders>
              <w:top w:val="single" w:sz="8" w:space="0" w:color="auto"/>
              <w:left w:val="single" w:sz="12" w:space="0" w:color="auto"/>
              <w:right w:val="single" w:sz="12" w:space="0" w:color="auto"/>
            </w:tcBorders>
            <w:shd w:val="clear" w:color="auto" w:fill="auto"/>
            <w:vAlign w:val="center"/>
          </w:tcPr>
          <w:p w14:paraId="75E8EF42" w14:textId="77777777" w:rsidR="001C699C" w:rsidRPr="001C699C" w:rsidRDefault="262C8DBE" w:rsidP="001C699C">
            <w:pPr>
              <w:spacing w:after="0" w:line="240" w:lineRule="auto"/>
              <w:jc w:val="left"/>
              <w:rPr>
                <w:rFonts w:asciiTheme="majorHAnsi" w:hAnsiTheme="majorHAnsi" w:cs="Calibri"/>
                <w:lang w:val="en-GB"/>
              </w:rPr>
            </w:pPr>
            <w:r w:rsidRPr="262C8DBE">
              <w:rPr>
                <w:rFonts w:asciiTheme="majorHAnsi" w:eastAsiaTheme="majorEastAsia" w:hAnsiTheme="majorHAnsi" w:cstheme="majorBidi"/>
                <w:lang w:val="en-GB"/>
              </w:rPr>
              <w:t>16 Additional Likes</w:t>
            </w:r>
          </w:p>
          <w:p w14:paraId="77692D14" w14:textId="042FA460" w:rsidR="001C699C" w:rsidRPr="00A26F63" w:rsidRDefault="262C8DBE" w:rsidP="001C699C">
            <w:pPr>
              <w:spacing w:after="0" w:line="240" w:lineRule="auto"/>
              <w:jc w:val="left"/>
              <w:rPr>
                <w:rFonts w:asciiTheme="majorHAnsi" w:hAnsiTheme="majorHAnsi" w:cs="Calibri"/>
                <w:lang w:val="en-GB"/>
              </w:rPr>
            </w:pPr>
            <w:r w:rsidRPr="262C8DBE">
              <w:rPr>
                <w:rFonts w:asciiTheme="majorHAnsi" w:eastAsiaTheme="majorEastAsia" w:hAnsiTheme="majorHAnsi" w:cstheme="majorBidi"/>
                <w:lang w:val="en-GB"/>
              </w:rPr>
              <w:t>~ 100 Reached</w:t>
            </w:r>
          </w:p>
        </w:tc>
      </w:tr>
    </w:tbl>
    <w:p w14:paraId="517EC0E7" w14:textId="24154F2E" w:rsidR="00BA6766" w:rsidRDefault="00BA6766">
      <w:pPr>
        <w:jc w:val="left"/>
        <w:rPr>
          <w:rFonts w:asciiTheme="majorHAnsi" w:eastAsiaTheme="majorEastAsia" w:hAnsiTheme="majorHAnsi" w:cstheme="majorBidi"/>
          <w:color w:val="549E39" w:themeColor="accent1"/>
          <w:sz w:val="28"/>
          <w:szCs w:val="28"/>
          <w:lang w:val="en-GB"/>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8"/>
        <w:gridCol w:w="6"/>
        <w:gridCol w:w="377"/>
        <w:gridCol w:w="3736"/>
        <w:gridCol w:w="140"/>
        <w:gridCol w:w="2683"/>
      </w:tblGrid>
      <w:tr w:rsidR="00A26F63" w:rsidRPr="00230755" w14:paraId="38B436F5" w14:textId="77777777" w:rsidTr="262C8DBE">
        <w:trPr>
          <w:trHeight w:val="376"/>
          <w:jc w:val="center"/>
        </w:trPr>
        <w:tc>
          <w:tcPr>
            <w:tcW w:w="1283" w:type="pct"/>
            <w:gridSpan w:val="2"/>
            <w:tcBorders>
              <w:top w:val="single" w:sz="12" w:space="0" w:color="auto"/>
              <w:left w:val="single" w:sz="12" w:space="0" w:color="auto"/>
              <w:bottom w:val="single" w:sz="8" w:space="0" w:color="auto"/>
              <w:right w:val="single" w:sz="8" w:space="0" w:color="auto"/>
            </w:tcBorders>
            <w:shd w:val="clear" w:color="auto" w:fill="FFFFFF" w:themeFill="background1"/>
            <w:vAlign w:val="center"/>
          </w:tcPr>
          <w:p w14:paraId="11393327" w14:textId="77777777" w:rsidR="00A26F63" w:rsidRPr="00A26F63" w:rsidRDefault="00A26F63" w:rsidP="00A26F63">
            <w:pPr>
              <w:spacing w:after="0" w:line="240" w:lineRule="auto"/>
              <w:rPr>
                <w:rFonts w:asciiTheme="majorHAnsi" w:eastAsia="Times New Roman" w:hAnsiTheme="majorHAnsi" w:cs="Calibri"/>
                <w:b/>
                <w:sz w:val="20"/>
                <w:lang w:val="en-GB" w:eastAsia="ca-ES"/>
              </w:rPr>
            </w:pPr>
            <w:r w:rsidRPr="262C8DBE">
              <w:rPr>
                <w:rFonts w:asciiTheme="majorHAnsi" w:eastAsiaTheme="majorEastAsia" w:hAnsiTheme="majorHAnsi" w:cstheme="majorBidi"/>
                <w:b/>
                <w:bCs/>
                <w:sz w:val="20"/>
                <w:szCs w:val="20"/>
                <w:lang w:val="en-GB" w:eastAsia="ca-ES"/>
              </w:rPr>
              <w:t>Dissemination Action</w:t>
            </w:r>
          </w:p>
        </w:tc>
        <w:tc>
          <w:tcPr>
            <w:tcW w:w="202" w:type="pct"/>
            <w:tcBorders>
              <w:top w:val="single" w:sz="12" w:space="0" w:color="auto"/>
              <w:left w:val="single" w:sz="8" w:space="0" w:color="auto"/>
              <w:right w:val="single" w:sz="8" w:space="0" w:color="auto"/>
            </w:tcBorders>
            <w:vAlign w:val="center"/>
          </w:tcPr>
          <w:p w14:paraId="5A6C1198" w14:textId="0F31316E" w:rsidR="00A26F63" w:rsidRPr="00A26F63" w:rsidRDefault="00A26F63" w:rsidP="00A26F63">
            <w:pPr>
              <w:spacing w:after="0" w:line="240" w:lineRule="auto"/>
              <w:rPr>
                <w:rFonts w:asciiTheme="majorHAnsi" w:eastAsia="Times New Roman" w:hAnsiTheme="majorHAnsi" w:cs="Calibri"/>
                <w:b/>
                <w:sz w:val="20"/>
                <w:lang w:val="en-GB" w:eastAsia="ca-ES"/>
              </w:rPr>
            </w:pPr>
            <w:r w:rsidRPr="262C8DBE">
              <w:rPr>
                <w:rFonts w:asciiTheme="majorHAnsi" w:eastAsiaTheme="majorEastAsia" w:hAnsiTheme="majorHAnsi" w:cstheme="majorBidi"/>
                <w:b/>
                <w:bCs/>
                <w:sz w:val="20"/>
                <w:szCs w:val="20"/>
                <w:lang w:val="en-GB" w:eastAsia="ca-ES"/>
              </w:rPr>
              <w:t>#8</w:t>
            </w:r>
          </w:p>
        </w:tc>
        <w:tc>
          <w:tcPr>
            <w:tcW w:w="3515" w:type="pct"/>
            <w:gridSpan w:val="3"/>
            <w:tcBorders>
              <w:top w:val="single" w:sz="12" w:space="0" w:color="auto"/>
              <w:left w:val="single" w:sz="8" w:space="0" w:color="auto"/>
              <w:bottom w:val="single" w:sz="8" w:space="0" w:color="auto"/>
              <w:right w:val="single" w:sz="12" w:space="0" w:color="auto"/>
            </w:tcBorders>
            <w:shd w:val="clear" w:color="auto" w:fill="DAF0F3" w:themeFill="accent5" w:themeFillTint="33"/>
            <w:vAlign w:val="center"/>
          </w:tcPr>
          <w:p w14:paraId="7EEBD76C" w14:textId="3788E131" w:rsidR="00A26F63" w:rsidRPr="00A26F63" w:rsidRDefault="00A26F63" w:rsidP="00A26F63">
            <w:pPr>
              <w:spacing w:after="0" w:line="240" w:lineRule="auto"/>
              <w:rPr>
                <w:rFonts w:asciiTheme="majorHAnsi" w:eastAsia="Times New Roman" w:hAnsiTheme="majorHAnsi" w:cs="Calibri"/>
                <w:b/>
                <w:sz w:val="20"/>
                <w:lang w:val="en-GB" w:eastAsia="ca-ES"/>
              </w:rPr>
            </w:pPr>
            <w:r w:rsidRPr="262C8DBE">
              <w:rPr>
                <w:rFonts w:asciiTheme="majorHAnsi" w:eastAsiaTheme="majorEastAsia" w:hAnsiTheme="majorHAnsi" w:cstheme="majorBidi"/>
                <w:b/>
                <w:bCs/>
                <w:sz w:val="20"/>
                <w:szCs w:val="20"/>
                <w:lang w:val="en-GB" w:eastAsia="ca-ES"/>
              </w:rPr>
              <w:t>Promoting OLA on conferences and workshops in Stockholm</w:t>
            </w:r>
          </w:p>
        </w:tc>
      </w:tr>
      <w:tr w:rsidR="00A26F63" w:rsidRPr="00230755" w14:paraId="436F7824" w14:textId="77777777" w:rsidTr="262C8DBE">
        <w:trPr>
          <w:trHeight w:val="406"/>
          <w:jc w:val="center"/>
        </w:trPr>
        <w:tc>
          <w:tcPr>
            <w:tcW w:w="1280" w:type="pct"/>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74AD1E0E" w14:textId="77777777" w:rsidR="00A26F63" w:rsidRPr="00A26F63" w:rsidRDefault="00A26F63" w:rsidP="00A26F63">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Action Leader</w:t>
            </w:r>
          </w:p>
        </w:tc>
        <w:tc>
          <w:tcPr>
            <w:tcW w:w="2282" w:type="pct"/>
            <w:gridSpan w:val="4"/>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3067031C" w14:textId="77777777" w:rsidR="00A26F63" w:rsidRPr="00A26F63" w:rsidRDefault="00A26F63" w:rsidP="00A26F63">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Partners Contributing</w:t>
            </w:r>
          </w:p>
        </w:tc>
        <w:tc>
          <w:tcPr>
            <w:tcW w:w="1438" w:type="pct"/>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7AEF251B" w14:textId="77777777" w:rsidR="00A26F63" w:rsidRPr="00A26F63" w:rsidRDefault="00A26F63" w:rsidP="00A26F63">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Status</w:t>
            </w:r>
          </w:p>
        </w:tc>
      </w:tr>
      <w:tr w:rsidR="00A26F63" w:rsidRPr="00230755" w14:paraId="4B4784A4" w14:textId="77777777" w:rsidTr="262C8DBE">
        <w:trPr>
          <w:trHeight w:val="411"/>
          <w:jc w:val="center"/>
        </w:trPr>
        <w:tc>
          <w:tcPr>
            <w:tcW w:w="1280" w:type="pct"/>
            <w:tcBorders>
              <w:top w:val="single" w:sz="8" w:space="0" w:color="auto"/>
              <w:left w:val="single" w:sz="12" w:space="0" w:color="auto"/>
              <w:bottom w:val="single" w:sz="8" w:space="0" w:color="auto"/>
              <w:right w:val="single" w:sz="12" w:space="0" w:color="auto"/>
            </w:tcBorders>
            <w:vAlign w:val="center"/>
          </w:tcPr>
          <w:p w14:paraId="2660D652" w14:textId="77777777" w:rsidR="00A26F63" w:rsidRPr="00A26F63" w:rsidRDefault="00A26F63" w:rsidP="00A26F63">
            <w:pPr>
              <w:spacing w:after="0" w:line="240" w:lineRule="auto"/>
              <w:jc w:val="center"/>
              <w:rPr>
                <w:rFonts w:asciiTheme="majorHAnsi" w:hAnsiTheme="majorHAnsi" w:cs="Calibri"/>
                <w:lang w:val="en-GB"/>
              </w:rPr>
            </w:pPr>
            <w:r w:rsidRPr="262C8DBE">
              <w:rPr>
                <w:rFonts w:asciiTheme="majorHAnsi" w:eastAsiaTheme="majorEastAsia" w:hAnsiTheme="majorHAnsi" w:cstheme="majorBidi"/>
                <w:lang w:val="en-GB"/>
              </w:rPr>
              <w:t>LM</w:t>
            </w:r>
          </w:p>
        </w:tc>
        <w:tc>
          <w:tcPr>
            <w:tcW w:w="2282" w:type="pct"/>
            <w:gridSpan w:val="4"/>
            <w:tcBorders>
              <w:top w:val="single" w:sz="8" w:space="0" w:color="auto"/>
              <w:left w:val="single" w:sz="12" w:space="0" w:color="auto"/>
              <w:bottom w:val="single" w:sz="8" w:space="0" w:color="auto"/>
              <w:right w:val="single" w:sz="12" w:space="0" w:color="auto"/>
            </w:tcBorders>
            <w:vAlign w:val="center"/>
          </w:tcPr>
          <w:p w14:paraId="6C0AC813" w14:textId="77777777" w:rsidR="00A26F63" w:rsidRPr="00A26F63" w:rsidRDefault="00A26F63" w:rsidP="00A26F63">
            <w:pPr>
              <w:spacing w:after="0" w:line="240" w:lineRule="auto"/>
              <w:jc w:val="center"/>
              <w:rPr>
                <w:rFonts w:asciiTheme="majorHAnsi" w:hAnsiTheme="majorHAnsi" w:cs="Calibri"/>
                <w:lang w:val="en-GB"/>
              </w:rPr>
            </w:pPr>
            <w:r w:rsidRPr="262C8DBE">
              <w:rPr>
                <w:rFonts w:asciiTheme="majorHAnsi" w:eastAsiaTheme="majorEastAsia" w:hAnsiTheme="majorHAnsi" w:cstheme="majorBidi"/>
                <w:lang w:val="en-GB"/>
              </w:rPr>
              <w:t>LM</w:t>
            </w:r>
          </w:p>
        </w:tc>
        <w:tc>
          <w:tcPr>
            <w:tcW w:w="1438" w:type="pct"/>
            <w:tcBorders>
              <w:top w:val="single" w:sz="8" w:space="0" w:color="auto"/>
              <w:left w:val="single" w:sz="12" w:space="0" w:color="auto"/>
              <w:bottom w:val="single" w:sz="8" w:space="0" w:color="auto"/>
              <w:right w:val="single" w:sz="12" w:space="0" w:color="auto"/>
            </w:tcBorders>
            <w:vAlign w:val="center"/>
          </w:tcPr>
          <w:p w14:paraId="74AA7B42" w14:textId="77777777" w:rsidR="00A26F63" w:rsidRPr="00A26F63" w:rsidRDefault="00A26F63" w:rsidP="00A26F63">
            <w:pPr>
              <w:spacing w:after="0" w:line="240" w:lineRule="auto"/>
              <w:jc w:val="center"/>
              <w:rPr>
                <w:rFonts w:asciiTheme="majorHAnsi" w:hAnsiTheme="majorHAnsi" w:cs="Calibri"/>
                <w:lang w:val="en-GB"/>
              </w:rPr>
            </w:pPr>
            <w:r w:rsidRPr="262C8DBE">
              <w:rPr>
                <w:rFonts w:asciiTheme="majorHAnsi" w:eastAsiaTheme="majorEastAsia" w:hAnsiTheme="majorHAnsi" w:cstheme="majorBidi"/>
                <w:lang w:val="en-GB"/>
              </w:rPr>
              <w:t>Closed</w:t>
            </w:r>
          </w:p>
        </w:tc>
      </w:tr>
      <w:tr w:rsidR="00A26F63" w:rsidRPr="00230755" w14:paraId="2C2413F2" w14:textId="77777777" w:rsidTr="262C8DBE">
        <w:trPr>
          <w:trHeight w:val="411"/>
          <w:jc w:val="center"/>
        </w:trPr>
        <w:tc>
          <w:tcPr>
            <w:tcW w:w="1280" w:type="pct"/>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11B8768D" w14:textId="77777777" w:rsidR="00A26F63" w:rsidRPr="00A26F63" w:rsidRDefault="00A26F63" w:rsidP="00A26F63">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lastRenderedPageBreak/>
              <w:t>Location</w:t>
            </w:r>
          </w:p>
        </w:tc>
        <w:tc>
          <w:tcPr>
            <w:tcW w:w="2282" w:type="pct"/>
            <w:gridSpan w:val="4"/>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6CA8B312" w14:textId="77777777" w:rsidR="00A26F63" w:rsidRPr="00A26F63" w:rsidRDefault="00A26F63" w:rsidP="00A26F63">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Duration</w:t>
            </w:r>
          </w:p>
        </w:tc>
        <w:tc>
          <w:tcPr>
            <w:tcW w:w="1438" w:type="pct"/>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1EEAAE0E" w14:textId="77777777" w:rsidR="00A26F63" w:rsidRPr="00A26F63" w:rsidRDefault="00A26F63" w:rsidP="00A26F63">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Conclusion Date</w:t>
            </w:r>
          </w:p>
        </w:tc>
      </w:tr>
      <w:tr w:rsidR="00A26F63" w:rsidRPr="00230755" w14:paraId="428863BD" w14:textId="77777777" w:rsidTr="262C8DBE">
        <w:trPr>
          <w:trHeight w:val="411"/>
          <w:jc w:val="center"/>
        </w:trPr>
        <w:tc>
          <w:tcPr>
            <w:tcW w:w="1280" w:type="pct"/>
            <w:tcBorders>
              <w:top w:val="single" w:sz="8" w:space="0" w:color="auto"/>
              <w:left w:val="single" w:sz="12" w:space="0" w:color="auto"/>
              <w:bottom w:val="single" w:sz="8" w:space="0" w:color="auto"/>
              <w:right w:val="single" w:sz="12" w:space="0" w:color="auto"/>
            </w:tcBorders>
            <w:vAlign w:val="center"/>
          </w:tcPr>
          <w:p w14:paraId="7F1E01FA" w14:textId="77777777" w:rsidR="00A26F63" w:rsidRPr="00A26F63" w:rsidRDefault="00A26F63" w:rsidP="00A26F63">
            <w:pPr>
              <w:spacing w:after="0" w:line="240" w:lineRule="auto"/>
              <w:jc w:val="center"/>
              <w:rPr>
                <w:rFonts w:asciiTheme="majorHAnsi" w:hAnsiTheme="majorHAnsi" w:cs="Calibri"/>
                <w:lang w:val="en-GB"/>
              </w:rPr>
            </w:pPr>
            <w:r w:rsidRPr="262C8DBE">
              <w:rPr>
                <w:rFonts w:asciiTheme="majorHAnsi" w:eastAsiaTheme="majorEastAsia" w:hAnsiTheme="majorHAnsi" w:cstheme="majorBidi"/>
                <w:lang w:val="en-GB"/>
              </w:rPr>
              <w:t>Stockholm</w:t>
            </w:r>
          </w:p>
        </w:tc>
        <w:tc>
          <w:tcPr>
            <w:tcW w:w="2282" w:type="pct"/>
            <w:gridSpan w:val="4"/>
            <w:tcBorders>
              <w:top w:val="single" w:sz="8" w:space="0" w:color="auto"/>
              <w:left w:val="single" w:sz="12" w:space="0" w:color="auto"/>
              <w:bottom w:val="single" w:sz="8" w:space="0" w:color="auto"/>
              <w:right w:val="single" w:sz="12" w:space="0" w:color="auto"/>
            </w:tcBorders>
            <w:vAlign w:val="center"/>
          </w:tcPr>
          <w:p w14:paraId="3D3ED692" w14:textId="77777777" w:rsidR="00A26F63" w:rsidRPr="00A26F63" w:rsidRDefault="00A26F63" w:rsidP="00A26F63">
            <w:pPr>
              <w:spacing w:after="0" w:line="240" w:lineRule="auto"/>
              <w:jc w:val="center"/>
              <w:rPr>
                <w:rFonts w:asciiTheme="majorHAnsi" w:hAnsiTheme="majorHAnsi" w:cs="Calibri"/>
                <w:lang w:val="en-GB"/>
              </w:rPr>
            </w:pPr>
            <w:r w:rsidRPr="262C8DBE">
              <w:rPr>
                <w:rFonts w:asciiTheme="majorHAnsi" w:eastAsiaTheme="majorEastAsia" w:hAnsiTheme="majorHAnsi" w:cstheme="majorBidi"/>
                <w:lang w:val="en-GB"/>
              </w:rPr>
              <w:t>~1 Week</w:t>
            </w:r>
          </w:p>
        </w:tc>
        <w:tc>
          <w:tcPr>
            <w:tcW w:w="1438" w:type="pct"/>
            <w:tcBorders>
              <w:top w:val="single" w:sz="8" w:space="0" w:color="auto"/>
              <w:left w:val="single" w:sz="12" w:space="0" w:color="auto"/>
              <w:bottom w:val="single" w:sz="8" w:space="0" w:color="auto"/>
              <w:right w:val="single" w:sz="12" w:space="0" w:color="auto"/>
            </w:tcBorders>
            <w:vAlign w:val="center"/>
          </w:tcPr>
          <w:p w14:paraId="2EBA7788" w14:textId="77777777" w:rsidR="00A26F63" w:rsidRPr="00A26F63" w:rsidRDefault="00A26F63" w:rsidP="00A26F63">
            <w:pPr>
              <w:spacing w:after="0" w:line="240" w:lineRule="auto"/>
              <w:jc w:val="center"/>
              <w:rPr>
                <w:rFonts w:asciiTheme="majorHAnsi" w:hAnsiTheme="majorHAnsi" w:cs="Calibri"/>
                <w:lang w:val="en-GB"/>
              </w:rPr>
            </w:pPr>
            <w:r w:rsidRPr="262C8DBE">
              <w:rPr>
                <w:rFonts w:asciiTheme="majorHAnsi" w:eastAsiaTheme="majorEastAsia" w:hAnsiTheme="majorHAnsi" w:cstheme="majorBidi"/>
                <w:lang w:val="en-GB"/>
              </w:rPr>
              <w:t>31/12/2015</w:t>
            </w:r>
          </w:p>
        </w:tc>
      </w:tr>
      <w:tr w:rsidR="00A26F63" w:rsidRPr="00230755" w14:paraId="6056BC58" w14:textId="77777777" w:rsidTr="262C8DBE">
        <w:trPr>
          <w:trHeight w:val="427"/>
          <w:jc w:val="center"/>
        </w:trPr>
        <w:tc>
          <w:tcPr>
            <w:tcW w:w="5000" w:type="pct"/>
            <w:gridSpan w:val="6"/>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05672082" w14:textId="77777777" w:rsidR="00A26F63" w:rsidRPr="00A26F63" w:rsidRDefault="00A26F63" w:rsidP="00A26F63">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Description</w:t>
            </w:r>
          </w:p>
        </w:tc>
      </w:tr>
      <w:tr w:rsidR="00A26F63" w:rsidRPr="00230755" w14:paraId="35FF7991" w14:textId="77777777" w:rsidTr="262C8DBE">
        <w:trPr>
          <w:trHeight w:val="2200"/>
          <w:jc w:val="center"/>
        </w:trPr>
        <w:tc>
          <w:tcPr>
            <w:tcW w:w="5000" w:type="pct"/>
            <w:gridSpan w:val="6"/>
            <w:tcBorders>
              <w:top w:val="single" w:sz="8" w:space="0" w:color="auto"/>
              <w:left w:val="single" w:sz="12" w:space="0" w:color="auto"/>
              <w:bottom w:val="single" w:sz="8" w:space="0" w:color="auto"/>
              <w:right w:val="single" w:sz="12" w:space="0" w:color="auto"/>
            </w:tcBorders>
            <w:shd w:val="clear" w:color="auto" w:fill="auto"/>
            <w:vAlign w:val="center"/>
          </w:tcPr>
          <w:p w14:paraId="7A8460BE" w14:textId="77777777" w:rsidR="00A26F63" w:rsidRPr="00A26F63" w:rsidRDefault="00A26F63" w:rsidP="00A26F63">
            <w:pPr>
              <w:spacing w:before="120" w:after="120" w:line="240" w:lineRule="auto"/>
              <w:ind w:firstLine="720"/>
              <w:rPr>
                <w:rFonts w:asciiTheme="majorHAnsi" w:hAnsiTheme="majorHAnsi" w:cs="Calibri"/>
                <w:lang w:val="en-GB"/>
              </w:rPr>
            </w:pPr>
            <w:r w:rsidRPr="262C8DBE">
              <w:rPr>
                <w:rFonts w:asciiTheme="majorHAnsi" w:eastAsiaTheme="majorEastAsia" w:hAnsiTheme="majorHAnsi" w:cstheme="majorBidi"/>
                <w:lang w:val="en-GB"/>
              </w:rPr>
              <w:t>Various early actions to promote the project. LM informed about the project while presenting at:</w:t>
            </w:r>
          </w:p>
          <w:p w14:paraId="438064FD" w14:textId="77777777" w:rsidR="00A26F63" w:rsidRPr="00A26F63" w:rsidRDefault="00A26F63" w:rsidP="262C8DBE">
            <w:pPr>
              <w:pStyle w:val="ListParagraph"/>
              <w:numPr>
                <w:ilvl w:val="0"/>
                <w:numId w:val="27"/>
              </w:numPr>
              <w:spacing w:before="120" w:after="120" w:line="240" w:lineRule="auto"/>
              <w:rPr>
                <w:rFonts w:asciiTheme="majorHAnsi" w:eastAsiaTheme="majorEastAsia" w:hAnsiTheme="majorHAnsi" w:cstheme="majorBidi"/>
                <w:lang w:val="en-GB"/>
              </w:rPr>
            </w:pPr>
            <w:r w:rsidRPr="262C8DBE">
              <w:rPr>
                <w:rFonts w:asciiTheme="majorHAnsi" w:eastAsiaTheme="majorEastAsia" w:hAnsiTheme="majorHAnsi" w:cstheme="majorBidi"/>
                <w:lang w:val="en-GB"/>
              </w:rPr>
              <w:t>Workshop on Social Robotics, KTH;</w:t>
            </w:r>
          </w:p>
          <w:p w14:paraId="2FAF2370" w14:textId="77777777" w:rsidR="00A26F63" w:rsidRPr="00A26F63" w:rsidRDefault="00A26F63" w:rsidP="262C8DBE">
            <w:pPr>
              <w:pStyle w:val="ListParagraph"/>
              <w:numPr>
                <w:ilvl w:val="0"/>
                <w:numId w:val="27"/>
              </w:numPr>
              <w:spacing w:before="120" w:after="120" w:line="240" w:lineRule="auto"/>
              <w:rPr>
                <w:rFonts w:asciiTheme="majorHAnsi" w:eastAsiaTheme="majorEastAsia" w:hAnsiTheme="majorHAnsi" w:cstheme="majorBidi"/>
                <w:lang w:val="en-GB"/>
              </w:rPr>
            </w:pPr>
            <w:r w:rsidRPr="262C8DBE">
              <w:rPr>
                <w:rFonts w:asciiTheme="majorHAnsi" w:eastAsiaTheme="majorEastAsia" w:hAnsiTheme="majorHAnsi" w:cstheme="majorBidi"/>
                <w:lang w:val="en-GB"/>
              </w:rPr>
              <w:t xml:space="preserve">Information meeting with the </w:t>
            </w:r>
            <w:r w:rsidRPr="00A26F63">
              <w:rPr>
                <w:lang w:val="en-GB"/>
              </w:rPr>
              <w:t>Internet psychiatry</w:t>
            </w:r>
            <w:r w:rsidRPr="262C8DBE">
              <w:rPr>
                <w:rFonts w:asciiTheme="majorHAnsi" w:eastAsiaTheme="majorEastAsia" w:hAnsiTheme="majorHAnsi" w:cstheme="majorBidi"/>
                <w:lang w:val="en-GB"/>
              </w:rPr>
              <w:t xml:space="preserve"> group at </w:t>
            </w:r>
            <w:proofErr w:type="spellStart"/>
            <w:r w:rsidRPr="262C8DBE">
              <w:rPr>
                <w:rFonts w:asciiTheme="majorHAnsi" w:eastAsiaTheme="majorEastAsia" w:hAnsiTheme="majorHAnsi" w:cstheme="majorBidi"/>
                <w:lang w:val="en-GB"/>
              </w:rPr>
              <w:t>Karolinska</w:t>
            </w:r>
            <w:proofErr w:type="spellEnd"/>
            <w:r w:rsidRPr="262C8DBE">
              <w:rPr>
                <w:rFonts w:asciiTheme="majorHAnsi" w:eastAsiaTheme="majorEastAsia" w:hAnsiTheme="majorHAnsi" w:cstheme="majorBidi"/>
                <w:lang w:val="en-GB"/>
              </w:rPr>
              <w:t xml:space="preserve"> </w:t>
            </w:r>
            <w:proofErr w:type="spellStart"/>
            <w:r w:rsidRPr="262C8DBE">
              <w:rPr>
                <w:rFonts w:asciiTheme="majorHAnsi" w:eastAsiaTheme="majorEastAsia" w:hAnsiTheme="majorHAnsi" w:cstheme="majorBidi"/>
                <w:lang w:val="en-GB"/>
              </w:rPr>
              <w:t>Institutet</w:t>
            </w:r>
            <w:proofErr w:type="spellEnd"/>
            <w:r w:rsidRPr="262C8DBE">
              <w:rPr>
                <w:rFonts w:asciiTheme="majorHAnsi" w:eastAsiaTheme="majorEastAsia" w:hAnsiTheme="majorHAnsi" w:cstheme="majorBidi"/>
                <w:lang w:val="en-GB"/>
              </w:rPr>
              <w:t>;</w:t>
            </w:r>
          </w:p>
          <w:p w14:paraId="6CEF5E3F" w14:textId="77777777" w:rsidR="00A26F63" w:rsidRPr="00A26F63" w:rsidRDefault="00A26F63" w:rsidP="262C8DBE">
            <w:pPr>
              <w:pStyle w:val="ListParagraph"/>
              <w:numPr>
                <w:ilvl w:val="0"/>
                <w:numId w:val="27"/>
              </w:numPr>
              <w:spacing w:before="120" w:after="120" w:line="240" w:lineRule="auto"/>
              <w:rPr>
                <w:rFonts w:asciiTheme="majorHAnsi" w:eastAsiaTheme="majorEastAsia" w:hAnsiTheme="majorHAnsi" w:cstheme="majorBidi"/>
                <w:lang w:val="en-GB"/>
              </w:rPr>
            </w:pPr>
            <w:r w:rsidRPr="262C8DBE">
              <w:rPr>
                <w:rFonts w:asciiTheme="majorHAnsi" w:eastAsiaTheme="majorEastAsia" w:hAnsiTheme="majorHAnsi" w:cstheme="majorBidi"/>
                <w:lang w:val="en-GB"/>
              </w:rPr>
              <w:t xml:space="preserve">Future project roadmap workshop for the </w:t>
            </w:r>
            <w:r w:rsidRPr="00A26F63">
              <w:rPr>
                <w:lang w:val="en-GB"/>
              </w:rPr>
              <w:t xml:space="preserve">Department of Clinical Neuroscience at </w:t>
            </w:r>
            <w:proofErr w:type="spellStart"/>
            <w:r w:rsidRPr="00A26F63">
              <w:rPr>
                <w:lang w:val="en-GB"/>
              </w:rPr>
              <w:t>Karolinska</w:t>
            </w:r>
            <w:proofErr w:type="spellEnd"/>
            <w:r w:rsidRPr="00A26F63">
              <w:rPr>
                <w:lang w:val="en-GB"/>
              </w:rPr>
              <w:t xml:space="preserve"> </w:t>
            </w:r>
            <w:proofErr w:type="spellStart"/>
            <w:r w:rsidRPr="00A26F63">
              <w:rPr>
                <w:lang w:val="en-GB"/>
              </w:rPr>
              <w:t>institutet</w:t>
            </w:r>
            <w:proofErr w:type="spellEnd"/>
            <w:r w:rsidRPr="00A26F63">
              <w:rPr>
                <w:lang w:val="en-GB"/>
              </w:rPr>
              <w:t>.</w:t>
            </w:r>
          </w:p>
        </w:tc>
      </w:tr>
      <w:tr w:rsidR="00F45023" w:rsidRPr="00230755" w14:paraId="08FD210E" w14:textId="77777777" w:rsidTr="262C8DBE">
        <w:trPr>
          <w:trHeight w:val="351"/>
          <w:jc w:val="center"/>
        </w:trPr>
        <w:tc>
          <w:tcPr>
            <w:tcW w:w="1283" w:type="pct"/>
            <w:gridSpan w:val="2"/>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24E7920F" w14:textId="77777777" w:rsidR="00F45023" w:rsidRPr="00A26F63" w:rsidRDefault="00F45023" w:rsidP="00A26F63">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Connected Actions</w:t>
            </w:r>
          </w:p>
        </w:tc>
        <w:tc>
          <w:tcPr>
            <w:tcW w:w="2204" w:type="pct"/>
            <w:gridSpan w:val="2"/>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5E886AC0" w14:textId="77777777" w:rsidR="00F45023" w:rsidRPr="00A26F63" w:rsidRDefault="00F45023" w:rsidP="00A26F63">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Notes</w:t>
            </w:r>
          </w:p>
        </w:tc>
        <w:tc>
          <w:tcPr>
            <w:tcW w:w="1513" w:type="pct"/>
            <w:gridSpan w:val="2"/>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62DB0FE1" w14:textId="433C3FCA" w:rsidR="00F45023" w:rsidRPr="00A26F63" w:rsidRDefault="262C8DBE" w:rsidP="00A26F63">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Coverage</w:t>
            </w:r>
          </w:p>
        </w:tc>
      </w:tr>
      <w:tr w:rsidR="00F45023" w:rsidRPr="00230755" w14:paraId="49F4FF9E" w14:textId="77777777" w:rsidTr="262C8DBE">
        <w:trPr>
          <w:trHeight w:val="691"/>
          <w:jc w:val="center"/>
        </w:trPr>
        <w:tc>
          <w:tcPr>
            <w:tcW w:w="1283" w:type="pct"/>
            <w:gridSpan w:val="2"/>
            <w:tcBorders>
              <w:top w:val="single" w:sz="8" w:space="0" w:color="auto"/>
              <w:left w:val="single" w:sz="12" w:space="0" w:color="auto"/>
              <w:right w:val="single" w:sz="12" w:space="0" w:color="auto"/>
            </w:tcBorders>
            <w:shd w:val="clear" w:color="auto" w:fill="auto"/>
            <w:vAlign w:val="center"/>
          </w:tcPr>
          <w:p w14:paraId="71E9C24A" w14:textId="77777777" w:rsidR="00F45023" w:rsidRPr="00A26F63" w:rsidRDefault="00F45023" w:rsidP="00A26F63">
            <w:pPr>
              <w:spacing w:after="0" w:line="240" w:lineRule="auto"/>
              <w:jc w:val="left"/>
              <w:rPr>
                <w:rFonts w:asciiTheme="majorHAnsi" w:hAnsiTheme="majorHAnsi" w:cs="Calibri"/>
                <w:lang w:val="en-GB"/>
              </w:rPr>
            </w:pPr>
          </w:p>
        </w:tc>
        <w:tc>
          <w:tcPr>
            <w:tcW w:w="2204" w:type="pct"/>
            <w:gridSpan w:val="2"/>
            <w:tcBorders>
              <w:top w:val="single" w:sz="8" w:space="0" w:color="auto"/>
              <w:left w:val="single" w:sz="12" w:space="0" w:color="auto"/>
              <w:right w:val="single" w:sz="12" w:space="0" w:color="auto"/>
            </w:tcBorders>
            <w:shd w:val="clear" w:color="auto" w:fill="auto"/>
            <w:vAlign w:val="center"/>
          </w:tcPr>
          <w:p w14:paraId="43FB8E86" w14:textId="77777777" w:rsidR="00F45023" w:rsidRPr="00A26F63" w:rsidRDefault="00F45023" w:rsidP="00A26F63">
            <w:pPr>
              <w:spacing w:after="0" w:line="240" w:lineRule="auto"/>
              <w:jc w:val="left"/>
              <w:rPr>
                <w:rFonts w:asciiTheme="majorHAnsi" w:hAnsiTheme="majorHAnsi" w:cs="Calibri"/>
                <w:lang w:val="en-GB"/>
              </w:rPr>
            </w:pPr>
            <w:hyperlink r:id="rId39" w:history="1">
              <w:r w:rsidRPr="262C8DBE">
                <w:rPr>
                  <w:rStyle w:val="Hyperlink"/>
                  <w:rFonts w:asciiTheme="majorHAnsi" w:eastAsiaTheme="majorEastAsia" w:hAnsiTheme="majorHAnsi" w:cstheme="majorBidi"/>
                  <w:lang w:val="en-GB"/>
                </w:rPr>
                <w:t>http://www.speech.kth.se/socialrobotics/Social_Robotics_Agenda.pdf</w:t>
              </w:r>
            </w:hyperlink>
            <w:r w:rsidRPr="262C8DBE">
              <w:rPr>
                <w:rFonts w:asciiTheme="majorHAnsi" w:eastAsiaTheme="majorEastAsia" w:hAnsiTheme="majorHAnsi" w:cstheme="majorBidi"/>
                <w:lang w:val="en-GB"/>
              </w:rPr>
              <w:t xml:space="preserve"> </w:t>
            </w:r>
          </w:p>
        </w:tc>
        <w:tc>
          <w:tcPr>
            <w:tcW w:w="1513" w:type="pct"/>
            <w:gridSpan w:val="2"/>
            <w:tcBorders>
              <w:top w:val="single" w:sz="8" w:space="0" w:color="auto"/>
              <w:left w:val="single" w:sz="12" w:space="0" w:color="auto"/>
              <w:right w:val="single" w:sz="12" w:space="0" w:color="auto"/>
            </w:tcBorders>
            <w:shd w:val="clear" w:color="auto" w:fill="auto"/>
            <w:vAlign w:val="center"/>
          </w:tcPr>
          <w:p w14:paraId="2FCF9788" w14:textId="5D0A0BC4" w:rsidR="00F45023" w:rsidRPr="00A26F63" w:rsidRDefault="262C8DBE" w:rsidP="00A26F63">
            <w:pPr>
              <w:spacing w:after="0" w:line="240" w:lineRule="auto"/>
              <w:jc w:val="left"/>
              <w:rPr>
                <w:rFonts w:asciiTheme="majorHAnsi" w:hAnsiTheme="majorHAnsi" w:cs="Calibri"/>
                <w:lang w:val="en-GB"/>
              </w:rPr>
            </w:pPr>
            <w:r w:rsidRPr="262C8DBE">
              <w:rPr>
                <w:rFonts w:asciiTheme="majorHAnsi" w:eastAsiaTheme="majorEastAsia" w:hAnsiTheme="majorHAnsi" w:cstheme="majorBidi"/>
                <w:lang w:val="en-GB"/>
              </w:rPr>
              <w:t>~ 100 people from industry and academia</w:t>
            </w:r>
          </w:p>
        </w:tc>
      </w:tr>
    </w:tbl>
    <w:p w14:paraId="608B603D" w14:textId="157E0D33" w:rsidR="00A26F63" w:rsidRDefault="00A26F63">
      <w:pPr>
        <w:jc w:val="left"/>
        <w:rPr>
          <w:rFonts w:asciiTheme="majorHAnsi" w:eastAsiaTheme="majorEastAsia" w:hAnsiTheme="majorHAnsi" w:cstheme="majorBidi"/>
          <w:color w:val="549E39" w:themeColor="accent1"/>
          <w:sz w:val="28"/>
          <w:szCs w:val="28"/>
          <w:lang w:val="en-GB"/>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291"/>
        <w:gridCol w:w="577"/>
        <w:gridCol w:w="241"/>
        <w:gridCol w:w="1556"/>
        <w:gridCol w:w="1554"/>
        <w:gridCol w:w="778"/>
        <w:gridCol w:w="2333"/>
      </w:tblGrid>
      <w:tr w:rsidR="00A26F63" w:rsidRPr="00230755" w14:paraId="46D4723E" w14:textId="77777777" w:rsidTr="262C8DBE">
        <w:trPr>
          <w:trHeight w:val="376"/>
          <w:jc w:val="center"/>
        </w:trPr>
        <w:tc>
          <w:tcPr>
            <w:tcW w:w="1228" w:type="pct"/>
            <w:tcBorders>
              <w:top w:val="single" w:sz="12" w:space="0" w:color="auto"/>
              <w:left w:val="single" w:sz="12" w:space="0" w:color="auto"/>
              <w:bottom w:val="single" w:sz="8" w:space="0" w:color="auto"/>
              <w:right w:val="single" w:sz="8" w:space="0" w:color="auto"/>
            </w:tcBorders>
            <w:shd w:val="clear" w:color="auto" w:fill="FFFFFF" w:themeFill="background1"/>
            <w:vAlign w:val="center"/>
          </w:tcPr>
          <w:p w14:paraId="55FD5998" w14:textId="77777777" w:rsidR="00A26F63" w:rsidRPr="00230755" w:rsidRDefault="00A26F63" w:rsidP="00A26F63">
            <w:pPr>
              <w:spacing w:after="0" w:line="240" w:lineRule="auto"/>
              <w:rPr>
                <w:rFonts w:asciiTheme="majorHAnsi" w:eastAsia="Times New Roman" w:hAnsiTheme="majorHAnsi" w:cs="Calibri"/>
                <w:b/>
                <w:sz w:val="20"/>
                <w:lang w:val="en-GB" w:eastAsia="ca-ES"/>
              </w:rPr>
            </w:pPr>
            <w:r w:rsidRPr="262C8DBE">
              <w:rPr>
                <w:rFonts w:asciiTheme="majorHAnsi" w:eastAsiaTheme="majorEastAsia" w:hAnsiTheme="majorHAnsi" w:cstheme="majorBidi"/>
                <w:b/>
                <w:bCs/>
                <w:sz w:val="20"/>
                <w:szCs w:val="20"/>
                <w:lang w:val="en-GB" w:eastAsia="ca-ES"/>
              </w:rPr>
              <w:t>Dissemination Action</w:t>
            </w:r>
          </w:p>
        </w:tc>
        <w:tc>
          <w:tcPr>
            <w:tcW w:w="309" w:type="pct"/>
            <w:tcBorders>
              <w:top w:val="single" w:sz="12" w:space="0" w:color="auto"/>
              <w:left w:val="single" w:sz="8" w:space="0" w:color="auto"/>
              <w:right w:val="single" w:sz="8" w:space="0" w:color="auto"/>
            </w:tcBorders>
            <w:vAlign w:val="center"/>
          </w:tcPr>
          <w:p w14:paraId="7362F2E8" w14:textId="6B5DD3ED" w:rsidR="00A26F63" w:rsidRPr="00230755" w:rsidRDefault="00A26F63" w:rsidP="00A26F63">
            <w:pPr>
              <w:spacing w:after="0" w:line="240" w:lineRule="auto"/>
              <w:rPr>
                <w:rFonts w:asciiTheme="majorHAnsi" w:eastAsia="Times New Roman" w:hAnsiTheme="majorHAnsi" w:cs="Calibri"/>
                <w:b/>
                <w:sz w:val="20"/>
                <w:lang w:val="en-GB" w:eastAsia="ca-ES"/>
              </w:rPr>
            </w:pPr>
            <w:r w:rsidRPr="262C8DBE">
              <w:rPr>
                <w:rFonts w:asciiTheme="majorHAnsi" w:eastAsiaTheme="majorEastAsia" w:hAnsiTheme="majorHAnsi" w:cstheme="majorBidi"/>
                <w:b/>
                <w:bCs/>
                <w:sz w:val="20"/>
                <w:szCs w:val="20"/>
                <w:lang w:val="en-GB" w:eastAsia="ca-ES"/>
              </w:rPr>
              <w:t>#</w:t>
            </w:r>
            <w:r w:rsidR="00DC24CE" w:rsidRPr="262C8DBE">
              <w:rPr>
                <w:rFonts w:asciiTheme="majorHAnsi" w:eastAsiaTheme="majorEastAsia" w:hAnsiTheme="majorHAnsi" w:cstheme="majorBidi"/>
                <w:b/>
                <w:bCs/>
                <w:sz w:val="20"/>
                <w:szCs w:val="20"/>
                <w:lang w:val="en-GB" w:eastAsia="ca-ES"/>
              </w:rPr>
              <w:t>9</w:t>
            </w:r>
          </w:p>
        </w:tc>
        <w:tc>
          <w:tcPr>
            <w:tcW w:w="3463" w:type="pct"/>
            <w:gridSpan w:val="5"/>
            <w:tcBorders>
              <w:top w:val="single" w:sz="12" w:space="0" w:color="auto"/>
              <w:left w:val="single" w:sz="8" w:space="0" w:color="auto"/>
              <w:bottom w:val="single" w:sz="8" w:space="0" w:color="auto"/>
              <w:right w:val="single" w:sz="12" w:space="0" w:color="auto"/>
            </w:tcBorders>
            <w:shd w:val="clear" w:color="auto" w:fill="DAF0F3" w:themeFill="accent5" w:themeFillTint="33"/>
            <w:vAlign w:val="center"/>
          </w:tcPr>
          <w:p w14:paraId="360DB48E" w14:textId="77777777" w:rsidR="00A26F63" w:rsidRPr="00230755" w:rsidRDefault="00A26F63" w:rsidP="00A26F63">
            <w:pPr>
              <w:spacing w:after="0" w:line="240" w:lineRule="auto"/>
              <w:rPr>
                <w:rFonts w:asciiTheme="majorHAnsi" w:eastAsia="Times New Roman" w:hAnsiTheme="majorHAnsi" w:cs="Calibri"/>
                <w:b/>
                <w:sz w:val="20"/>
                <w:lang w:val="en-GB" w:eastAsia="ca-ES"/>
              </w:rPr>
            </w:pPr>
            <w:r w:rsidRPr="262C8DBE">
              <w:rPr>
                <w:rFonts w:asciiTheme="majorHAnsi" w:eastAsiaTheme="majorEastAsia" w:hAnsiTheme="majorHAnsi" w:cstheme="majorBidi"/>
                <w:b/>
                <w:bCs/>
                <w:sz w:val="20"/>
                <w:szCs w:val="20"/>
                <w:lang w:val="en-GB" w:eastAsia="ca-ES"/>
              </w:rPr>
              <w:t>Architecture Yearbook ISCTE-IUL</w:t>
            </w:r>
          </w:p>
        </w:tc>
      </w:tr>
      <w:tr w:rsidR="00A26F63" w:rsidRPr="00230755" w14:paraId="70CCB938" w14:textId="77777777" w:rsidTr="262C8DBE">
        <w:trPr>
          <w:trHeight w:val="406"/>
          <w:jc w:val="center"/>
        </w:trPr>
        <w:tc>
          <w:tcPr>
            <w:tcW w:w="1666" w:type="pct"/>
            <w:gridSpan w:val="3"/>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5F2F9960" w14:textId="77777777" w:rsidR="00A26F63" w:rsidRPr="00230755" w:rsidRDefault="00A26F63" w:rsidP="00A26F63">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Action Leader</w:t>
            </w:r>
          </w:p>
        </w:tc>
        <w:tc>
          <w:tcPr>
            <w:tcW w:w="1667" w:type="pct"/>
            <w:gridSpan w:val="2"/>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401BE472" w14:textId="77777777" w:rsidR="00A26F63" w:rsidRPr="00230755" w:rsidRDefault="00A26F63" w:rsidP="00A26F63">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Partners Contributing</w:t>
            </w:r>
          </w:p>
        </w:tc>
        <w:tc>
          <w:tcPr>
            <w:tcW w:w="1667" w:type="pct"/>
            <w:gridSpan w:val="2"/>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0917CAD3" w14:textId="77777777" w:rsidR="00A26F63" w:rsidRPr="00230755" w:rsidRDefault="00A26F63" w:rsidP="00A26F63">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Status</w:t>
            </w:r>
          </w:p>
        </w:tc>
      </w:tr>
      <w:tr w:rsidR="00A26F63" w:rsidRPr="00230755" w14:paraId="5FD58D62" w14:textId="77777777" w:rsidTr="262C8DBE">
        <w:trPr>
          <w:trHeight w:val="411"/>
          <w:jc w:val="center"/>
        </w:trPr>
        <w:tc>
          <w:tcPr>
            <w:tcW w:w="1666" w:type="pct"/>
            <w:gridSpan w:val="3"/>
            <w:tcBorders>
              <w:top w:val="single" w:sz="8" w:space="0" w:color="auto"/>
              <w:left w:val="single" w:sz="12" w:space="0" w:color="auto"/>
              <w:bottom w:val="single" w:sz="8" w:space="0" w:color="auto"/>
              <w:right w:val="single" w:sz="12" w:space="0" w:color="auto"/>
            </w:tcBorders>
            <w:vAlign w:val="center"/>
          </w:tcPr>
          <w:p w14:paraId="78EA9EDD" w14:textId="77777777" w:rsidR="00A26F63" w:rsidRPr="00230755" w:rsidRDefault="00A26F63" w:rsidP="00A26F63">
            <w:pPr>
              <w:spacing w:after="0" w:line="240" w:lineRule="auto"/>
              <w:jc w:val="center"/>
              <w:rPr>
                <w:rFonts w:asciiTheme="majorHAnsi" w:hAnsiTheme="majorHAnsi" w:cs="Calibri"/>
                <w:lang w:val="en-GB"/>
              </w:rPr>
            </w:pPr>
            <w:r w:rsidRPr="262C8DBE">
              <w:rPr>
                <w:rFonts w:asciiTheme="majorHAnsi" w:eastAsiaTheme="majorEastAsia" w:hAnsiTheme="majorHAnsi" w:cstheme="majorBidi"/>
                <w:lang w:val="en-GB"/>
              </w:rPr>
              <w:t>ISCTE-IUL</w:t>
            </w:r>
          </w:p>
        </w:tc>
        <w:tc>
          <w:tcPr>
            <w:tcW w:w="1667" w:type="pct"/>
            <w:gridSpan w:val="2"/>
            <w:tcBorders>
              <w:top w:val="single" w:sz="8" w:space="0" w:color="auto"/>
              <w:left w:val="single" w:sz="12" w:space="0" w:color="auto"/>
              <w:bottom w:val="single" w:sz="8" w:space="0" w:color="auto"/>
              <w:right w:val="single" w:sz="12" w:space="0" w:color="auto"/>
            </w:tcBorders>
            <w:vAlign w:val="center"/>
          </w:tcPr>
          <w:p w14:paraId="5BDD787F" w14:textId="77777777" w:rsidR="00A26F63" w:rsidRPr="00230755" w:rsidRDefault="00A26F63" w:rsidP="00A26F63">
            <w:pPr>
              <w:spacing w:after="0" w:line="240" w:lineRule="auto"/>
              <w:jc w:val="center"/>
              <w:rPr>
                <w:rFonts w:asciiTheme="majorHAnsi" w:hAnsiTheme="majorHAnsi" w:cs="Calibri"/>
                <w:lang w:val="en-GB"/>
              </w:rPr>
            </w:pPr>
            <w:r w:rsidRPr="262C8DBE">
              <w:rPr>
                <w:rFonts w:asciiTheme="majorHAnsi" w:eastAsiaTheme="majorEastAsia" w:hAnsiTheme="majorHAnsi" w:cstheme="majorBidi"/>
                <w:lang w:val="en-GB"/>
              </w:rPr>
              <w:t>-</w:t>
            </w:r>
          </w:p>
        </w:tc>
        <w:tc>
          <w:tcPr>
            <w:tcW w:w="1667" w:type="pct"/>
            <w:gridSpan w:val="2"/>
            <w:tcBorders>
              <w:top w:val="single" w:sz="8" w:space="0" w:color="auto"/>
              <w:left w:val="single" w:sz="12" w:space="0" w:color="auto"/>
              <w:bottom w:val="single" w:sz="8" w:space="0" w:color="auto"/>
              <w:right w:val="single" w:sz="12" w:space="0" w:color="auto"/>
            </w:tcBorders>
            <w:vAlign w:val="center"/>
          </w:tcPr>
          <w:p w14:paraId="5A6495D9" w14:textId="77777777" w:rsidR="00A26F63" w:rsidRPr="00230755" w:rsidRDefault="00A26F63" w:rsidP="00A26F63">
            <w:pPr>
              <w:spacing w:after="0" w:line="240" w:lineRule="auto"/>
              <w:jc w:val="center"/>
              <w:rPr>
                <w:rFonts w:asciiTheme="majorHAnsi" w:hAnsiTheme="majorHAnsi" w:cs="Calibri"/>
                <w:lang w:val="en-GB"/>
              </w:rPr>
            </w:pPr>
            <w:r w:rsidRPr="262C8DBE">
              <w:rPr>
                <w:rFonts w:asciiTheme="majorHAnsi" w:eastAsiaTheme="majorEastAsia" w:hAnsiTheme="majorHAnsi" w:cstheme="majorBidi"/>
                <w:lang w:val="en-GB"/>
              </w:rPr>
              <w:t>Closed</w:t>
            </w:r>
          </w:p>
        </w:tc>
      </w:tr>
      <w:tr w:rsidR="00A26F63" w:rsidRPr="00230755" w14:paraId="6C79B2A5" w14:textId="77777777" w:rsidTr="262C8DBE">
        <w:trPr>
          <w:trHeight w:val="411"/>
          <w:jc w:val="center"/>
        </w:trPr>
        <w:tc>
          <w:tcPr>
            <w:tcW w:w="1666" w:type="pct"/>
            <w:gridSpan w:val="3"/>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1E9DC37E" w14:textId="77777777" w:rsidR="00A26F63" w:rsidRPr="00230755" w:rsidRDefault="00A26F63" w:rsidP="00A26F63">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Location</w:t>
            </w:r>
          </w:p>
        </w:tc>
        <w:tc>
          <w:tcPr>
            <w:tcW w:w="1667" w:type="pct"/>
            <w:gridSpan w:val="2"/>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256178EA" w14:textId="77777777" w:rsidR="00A26F63" w:rsidRPr="00230755" w:rsidRDefault="00A26F63" w:rsidP="00A26F63">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Duration</w:t>
            </w:r>
          </w:p>
        </w:tc>
        <w:tc>
          <w:tcPr>
            <w:tcW w:w="1667" w:type="pct"/>
            <w:gridSpan w:val="2"/>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27686F11" w14:textId="77777777" w:rsidR="00A26F63" w:rsidRPr="00230755" w:rsidRDefault="00A26F63" w:rsidP="00A26F63">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Conclusion Date</w:t>
            </w:r>
          </w:p>
        </w:tc>
      </w:tr>
      <w:tr w:rsidR="00A26F63" w:rsidRPr="00230755" w14:paraId="6683DE7D" w14:textId="77777777" w:rsidTr="262C8DBE">
        <w:trPr>
          <w:trHeight w:val="411"/>
          <w:jc w:val="center"/>
        </w:trPr>
        <w:tc>
          <w:tcPr>
            <w:tcW w:w="1666" w:type="pct"/>
            <w:gridSpan w:val="3"/>
            <w:tcBorders>
              <w:top w:val="single" w:sz="8" w:space="0" w:color="auto"/>
              <w:left w:val="single" w:sz="12" w:space="0" w:color="auto"/>
              <w:bottom w:val="single" w:sz="8" w:space="0" w:color="auto"/>
              <w:right w:val="single" w:sz="12" w:space="0" w:color="auto"/>
            </w:tcBorders>
            <w:vAlign w:val="center"/>
          </w:tcPr>
          <w:p w14:paraId="13C74B1F" w14:textId="77777777" w:rsidR="00A26F63" w:rsidRPr="00230755" w:rsidRDefault="00A26F63" w:rsidP="00A26F63">
            <w:pPr>
              <w:spacing w:after="0" w:line="240" w:lineRule="auto"/>
              <w:jc w:val="center"/>
              <w:rPr>
                <w:rFonts w:asciiTheme="majorHAnsi" w:hAnsiTheme="majorHAnsi" w:cs="Calibri"/>
                <w:lang w:val="en-GB"/>
              </w:rPr>
            </w:pPr>
            <w:r w:rsidRPr="262C8DBE">
              <w:rPr>
                <w:rFonts w:asciiTheme="majorHAnsi" w:eastAsiaTheme="majorEastAsia" w:hAnsiTheme="majorHAnsi" w:cstheme="majorBidi"/>
                <w:lang w:val="en-GB"/>
              </w:rPr>
              <w:t>-</w:t>
            </w:r>
          </w:p>
        </w:tc>
        <w:tc>
          <w:tcPr>
            <w:tcW w:w="1667" w:type="pct"/>
            <w:gridSpan w:val="2"/>
            <w:tcBorders>
              <w:top w:val="single" w:sz="8" w:space="0" w:color="auto"/>
              <w:left w:val="single" w:sz="12" w:space="0" w:color="auto"/>
              <w:bottom w:val="single" w:sz="8" w:space="0" w:color="auto"/>
              <w:right w:val="single" w:sz="12" w:space="0" w:color="auto"/>
            </w:tcBorders>
            <w:vAlign w:val="center"/>
          </w:tcPr>
          <w:p w14:paraId="5F999C62" w14:textId="77777777" w:rsidR="00A26F63" w:rsidRPr="00230755" w:rsidRDefault="00A26F63" w:rsidP="00A26F63">
            <w:pPr>
              <w:spacing w:after="0" w:line="240" w:lineRule="auto"/>
              <w:jc w:val="center"/>
              <w:rPr>
                <w:rFonts w:asciiTheme="majorHAnsi" w:hAnsiTheme="majorHAnsi" w:cs="Calibri"/>
                <w:lang w:val="en-GB"/>
              </w:rPr>
            </w:pPr>
            <w:r w:rsidRPr="262C8DBE">
              <w:rPr>
                <w:rFonts w:asciiTheme="majorHAnsi" w:eastAsiaTheme="majorEastAsia" w:hAnsiTheme="majorHAnsi" w:cstheme="majorBidi"/>
                <w:lang w:val="en-GB"/>
              </w:rPr>
              <w:t>-</w:t>
            </w:r>
          </w:p>
        </w:tc>
        <w:tc>
          <w:tcPr>
            <w:tcW w:w="1667" w:type="pct"/>
            <w:gridSpan w:val="2"/>
            <w:tcBorders>
              <w:top w:val="single" w:sz="8" w:space="0" w:color="auto"/>
              <w:left w:val="single" w:sz="12" w:space="0" w:color="auto"/>
              <w:bottom w:val="single" w:sz="8" w:space="0" w:color="auto"/>
              <w:right w:val="single" w:sz="12" w:space="0" w:color="auto"/>
            </w:tcBorders>
            <w:vAlign w:val="center"/>
          </w:tcPr>
          <w:p w14:paraId="23113751" w14:textId="77777777" w:rsidR="00A26F63" w:rsidRPr="00230755" w:rsidRDefault="00A26F63" w:rsidP="00A26F63">
            <w:pPr>
              <w:spacing w:after="0" w:line="240" w:lineRule="auto"/>
              <w:jc w:val="center"/>
              <w:rPr>
                <w:rFonts w:asciiTheme="majorHAnsi" w:hAnsiTheme="majorHAnsi" w:cs="Calibri"/>
                <w:lang w:val="en-GB"/>
              </w:rPr>
            </w:pPr>
            <w:r w:rsidRPr="262C8DBE">
              <w:rPr>
                <w:rFonts w:asciiTheme="majorHAnsi" w:eastAsiaTheme="majorEastAsia" w:hAnsiTheme="majorHAnsi" w:cstheme="majorBidi"/>
                <w:lang w:val="en-GB"/>
              </w:rPr>
              <w:t>01/01/2016</w:t>
            </w:r>
          </w:p>
        </w:tc>
      </w:tr>
      <w:tr w:rsidR="00A26F63" w:rsidRPr="00230755" w14:paraId="21DA63E1" w14:textId="77777777" w:rsidTr="262C8DBE">
        <w:trPr>
          <w:trHeight w:val="427"/>
          <w:jc w:val="center"/>
        </w:trPr>
        <w:tc>
          <w:tcPr>
            <w:tcW w:w="5000" w:type="pct"/>
            <w:gridSpan w:val="7"/>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6BFB46DC" w14:textId="77777777" w:rsidR="00A26F63" w:rsidRPr="00230755" w:rsidRDefault="00A26F63" w:rsidP="00A26F63">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Description</w:t>
            </w:r>
          </w:p>
        </w:tc>
      </w:tr>
      <w:tr w:rsidR="00A26F63" w:rsidRPr="00230755" w14:paraId="56EF3E08" w14:textId="77777777" w:rsidTr="262C8DBE">
        <w:trPr>
          <w:trHeight w:val="4128"/>
          <w:jc w:val="center"/>
        </w:trPr>
        <w:tc>
          <w:tcPr>
            <w:tcW w:w="5000" w:type="pct"/>
            <w:gridSpan w:val="7"/>
            <w:tcBorders>
              <w:top w:val="single" w:sz="8" w:space="0" w:color="auto"/>
              <w:left w:val="single" w:sz="12" w:space="0" w:color="auto"/>
              <w:bottom w:val="single" w:sz="8" w:space="0" w:color="auto"/>
              <w:right w:val="single" w:sz="12" w:space="0" w:color="auto"/>
            </w:tcBorders>
            <w:shd w:val="clear" w:color="auto" w:fill="auto"/>
            <w:vAlign w:val="center"/>
          </w:tcPr>
          <w:p w14:paraId="52366F40" w14:textId="77777777" w:rsidR="00A26F63" w:rsidRPr="00230755" w:rsidRDefault="00A26F63" w:rsidP="00A26F63">
            <w:pPr>
              <w:spacing w:before="120" w:after="120" w:line="240" w:lineRule="auto"/>
              <w:jc w:val="center"/>
              <w:rPr>
                <w:rFonts w:asciiTheme="majorHAnsi" w:hAnsiTheme="majorHAnsi" w:cs="Calibri"/>
                <w:lang w:val="en-GB"/>
              </w:rPr>
            </w:pPr>
            <w:r w:rsidRPr="262C8DBE">
              <w:rPr>
                <w:rFonts w:asciiTheme="majorHAnsi" w:eastAsiaTheme="majorEastAsia" w:hAnsiTheme="majorHAnsi" w:cstheme="majorBidi"/>
                <w:lang w:val="en-GB"/>
              </w:rPr>
              <w:t>In ISCTE-IUL 2014/2015 Architecture Yearbook a page was dedicated to the OLA Project.</w:t>
            </w:r>
          </w:p>
          <w:p w14:paraId="0D56D327" w14:textId="77777777" w:rsidR="00A26F63" w:rsidRPr="00230755" w:rsidRDefault="00A26F63" w:rsidP="00A26F63">
            <w:pPr>
              <w:spacing w:before="120" w:after="120" w:line="240" w:lineRule="auto"/>
              <w:jc w:val="center"/>
              <w:rPr>
                <w:rFonts w:asciiTheme="majorHAnsi" w:hAnsiTheme="majorHAnsi" w:cs="Calibri"/>
                <w:lang w:val="en-GB"/>
              </w:rPr>
            </w:pPr>
            <w:r w:rsidRPr="00A26F63">
              <w:rPr>
                <w:noProof/>
                <w:lang w:val="pt-PT" w:eastAsia="pt-PT"/>
              </w:rPr>
              <w:lastRenderedPageBreak/>
              <w:drawing>
                <wp:inline distT="0" distB="0" distL="0" distR="0" wp14:anchorId="1CFEEC41" wp14:editId="7ABA4776">
                  <wp:extent cx="2626773" cy="3362325"/>
                  <wp:effectExtent l="0" t="0" r="254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649205" cy="3391038"/>
                          </a:xfrm>
                          <a:prstGeom prst="rect">
                            <a:avLst/>
                          </a:prstGeom>
                        </pic:spPr>
                      </pic:pic>
                    </a:graphicData>
                  </a:graphic>
                </wp:inline>
              </w:drawing>
            </w:r>
            <w:r w:rsidRPr="00A26F63">
              <w:rPr>
                <w:noProof/>
                <w:lang w:val="pt-PT" w:eastAsia="pt-PT"/>
              </w:rPr>
              <w:drawing>
                <wp:inline distT="0" distB="0" distL="0" distR="0" wp14:anchorId="57546F81" wp14:editId="5D468898">
                  <wp:extent cx="2253106" cy="3353471"/>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272988" cy="3383063"/>
                          </a:xfrm>
                          <a:prstGeom prst="rect">
                            <a:avLst/>
                          </a:prstGeom>
                        </pic:spPr>
                      </pic:pic>
                    </a:graphicData>
                  </a:graphic>
                </wp:inline>
              </w:drawing>
            </w:r>
          </w:p>
        </w:tc>
      </w:tr>
      <w:tr w:rsidR="00F45023" w:rsidRPr="00230755" w14:paraId="57B8BFA4" w14:textId="77777777" w:rsidTr="262C8DBE">
        <w:trPr>
          <w:trHeight w:val="351"/>
          <w:jc w:val="center"/>
        </w:trPr>
        <w:tc>
          <w:tcPr>
            <w:tcW w:w="2500" w:type="pct"/>
            <w:gridSpan w:val="4"/>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332BA1F5" w14:textId="77777777" w:rsidR="00F45023" w:rsidRPr="00230755" w:rsidRDefault="00F45023" w:rsidP="00A26F63">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lastRenderedPageBreak/>
              <w:t>Connected Actions</w:t>
            </w:r>
          </w:p>
        </w:tc>
        <w:tc>
          <w:tcPr>
            <w:tcW w:w="1250" w:type="pct"/>
            <w:gridSpan w:val="2"/>
            <w:tcBorders>
              <w:top w:val="single" w:sz="8" w:space="0" w:color="auto"/>
              <w:left w:val="single" w:sz="12" w:space="0" w:color="auto"/>
              <w:right w:val="single" w:sz="12" w:space="0" w:color="auto"/>
            </w:tcBorders>
            <w:shd w:val="clear" w:color="auto" w:fill="066684" w:themeFill="accent6" w:themeFillShade="BF"/>
            <w:vAlign w:val="center"/>
          </w:tcPr>
          <w:p w14:paraId="45AC79FE" w14:textId="77777777" w:rsidR="00F45023" w:rsidRPr="00230755" w:rsidRDefault="00F45023" w:rsidP="00A26F63">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Notes</w:t>
            </w:r>
          </w:p>
        </w:tc>
        <w:tc>
          <w:tcPr>
            <w:tcW w:w="1250" w:type="pct"/>
            <w:tcBorders>
              <w:top w:val="single" w:sz="8" w:space="0" w:color="auto"/>
              <w:left w:val="single" w:sz="12" w:space="0" w:color="auto"/>
              <w:right w:val="single" w:sz="12" w:space="0" w:color="auto"/>
            </w:tcBorders>
            <w:shd w:val="clear" w:color="auto" w:fill="066684" w:themeFill="accent6" w:themeFillShade="BF"/>
            <w:vAlign w:val="center"/>
          </w:tcPr>
          <w:p w14:paraId="2BF100CF" w14:textId="0261A2EC" w:rsidR="00F45023" w:rsidRPr="00230755" w:rsidRDefault="262C8DBE" w:rsidP="00A26F63">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Coverage</w:t>
            </w:r>
          </w:p>
        </w:tc>
      </w:tr>
      <w:tr w:rsidR="00F45023" w:rsidRPr="00230755" w14:paraId="626021D6" w14:textId="77777777" w:rsidTr="262C8DBE">
        <w:trPr>
          <w:trHeight w:val="750"/>
          <w:jc w:val="center"/>
        </w:trPr>
        <w:tc>
          <w:tcPr>
            <w:tcW w:w="2500" w:type="pct"/>
            <w:gridSpan w:val="4"/>
            <w:tcBorders>
              <w:top w:val="single" w:sz="8" w:space="0" w:color="auto"/>
              <w:left w:val="single" w:sz="12" w:space="0" w:color="auto"/>
              <w:right w:val="single" w:sz="12" w:space="0" w:color="auto"/>
            </w:tcBorders>
            <w:shd w:val="clear" w:color="auto" w:fill="auto"/>
            <w:vAlign w:val="center"/>
          </w:tcPr>
          <w:p w14:paraId="659CEA7D" w14:textId="77777777" w:rsidR="00F45023" w:rsidRPr="00230755" w:rsidRDefault="00F45023" w:rsidP="00A26F63">
            <w:pPr>
              <w:spacing w:after="0" w:line="240" w:lineRule="auto"/>
              <w:jc w:val="left"/>
              <w:rPr>
                <w:rFonts w:asciiTheme="majorHAnsi" w:hAnsiTheme="majorHAnsi" w:cs="Calibri"/>
                <w:lang w:val="en-GB"/>
              </w:rPr>
            </w:pPr>
          </w:p>
        </w:tc>
        <w:tc>
          <w:tcPr>
            <w:tcW w:w="1250" w:type="pct"/>
            <w:gridSpan w:val="2"/>
            <w:tcBorders>
              <w:left w:val="single" w:sz="12" w:space="0" w:color="auto"/>
              <w:right w:val="single" w:sz="12" w:space="0" w:color="auto"/>
            </w:tcBorders>
            <w:shd w:val="clear" w:color="auto" w:fill="auto"/>
            <w:vAlign w:val="center"/>
          </w:tcPr>
          <w:p w14:paraId="56A29CF1" w14:textId="77777777" w:rsidR="00F45023" w:rsidRPr="00230755" w:rsidRDefault="00F45023" w:rsidP="00A26F63">
            <w:pPr>
              <w:spacing w:after="0" w:line="240" w:lineRule="auto"/>
              <w:jc w:val="left"/>
              <w:rPr>
                <w:rFonts w:asciiTheme="majorHAnsi" w:hAnsiTheme="majorHAnsi" w:cs="Calibri"/>
                <w:lang w:val="en-GB"/>
              </w:rPr>
            </w:pPr>
          </w:p>
        </w:tc>
        <w:tc>
          <w:tcPr>
            <w:tcW w:w="1250" w:type="pct"/>
            <w:tcBorders>
              <w:left w:val="single" w:sz="12" w:space="0" w:color="auto"/>
              <w:right w:val="single" w:sz="12" w:space="0" w:color="auto"/>
            </w:tcBorders>
            <w:shd w:val="clear" w:color="auto" w:fill="auto"/>
            <w:vAlign w:val="center"/>
          </w:tcPr>
          <w:p w14:paraId="4FDCBD89" w14:textId="7C3AA2EC" w:rsidR="00F45023" w:rsidRPr="00230755" w:rsidRDefault="00AC0530" w:rsidP="00A26F63">
            <w:pPr>
              <w:spacing w:after="0" w:line="240" w:lineRule="auto"/>
              <w:jc w:val="left"/>
              <w:rPr>
                <w:rFonts w:asciiTheme="majorHAnsi" w:hAnsiTheme="majorHAnsi" w:cs="Calibri"/>
                <w:lang w:val="en-GB"/>
              </w:rPr>
            </w:pPr>
            <w:r>
              <w:rPr>
                <w:rFonts w:asciiTheme="majorHAnsi" w:hAnsiTheme="majorHAnsi" w:cs="Calibri"/>
                <w:lang w:val="en-GB"/>
              </w:rPr>
              <w:t>~500 Prints</w:t>
            </w:r>
          </w:p>
        </w:tc>
      </w:tr>
    </w:tbl>
    <w:p w14:paraId="1FCD0E62" w14:textId="77777777" w:rsidR="00A26F63" w:rsidRPr="00A26F63" w:rsidRDefault="00A26F63">
      <w:pPr>
        <w:jc w:val="left"/>
        <w:rPr>
          <w:rFonts w:asciiTheme="majorHAnsi" w:eastAsiaTheme="majorEastAsia" w:hAnsiTheme="majorHAnsi" w:cstheme="majorBidi"/>
          <w:color w:val="549E39" w:themeColor="accent1"/>
          <w:sz w:val="28"/>
          <w:szCs w:val="28"/>
          <w:lang w:val="en-GB"/>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634"/>
        <w:gridCol w:w="674"/>
        <w:gridCol w:w="259"/>
        <w:gridCol w:w="2521"/>
        <w:gridCol w:w="855"/>
        <w:gridCol w:w="849"/>
        <w:gridCol w:w="2538"/>
      </w:tblGrid>
      <w:tr w:rsidR="00BA6766" w:rsidRPr="00230755" w14:paraId="2F1B6C1B" w14:textId="77777777" w:rsidTr="262C8DBE">
        <w:trPr>
          <w:trHeight w:val="376"/>
          <w:jc w:val="center"/>
        </w:trPr>
        <w:tc>
          <w:tcPr>
            <w:tcW w:w="876" w:type="pct"/>
            <w:tcBorders>
              <w:top w:val="single" w:sz="12" w:space="0" w:color="auto"/>
              <w:left w:val="single" w:sz="12" w:space="0" w:color="auto"/>
              <w:bottom w:val="single" w:sz="8" w:space="0" w:color="auto"/>
              <w:right w:val="single" w:sz="8" w:space="0" w:color="auto"/>
            </w:tcBorders>
            <w:shd w:val="clear" w:color="auto" w:fill="FFFFFF" w:themeFill="background1"/>
            <w:vAlign w:val="center"/>
          </w:tcPr>
          <w:p w14:paraId="7AA0C299" w14:textId="77777777" w:rsidR="00BA6766" w:rsidRPr="00A26F63" w:rsidRDefault="262C8DBE" w:rsidP="00BA6766">
            <w:pPr>
              <w:spacing w:after="0" w:line="240" w:lineRule="auto"/>
              <w:rPr>
                <w:rFonts w:asciiTheme="majorHAnsi" w:eastAsia="Times New Roman" w:hAnsiTheme="majorHAnsi" w:cs="Calibri"/>
                <w:b/>
                <w:sz w:val="20"/>
                <w:lang w:val="en-GB" w:eastAsia="ca-ES"/>
              </w:rPr>
            </w:pPr>
            <w:r w:rsidRPr="262C8DBE">
              <w:rPr>
                <w:rFonts w:asciiTheme="majorHAnsi" w:eastAsiaTheme="majorEastAsia" w:hAnsiTheme="majorHAnsi" w:cstheme="majorBidi"/>
                <w:b/>
                <w:bCs/>
                <w:sz w:val="20"/>
                <w:szCs w:val="20"/>
                <w:lang w:val="en-GB" w:eastAsia="ca-ES"/>
              </w:rPr>
              <w:t>Dissemination Action</w:t>
            </w:r>
          </w:p>
        </w:tc>
        <w:tc>
          <w:tcPr>
            <w:tcW w:w="361" w:type="pct"/>
            <w:tcBorders>
              <w:top w:val="single" w:sz="12" w:space="0" w:color="auto"/>
              <w:left w:val="single" w:sz="8" w:space="0" w:color="auto"/>
              <w:right w:val="single" w:sz="8" w:space="0" w:color="auto"/>
            </w:tcBorders>
            <w:vAlign w:val="center"/>
          </w:tcPr>
          <w:p w14:paraId="04566803" w14:textId="5FD91B20" w:rsidR="00BA6766" w:rsidRPr="00A26F63" w:rsidRDefault="00BA6766" w:rsidP="00BA6766">
            <w:pPr>
              <w:spacing w:after="0" w:line="240" w:lineRule="auto"/>
              <w:rPr>
                <w:rFonts w:asciiTheme="majorHAnsi" w:eastAsia="Times New Roman" w:hAnsiTheme="majorHAnsi" w:cs="Calibri"/>
                <w:b/>
                <w:sz w:val="20"/>
                <w:lang w:val="en-GB" w:eastAsia="ca-ES"/>
              </w:rPr>
            </w:pPr>
            <w:r w:rsidRPr="262C8DBE">
              <w:rPr>
                <w:rFonts w:asciiTheme="majorHAnsi" w:eastAsiaTheme="majorEastAsia" w:hAnsiTheme="majorHAnsi" w:cstheme="majorBidi"/>
                <w:b/>
                <w:bCs/>
                <w:sz w:val="20"/>
                <w:szCs w:val="20"/>
                <w:lang w:val="en-GB" w:eastAsia="ca-ES"/>
              </w:rPr>
              <w:t>#</w:t>
            </w:r>
            <w:r w:rsidR="00DC24CE" w:rsidRPr="262C8DBE">
              <w:rPr>
                <w:rFonts w:asciiTheme="majorHAnsi" w:eastAsiaTheme="majorEastAsia" w:hAnsiTheme="majorHAnsi" w:cstheme="majorBidi"/>
                <w:b/>
                <w:bCs/>
                <w:sz w:val="20"/>
                <w:szCs w:val="20"/>
                <w:lang w:val="en-GB" w:eastAsia="ca-ES"/>
              </w:rPr>
              <w:t>10</w:t>
            </w:r>
          </w:p>
        </w:tc>
        <w:tc>
          <w:tcPr>
            <w:tcW w:w="3763" w:type="pct"/>
            <w:gridSpan w:val="5"/>
            <w:tcBorders>
              <w:top w:val="single" w:sz="12" w:space="0" w:color="auto"/>
              <w:left w:val="single" w:sz="8" w:space="0" w:color="auto"/>
              <w:bottom w:val="single" w:sz="8" w:space="0" w:color="auto"/>
              <w:right w:val="single" w:sz="12" w:space="0" w:color="auto"/>
            </w:tcBorders>
            <w:shd w:val="clear" w:color="auto" w:fill="DAF0F3" w:themeFill="accent5" w:themeFillTint="33"/>
            <w:vAlign w:val="center"/>
          </w:tcPr>
          <w:p w14:paraId="01E0FB75" w14:textId="49AC69FD" w:rsidR="00BA6766" w:rsidRPr="00A26F63" w:rsidRDefault="262C8DBE">
            <w:pPr>
              <w:spacing w:after="0" w:line="240" w:lineRule="auto"/>
              <w:rPr>
                <w:rFonts w:asciiTheme="majorHAnsi" w:eastAsia="Times New Roman" w:hAnsiTheme="majorHAnsi" w:cs="Calibri"/>
                <w:b/>
                <w:sz w:val="20"/>
                <w:lang w:val="en-GB" w:eastAsia="ca-ES"/>
              </w:rPr>
            </w:pPr>
            <w:r w:rsidRPr="262C8DBE">
              <w:rPr>
                <w:rFonts w:asciiTheme="majorHAnsi" w:eastAsiaTheme="majorEastAsia" w:hAnsiTheme="majorHAnsi" w:cstheme="majorBidi"/>
                <w:b/>
                <w:bCs/>
                <w:sz w:val="20"/>
                <w:szCs w:val="20"/>
                <w:lang w:val="en-GB" w:eastAsia="ca-ES"/>
              </w:rPr>
              <w:t>Advertising of the project’s online presence - Hungary</w:t>
            </w:r>
          </w:p>
        </w:tc>
      </w:tr>
      <w:tr w:rsidR="00BA6766" w:rsidRPr="00230755" w14:paraId="247F3D96" w14:textId="77777777" w:rsidTr="262C8DBE">
        <w:trPr>
          <w:trHeight w:val="406"/>
          <w:jc w:val="center"/>
        </w:trPr>
        <w:tc>
          <w:tcPr>
            <w:tcW w:w="1376" w:type="pct"/>
            <w:gridSpan w:val="3"/>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4A0F0EEB" w14:textId="77777777" w:rsidR="00BA6766" w:rsidRPr="00A26F63" w:rsidRDefault="262C8DBE" w:rsidP="00BA6766">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Action Leader</w:t>
            </w:r>
          </w:p>
        </w:tc>
        <w:tc>
          <w:tcPr>
            <w:tcW w:w="1809" w:type="pct"/>
            <w:gridSpan w:val="2"/>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3EBC2650" w14:textId="77777777" w:rsidR="00BA6766" w:rsidRPr="00A26F63" w:rsidRDefault="262C8DBE" w:rsidP="00BA6766">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Partners Contributing</w:t>
            </w:r>
          </w:p>
        </w:tc>
        <w:tc>
          <w:tcPr>
            <w:tcW w:w="1815" w:type="pct"/>
            <w:gridSpan w:val="2"/>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531695D7" w14:textId="77777777" w:rsidR="00BA6766" w:rsidRPr="00A26F63" w:rsidRDefault="262C8DBE" w:rsidP="00BA6766">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Status</w:t>
            </w:r>
          </w:p>
        </w:tc>
      </w:tr>
      <w:tr w:rsidR="00BA6766" w:rsidRPr="00230755" w14:paraId="4E23BAAA" w14:textId="77777777" w:rsidTr="262C8DBE">
        <w:trPr>
          <w:trHeight w:val="411"/>
          <w:jc w:val="center"/>
        </w:trPr>
        <w:tc>
          <w:tcPr>
            <w:tcW w:w="1376" w:type="pct"/>
            <w:gridSpan w:val="3"/>
            <w:tcBorders>
              <w:top w:val="single" w:sz="8" w:space="0" w:color="auto"/>
              <w:left w:val="single" w:sz="12" w:space="0" w:color="auto"/>
              <w:bottom w:val="single" w:sz="8" w:space="0" w:color="auto"/>
              <w:right w:val="single" w:sz="12" w:space="0" w:color="auto"/>
            </w:tcBorders>
            <w:vAlign w:val="center"/>
          </w:tcPr>
          <w:p w14:paraId="406A6D39" w14:textId="1295702C" w:rsidR="00BA6766" w:rsidRPr="00A26F63" w:rsidRDefault="262C8DBE" w:rsidP="00BA6766">
            <w:pPr>
              <w:spacing w:after="0" w:line="240" w:lineRule="auto"/>
              <w:jc w:val="center"/>
              <w:rPr>
                <w:rFonts w:asciiTheme="majorHAnsi" w:hAnsiTheme="majorHAnsi" w:cs="Calibri"/>
                <w:lang w:val="en-GB"/>
              </w:rPr>
            </w:pPr>
            <w:r w:rsidRPr="262C8DBE">
              <w:rPr>
                <w:rFonts w:asciiTheme="majorHAnsi" w:eastAsiaTheme="majorEastAsia" w:hAnsiTheme="majorHAnsi" w:cstheme="majorBidi"/>
                <w:lang w:val="en-GB"/>
              </w:rPr>
              <w:t>BZN</w:t>
            </w:r>
          </w:p>
        </w:tc>
        <w:tc>
          <w:tcPr>
            <w:tcW w:w="1809" w:type="pct"/>
            <w:gridSpan w:val="2"/>
            <w:tcBorders>
              <w:top w:val="single" w:sz="8" w:space="0" w:color="auto"/>
              <w:left w:val="single" w:sz="12" w:space="0" w:color="auto"/>
              <w:bottom w:val="single" w:sz="8" w:space="0" w:color="auto"/>
              <w:right w:val="single" w:sz="12" w:space="0" w:color="auto"/>
            </w:tcBorders>
            <w:vAlign w:val="center"/>
          </w:tcPr>
          <w:p w14:paraId="4DECF35B" w14:textId="77777777" w:rsidR="00BA6766" w:rsidRPr="00A26F63" w:rsidRDefault="262C8DBE" w:rsidP="00BA6766">
            <w:pPr>
              <w:spacing w:after="0" w:line="240" w:lineRule="auto"/>
              <w:jc w:val="center"/>
              <w:rPr>
                <w:rFonts w:asciiTheme="majorHAnsi" w:hAnsiTheme="majorHAnsi" w:cs="Calibri"/>
                <w:lang w:val="en-GB"/>
              </w:rPr>
            </w:pPr>
            <w:r w:rsidRPr="262C8DBE">
              <w:rPr>
                <w:rFonts w:asciiTheme="majorHAnsi" w:eastAsiaTheme="majorEastAsia" w:hAnsiTheme="majorHAnsi" w:cstheme="majorBidi"/>
                <w:lang w:val="en-GB"/>
              </w:rPr>
              <w:t>-</w:t>
            </w:r>
          </w:p>
        </w:tc>
        <w:tc>
          <w:tcPr>
            <w:tcW w:w="1815" w:type="pct"/>
            <w:gridSpan w:val="2"/>
            <w:tcBorders>
              <w:top w:val="single" w:sz="8" w:space="0" w:color="auto"/>
              <w:left w:val="single" w:sz="12" w:space="0" w:color="auto"/>
              <w:bottom w:val="single" w:sz="8" w:space="0" w:color="auto"/>
              <w:right w:val="single" w:sz="12" w:space="0" w:color="auto"/>
            </w:tcBorders>
            <w:vAlign w:val="center"/>
          </w:tcPr>
          <w:p w14:paraId="1640C71F" w14:textId="68C6390B" w:rsidR="00BA6766" w:rsidRPr="00A26F63" w:rsidRDefault="262C8DBE" w:rsidP="00BA6766">
            <w:pPr>
              <w:spacing w:after="0" w:line="240" w:lineRule="auto"/>
              <w:jc w:val="center"/>
              <w:rPr>
                <w:rFonts w:asciiTheme="majorHAnsi" w:hAnsiTheme="majorHAnsi" w:cs="Calibri"/>
                <w:lang w:val="en-GB"/>
              </w:rPr>
            </w:pPr>
            <w:r w:rsidRPr="262C8DBE">
              <w:rPr>
                <w:rFonts w:asciiTheme="majorHAnsi" w:eastAsiaTheme="majorEastAsia" w:hAnsiTheme="majorHAnsi" w:cstheme="majorBidi"/>
                <w:lang w:val="en-GB"/>
              </w:rPr>
              <w:t>Closed</w:t>
            </w:r>
          </w:p>
        </w:tc>
      </w:tr>
      <w:tr w:rsidR="00BA6766" w:rsidRPr="00230755" w14:paraId="3CAF75E9" w14:textId="77777777" w:rsidTr="262C8DBE">
        <w:trPr>
          <w:trHeight w:val="411"/>
          <w:jc w:val="center"/>
        </w:trPr>
        <w:tc>
          <w:tcPr>
            <w:tcW w:w="1376" w:type="pct"/>
            <w:gridSpan w:val="3"/>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4BBCF3C2" w14:textId="77777777" w:rsidR="00BA6766" w:rsidRPr="00A26F63" w:rsidRDefault="262C8DBE" w:rsidP="00BA6766">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Location</w:t>
            </w:r>
          </w:p>
        </w:tc>
        <w:tc>
          <w:tcPr>
            <w:tcW w:w="1809" w:type="pct"/>
            <w:gridSpan w:val="2"/>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2AE037D0" w14:textId="77777777" w:rsidR="00BA6766" w:rsidRPr="00A26F63" w:rsidRDefault="262C8DBE" w:rsidP="00BA6766">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Duration</w:t>
            </w:r>
          </w:p>
        </w:tc>
        <w:tc>
          <w:tcPr>
            <w:tcW w:w="1815" w:type="pct"/>
            <w:gridSpan w:val="2"/>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76C9F456" w14:textId="77777777" w:rsidR="00BA6766" w:rsidRPr="00A26F63" w:rsidRDefault="262C8DBE" w:rsidP="00BA6766">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Conclusion Date</w:t>
            </w:r>
          </w:p>
        </w:tc>
      </w:tr>
      <w:tr w:rsidR="00BA6766" w:rsidRPr="00230755" w14:paraId="16A834A1" w14:textId="77777777" w:rsidTr="262C8DBE">
        <w:trPr>
          <w:trHeight w:val="411"/>
          <w:jc w:val="center"/>
        </w:trPr>
        <w:tc>
          <w:tcPr>
            <w:tcW w:w="1376" w:type="pct"/>
            <w:gridSpan w:val="3"/>
            <w:tcBorders>
              <w:top w:val="single" w:sz="8" w:space="0" w:color="auto"/>
              <w:left w:val="single" w:sz="12" w:space="0" w:color="auto"/>
              <w:bottom w:val="single" w:sz="8" w:space="0" w:color="auto"/>
              <w:right w:val="single" w:sz="12" w:space="0" w:color="auto"/>
            </w:tcBorders>
            <w:vAlign w:val="center"/>
          </w:tcPr>
          <w:p w14:paraId="324B506D" w14:textId="28C74AFE" w:rsidR="00BA6766" w:rsidRPr="00A26F63" w:rsidRDefault="262C8DBE" w:rsidP="00BA6766">
            <w:pPr>
              <w:spacing w:after="0" w:line="240" w:lineRule="auto"/>
              <w:jc w:val="center"/>
              <w:rPr>
                <w:rFonts w:asciiTheme="majorHAnsi" w:hAnsiTheme="majorHAnsi" w:cs="Calibri"/>
                <w:lang w:val="en-GB"/>
              </w:rPr>
            </w:pPr>
            <w:r w:rsidRPr="262C8DBE">
              <w:rPr>
                <w:rFonts w:asciiTheme="majorHAnsi" w:eastAsiaTheme="majorEastAsia" w:hAnsiTheme="majorHAnsi" w:cstheme="majorBidi"/>
                <w:lang w:val="en-GB"/>
              </w:rPr>
              <w:t>WEB</w:t>
            </w:r>
          </w:p>
        </w:tc>
        <w:tc>
          <w:tcPr>
            <w:tcW w:w="1809" w:type="pct"/>
            <w:gridSpan w:val="2"/>
            <w:tcBorders>
              <w:top w:val="single" w:sz="8" w:space="0" w:color="auto"/>
              <w:left w:val="single" w:sz="12" w:space="0" w:color="auto"/>
              <w:bottom w:val="single" w:sz="8" w:space="0" w:color="auto"/>
              <w:right w:val="single" w:sz="12" w:space="0" w:color="auto"/>
            </w:tcBorders>
            <w:vAlign w:val="center"/>
          </w:tcPr>
          <w:p w14:paraId="0E5924D7" w14:textId="3B522B1B" w:rsidR="00BA6766" w:rsidRPr="00A26F63" w:rsidRDefault="262C8DBE" w:rsidP="00BA6766">
            <w:pPr>
              <w:spacing w:after="0" w:line="240" w:lineRule="auto"/>
              <w:jc w:val="center"/>
              <w:rPr>
                <w:rFonts w:asciiTheme="majorHAnsi" w:hAnsiTheme="majorHAnsi" w:cs="Calibri"/>
                <w:lang w:val="en-GB"/>
              </w:rPr>
            </w:pPr>
            <w:r w:rsidRPr="262C8DBE">
              <w:rPr>
                <w:rFonts w:asciiTheme="majorHAnsi" w:eastAsiaTheme="majorEastAsia" w:hAnsiTheme="majorHAnsi" w:cstheme="majorBidi"/>
                <w:lang w:val="en-GB"/>
              </w:rPr>
              <w:t>~1 Week</w:t>
            </w:r>
          </w:p>
        </w:tc>
        <w:tc>
          <w:tcPr>
            <w:tcW w:w="1815" w:type="pct"/>
            <w:gridSpan w:val="2"/>
            <w:tcBorders>
              <w:top w:val="single" w:sz="8" w:space="0" w:color="auto"/>
              <w:left w:val="single" w:sz="12" w:space="0" w:color="auto"/>
              <w:bottom w:val="single" w:sz="8" w:space="0" w:color="auto"/>
              <w:right w:val="single" w:sz="12" w:space="0" w:color="auto"/>
            </w:tcBorders>
            <w:vAlign w:val="center"/>
          </w:tcPr>
          <w:p w14:paraId="0CE70B46" w14:textId="3D174B40" w:rsidR="00BA6766" w:rsidRPr="00A26F63" w:rsidRDefault="262C8DBE" w:rsidP="00743DF0">
            <w:pPr>
              <w:spacing w:after="0" w:line="240" w:lineRule="auto"/>
              <w:jc w:val="center"/>
              <w:rPr>
                <w:rFonts w:asciiTheme="majorHAnsi" w:hAnsiTheme="majorHAnsi" w:cs="Calibri"/>
                <w:lang w:val="en-GB"/>
              </w:rPr>
            </w:pPr>
            <w:r w:rsidRPr="262C8DBE">
              <w:rPr>
                <w:rFonts w:asciiTheme="majorHAnsi" w:eastAsiaTheme="majorEastAsia" w:hAnsiTheme="majorHAnsi" w:cstheme="majorBidi"/>
                <w:lang w:val="en-GB"/>
              </w:rPr>
              <w:t>20/01/2016</w:t>
            </w:r>
          </w:p>
        </w:tc>
      </w:tr>
      <w:tr w:rsidR="00BA6766" w:rsidRPr="00230755" w14:paraId="34AC8125" w14:textId="77777777" w:rsidTr="262C8DBE">
        <w:trPr>
          <w:trHeight w:val="427"/>
          <w:jc w:val="center"/>
        </w:trPr>
        <w:tc>
          <w:tcPr>
            <w:tcW w:w="5000" w:type="pct"/>
            <w:gridSpan w:val="7"/>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4DF7C0CE" w14:textId="77777777" w:rsidR="00BA6766" w:rsidRPr="00A26F63" w:rsidRDefault="262C8DBE" w:rsidP="00BA6766">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Description</w:t>
            </w:r>
          </w:p>
        </w:tc>
      </w:tr>
      <w:tr w:rsidR="00BA6766" w:rsidRPr="00230755" w14:paraId="16CF7FA3" w14:textId="77777777" w:rsidTr="262C8DBE">
        <w:trPr>
          <w:trHeight w:val="1785"/>
          <w:jc w:val="center"/>
        </w:trPr>
        <w:tc>
          <w:tcPr>
            <w:tcW w:w="5000" w:type="pct"/>
            <w:gridSpan w:val="7"/>
            <w:tcBorders>
              <w:top w:val="single" w:sz="8" w:space="0" w:color="auto"/>
              <w:left w:val="single" w:sz="12" w:space="0" w:color="auto"/>
              <w:bottom w:val="single" w:sz="8" w:space="0" w:color="auto"/>
              <w:right w:val="single" w:sz="12" w:space="0" w:color="auto"/>
            </w:tcBorders>
            <w:shd w:val="clear" w:color="auto" w:fill="auto"/>
            <w:vAlign w:val="center"/>
          </w:tcPr>
          <w:p w14:paraId="20AF8AAD" w14:textId="3D86536D" w:rsidR="008D7F0C" w:rsidRPr="00A26F63" w:rsidRDefault="262C8DBE" w:rsidP="00A26F63">
            <w:pPr>
              <w:spacing w:before="120" w:after="120" w:line="240" w:lineRule="auto"/>
              <w:ind w:firstLine="720"/>
              <w:rPr>
                <w:rFonts w:asciiTheme="majorHAnsi" w:hAnsiTheme="majorHAnsi" w:cs="Calibri"/>
                <w:lang w:val="en-GB"/>
              </w:rPr>
            </w:pPr>
            <w:r w:rsidRPr="262C8DBE">
              <w:rPr>
                <w:rFonts w:asciiTheme="majorHAnsi" w:eastAsiaTheme="majorEastAsia" w:hAnsiTheme="majorHAnsi" w:cstheme="majorBidi"/>
                <w:lang w:val="en-GB"/>
              </w:rPr>
              <w:t>Various actions to promote the project’s online presence:</w:t>
            </w:r>
          </w:p>
          <w:p w14:paraId="425E4361" w14:textId="400A5891" w:rsidR="008D7F0C" w:rsidRPr="00A26F63" w:rsidRDefault="262C8DBE" w:rsidP="262C8DBE">
            <w:pPr>
              <w:pStyle w:val="ListParagraph"/>
              <w:numPr>
                <w:ilvl w:val="0"/>
                <w:numId w:val="27"/>
              </w:numPr>
              <w:spacing w:before="120" w:after="120" w:line="240" w:lineRule="auto"/>
              <w:rPr>
                <w:rFonts w:asciiTheme="majorHAnsi" w:eastAsiaTheme="majorEastAsia" w:hAnsiTheme="majorHAnsi" w:cstheme="majorBidi"/>
                <w:lang w:val="en-GB"/>
              </w:rPr>
            </w:pPr>
            <w:r w:rsidRPr="262C8DBE">
              <w:rPr>
                <w:rFonts w:asciiTheme="majorHAnsi" w:eastAsiaTheme="majorEastAsia" w:hAnsiTheme="majorHAnsi" w:cstheme="majorBidi"/>
                <w:lang w:val="en-GB"/>
              </w:rPr>
              <w:t>BZN team invited several friends and partners from other projects to like the Facebook OLA page;</w:t>
            </w:r>
          </w:p>
          <w:p w14:paraId="74A5EBF1" w14:textId="2F50654B" w:rsidR="00BA6766" w:rsidRPr="00A26F63" w:rsidRDefault="262C8DBE" w:rsidP="262C8DBE">
            <w:pPr>
              <w:pStyle w:val="ListParagraph"/>
              <w:numPr>
                <w:ilvl w:val="0"/>
                <w:numId w:val="27"/>
              </w:numPr>
              <w:spacing w:before="120" w:after="120" w:line="240" w:lineRule="auto"/>
              <w:rPr>
                <w:rFonts w:asciiTheme="majorHAnsi" w:eastAsiaTheme="majorEastAsia" w:hAnsiTheme="majorHAnsi" w:cstheme="majorBidi"/>
                <w:lang w:val="en-GB"/>
              </w:rPr>
            </w:pPr>
            <w:r w:rsidRPr="262C8DBE">
              <w:rPr>
                <w:rFonts w:asciiTheme="majorHAnsi" w:eastAsiaTheme="majorEastAsia" w:hAnsiTheme="majorHAnsi" w:cstheme="majorBidi"/>
                <w:lang w:val="en-GB"/>
              </w:rPr>
              <w:t>Sharing the project Facebook page and website.</w:t>
            </w:r>
          </w:p>
          <w:p w14:paraId="231925E5" w14:textId="3A4ABDBF" w:rsidR="008D28B2" w:rsidRPr="00A26F63" w:rsidRDefault="262C8DBE" w:rsidP="00A26F63">
            <w:pPr>
              <w:spacing w:before="120" w:after="120" w:line="240" w:lineRule="auto"/>
              <w:ind w:left="720"/>
              <w:rPr>
                <w:rFonts w:asciiTheme="majorHAnsi" w:hAnsiTheme="majorHAnsi" w:cs="Calibri"/>
                <w:lang w:val="en-GB"/>
              </w:rPr>
            </w:pPr>
            <w:r w:rsidRPr="262C8DBE">
              <w:rPr>
                <w:rFonts w:asciiTheme="majorHAnsi" w:eastAsiaTheme="majorEastAsia" w:hAnsiTheme="majorHAnsi" w:cstheme="majorBidi"/>
                <w:lang w:val="en-GB"/>
              </w:rPr>
              <w:t>These actions will be performed regularly to achieve a greater efficacy.</w:t>
            </w:r>
          </w:p>
        </w:tc>
      </w:tr>
      <w:tr w:rsidR="00F45023" w:rsidRPr="00230755" w14:paraId="12BECAE9" w14:textId="77777777" w:rsidTr="262C8DBE">
        <w:trPr>
          <w:trHeight w:val="351"/>
          <w:jc w:val="center"/>
        </w:trPr>
        <w:tc>
          <w:tcPr>
            <w:tcW w:w="2727" w:type="pct"/>
            <w:gridSpan w:val="4"/>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31604198" w14:textId="605E1782" w:rsidR="00F45023" w:rsidRPr="00A26F63" w:rsidRDefault="262C8DBE" w:rsidP="00BA6766">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Connected Actions</w:t>
            </w:r>
          </w:p>
        </w:tc>
        <w:tc>
          <w:tcPr>
            <w:tcW w:w="913" w:type="pct"/>
            <w:gridSpan w:val="2"/>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33148218" w14:textId="77777777" w:rsidR="00F45023" w:rsidRPr="00A26F63" w:rsidRDefault="262C8DBE" w:rsidP="00BA6766">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Notes</w:t>
            </w:r>
          </w:p>
        </w:tc>
        <w:tc>
          <w:tcPr>
            <w:tcW w:w="1360" w:type="pct"/>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54C13298" w14:textId="13D09F95" w:rsidR="00F45023" w:rsidRPr="00A26F63" w:rsidRDefault="262C8DBE" w:rsidP="00BA6766">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Coverage</w:t>
            </w:r>
          </w:p>
        </w:tc>
      </w:tr>
      <w:tr w:rsidR="00F45023" w:rsidRPr="00230755" w14:paraId="4D4F4A7D" w14:textId="77777777" w:rsidTr="262C8DBE">
        <w:trPr>
          <w:trHeight w:val="975"/>
          <w:jc w:val="center"/>
        </w:trPr>
        <w:tc>
          <w:tcPr>
            <w:tcW w:w="2727" w:type="pct"/>
            <w:gridSpan w:val="4"/>
            <w:tcBorders>
              <w:top w:val="single" w:sz="8" w:space="0" w:color="auto"/>
              <w:left w:val="single" w:sz="12" w:space="0" w:color="auto"/>
              <w:right w:val="single" w:sz="12" w:space="0" w:color="auto"/>
            </w:tcBorders>
            <w:shd w:val="clear" w:color="auto" w:fill="auto"/>
            <w:vAlign w:val="center"/>
          </w:tcPr>
          <w:p w14:paraId="2DE61146" w14:textId="77777777" w:rsidR="00F45023" w:rsidRPr="00F45023" w:rsidRDefault="262C8DBE">
            <w:pPr>
              <w:spacing w:before="120" w:after="120" w:line="240" w:lineRule="auto"/>
              <w:jc w:val="center"/>
              <w:rPr>
                <w:szCs w:val="22"/>
                <w:lang w:val="en-GB"/>
              </w:rPr>
            </w:pPr>
            <w:r w:rsidRPr="262C8DBE">
              <w:rPr>
                <w:lang w:val="en-GB"/>
              </w:rPr>
              <w:lastRenderedPageBreak/>
              <w:t>#2 Website Development and Maintenance</w:t>
            </w:r>
          </w:p>
          <w:p w14:paraId="3C7B1061" w14:textId="6E3176EE" w:rsidR="00F45023" w:rsidRPr="00A26F63" w:rsidRDefault="262C8DBE" w:rsidP="00A26F63">
            <w:pPr>
              <w:spacing w:before="120" w:after="120" w:line="240" w:lineRule="auto"/>
              <w:jc w:val="center"/>
              <w:rPr>
                <w:rFonts w:asciiTheme="majorHAnsi" w:hAnsiTheme="majorHAnsi" w:cs="Calibri"/>
                <w:lang w:val="en-GB"/>
              </w:rPr>
            </w:pPr>
            <w:r w:rsidRPr="262C8DBE">
              <w:rPr>
                <w:lang w:val="en-GB"/>
              </w:rPr>
              <w:t>#3 Facebook Page Creation and Maintenance</w:t>
            </w:r>
          </w:p>
        </w:tc>
        <w:tc>
          <w:tcPr>
            <w:tcW w:w="913" w:type="pct"/>
            <w:gridSpan w:val="2"/>
            <w:tcBorders>
              <w:top w:val="single" w:sz="8" w:space="0" w:color="auto"/>
              <w:left w:val="single" w:sz="12" w:space="0" w:color="auto"/>
              <w:right w:val="single" w:sz="12" w:space="0" w:color="auto"/>
            </w:tcBorders>
            <w:shd w:val="clear" w:color="auto" w:fill="auto"/>
            <w:vAlign w:val="center"/>
          </w:tcPr>
          <w:p w14:paraId="0FC15D94" w14:textId="77777777" w:rsidR="00F45023" w:rsidRPr="00A26F63" w:rsidRDefault="00F45023" w:rsidP="00BA6766">
            <w:pPr>
              <w:spacing w:after="0" w:line="240" w:lineRule="auto"/>
              <w:jc w:val="left"/>
              <w:rPr>
                <w:rFonts w:asciiTheme="majorHAnsi" w:hAnsiTheme="majorHAnsi" w:cs="Calibri"/>
              </w:rPr>
            </w:pPr>
          </w:p>
        </w:tc>
        <w:tc>
          <w:tcPr>
            <w:tcW w:w="1360" w:type="pct"/>
            <w:tcBorders>
              <w:top w:val="single" w:sz="8" w:space="0" w:color="auto"/>
              <w:left w:val="single" w:sz="12" w:space="0" w:color="auto"/>
              <w:right w:val="single" w:sz="12" w:space="0" w:color="auto"/>
            </w:tcBorders>
            <w:shd w:val="clear" w:color="auto" w:fill="auto"/>
            <w:vAlign w:val="center"/>
          </w:tcPr>
          <w:p w14:paraId="07092491" w14:textId="77777777" w:rsidR="00F45023" w:rsidRPr="00F45023" w:rsidRDefault="262C8DBE" w:rsidP="00F45023">
            <w:pPr>
              <w:spacing w:after="0" w:line="240" w:lineRule="auto"/>
              <w:jc w:val="left"/>
              <w:rPr>
                <w:rFonts w:asciiTheme="majorHAnsi" w:hAnsiTheme="majorHAnsi" w:cs="Calibri"/>
              </w:rPr>
            </w:pPr>
            <w:r w:rsidRPr="262C8DBE">
              <w:rPr>
                <w:rFonts w:asciiTheme="majorHAnsi" w:eastAsiaTheme="majorEastAsia" w:hAnsiTheme="majorHAnsi" w:cstheme="majorBidi"/>
              </w:rPr>
              <w:t>3 Additional Likes</w:t>
            </w:r>
          </w:p>
          <w:p w14:paraId="58303ADE" w14:textId="04CC7258" w:rsidR="00F45023" w:rsidRPr="0045411C" w:rsidRDefault="262C8DBE" w:rsidP="00F45023">
            <w:pPr>
              <w:spacing w:after="0" w:line="240" w:lineRule="auto"/>
              <w:jc w:val="left"/>
              <w:rPr>
                <w:rFonts w:asciiTheme="majorHAnsi" w:hAnsiTheme="majorHAnsi" w:cs="Calibri"/>
              </w:rPr>
            </w:pPr>
            <w:r w:rsidRPr="262C8DBE">
              <w:rPr>
                <w:rFonts w:asciiTheme="majorHAnsi" w:eastAsiaTheme="majorEastAsia" w:hAnsiTheme="majorHAnsi" w:cstheme="majorBidi"/>
              </w:rPr>
              <w:t>~ 30 Reached</w:t>
            </w:r>
          </w:p>
        </w:tc>
      </w:tr>
    </w:tbl>
    <w:p w14:paraId="02801A61" w14:textId="3E349E45" w:rsidR="00911F94" w:rsidRPr="00230755" w:rsidRDefault="00911F94">
      <w:pPr>
        <w:jc w:val="left"/>
        <w:rPr>
          <w:rFonts w:asciiTheme="majorHAnsi" w:eastAsiaTheme="majorEastAsia" w:hAnsiTheme="majorHAnsi" w:cstheme="majorBidi"/>
          <w:color w:val="549E39" w:themeColor="accent1"/>
          <w:sz w:val="28"/>
          <w:szCs w:val="28"/>
          <w:lang w:val="en-GB"/>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28"/>
        <w:gridCol w:w="562"/>
        <w:gridCol w:w="90"/>
        <w:gridCol w:w="3452"/>
        <w:gridCol w:w="231"/>
        <w:gridCol w:w="2967"/>
      </w:tblGrid>
      <w:tr w:rsidR="00F76991" w:rsidRPr="00230755" w14:paraId="4CF4C8B4" w14:textId="77777777" w:rsidTr="262C8DBE">
        <w:trPr>
          <w:trHeight w:val="376"/>
          <w:jc w:val="center"/>
        </w:trPr>
        <w:tc>
          <w:tcPr>
            <w:tcW w:w="1087" w:type="pct"/>
            <w:tcBorders>
              <w:top w:val="single" w:sz="12" w:space="0" w:color="auto"/>
              <w:left w:val="single" w:sz="12" w:space="0" w:color="auto"/>
              <w:bottom w:val="single" w:sz="8" w:space="0" w:color="auto"/>
              <w:right w:val="single" w:sz="8" w:space="0" w:color="auto"/>
            </w:tcBorders>
            <w:shd w:val="clear" w:color="auto" w:fill="FFFFFF" w:themeFill="background1"/>
            <w:vAlign w:val="center"/>
          </w:tcPr>
          <w:p w14:paraId="45EE6A27" w14:textId="77777777" w:rsidR="00F76991" w:rsidRPr="00A26F63" w:rsidRDefault="262C8DBE" w:rsidP="00DC6B50">
            <w:pPr>
              <w:spacing w:after="0" w:line="240" w:lineRule="auto"/>
              <w:rPr>
                <w:rFonts w:asciiTheme="majorHAnsi" w:eastAsia="Times New Roman" w:hAnsiTheme="majorHAnsi" w:cs="Calibri"/>
                <w:b/>
                <w:sz w:val="20"/>
                <w:lang w:val="en-GB" w:eastAsia="ca-ES"/>
              </w:rPr>
            </w:pPr>
            <w:r w:rsidRPr="262C8DBE">
              <w:rPr>
                <w:rFonts w:asciiTheme="majorHAnsi" w:eastAsiaTheme="majorEastAsia" w:hAnsiTheme="majorHAnsi" w:cstheme="majorBidi"/>
                <w:b/>
                <w:bCs/>
                <w:sz w:val="20"/>
                <w:szCs w:val="20"/>
                <w:lang w:val="en-GB" w:eastAsia="ca-ES"/>
              </w:rPr>
              <w:t>Dissemination Action</w:t>
            </w:r>
          </w:p>
        </w:tc>
        <w:tc>
          <w:tcPr>
            <w:tcW w:w="301" w:type="pct"/>
            <w:tcBorders>
              <w:top w:val="single" w:sz="12" w:space="0" w:color="auto"/>
              <w:left w:val="single" w:sz="8" w:space="0" w:color="auto"/>
              <w:right w:val="single" w:sz="8" w:space="0" w:color="auto"/>
            </w:tcBorders>
            <w:vAlign w:val="center"/>
          </w:tcPr>
          <w:p w14:paraId="666B277E" w14:textId="5672A7EB" w:rsidR="00F76991" w:rsidRPr="00A26F63" w:rsidRDefault="262C8DBE" w:rsidP="00DC6B50">
            <w:pPr>
              <w:spacing w:after="0" w:line="240" w:lineRule="auto"/>
              <w:rPr>
                <w:rFonts w:asciiTheme="majorHAnsi" w:eastAsia="Times New Roman" w:hAnsiTheme="majorHAnsi" w:cs="Calibri"/>
                <w:b/>
                <w:sz w:val="20"/>
                <w:lang w:val="en-GB" w:eastAsia="ca-ES"/>
              </w:rPr>
            </w:pPr>
            <w:r w:rsidRPr="262C8DBE">
              <w:rPr>
                <w:rFonts w:asciiTheme="majorHAnsi" w:eastAsiaTheme="majorEastAsia" w:hAnsiTheme="majorHAnsi" w:cstheme="majorBidi"/>
                <w:b/>
                <w:bCs/>
                <w:sz w:val="20"/>
                <w:szCs w:val="20"/>
                <w:lang w:val="en-GB" w:eastAsia="ca-ES"/>
              </w:rPr>
              <w:t>#11</w:t>
            </w:r>
          </w:p>
        </w:tc>
        <w:tc>
          <w:tcPr>
            <w:tcW w:w="3612" w:type="pct"/>
            <w:gridSpan w:val="4"/>
            <w:tcBorders>
              <w:top w:val="single" w:sz="12" w:space="0" w:color="auto"/>
              <w:left w:val="single" w:sz="8" w:space="0" w:color="auto"/>
              <w:bottom w:val="single" w:sz="8" w:space="0" w:color="auto"/>
              <w:right w:val="single" w:sz="12" w:space="0" w:color="auto"/>
            </w:tcBorders>
            <w:shd w:val="clear" w:color="auto" w:fill="DAF0F3" w:themeFill="accent5" w:themeFillTint="33"/>
            <w:vAlign w:val="center"/>
          </w:tcPr>
          <w:p w14:paraId="37D6F7FF" w14:textId="52560A3D" w:rsidR="00F76991" w:rsidRPr="00A26F63" w:rsidRDefault="262C8DBE">
            <w:pPr>
              <w:spacing w:after="0" w:line="240" w:lineRule="auto"/>
              <w:rPr>
                <w:rFonts w:asciiTheme="majorHAnsi" w:eastAsia="Times New Roman" w:hAnsiTheme="majorHAnsi" w:cs="Calibri"/>
                <w:b/>
                <w:sz w:val="20"/>
                <w:lang w:val="en-GB" w:eastAsia="ca-ES"/>
              </w:rPr>
            </w:pPr>
            <w:proofErr w:type="spellStart"/>
            <w:r w:rsidRPr="262C8DBE">
              <w:rPr>
                <w:rFonts w:asciiTheme="majorHAnsi" w:eastAsiaTheme="majorEastAsia" w:hAnsiTheme="majorHAnsi" w:cstheme="majorBidi"/>
                <w:b/>
                <w:bCs/>
                <w:sz w:val="20"/>
                <w:szCs w:val="20"/>
                <w:lang w:val="en-GB" w:eastAsia="ca-ES"/>
              </w:rPr>
              <w:t>SimAUD</w:t>
            </w:r>
            <w:proofErr w:type="spellEnd"/>
            <w:r w:rsidRPr="262C8DBE">
              <w:rPr>
                <w:rFonts w:asciiTheme="majorHAnsi" w:eastAsiaTheme="majorEastAsia" w:hAnsiTheme="majorHAnsi" w:cstheme="majorBidi"/>
                <w:b/>
                <w:bCs/>
                <w:sz w:val="20"/>
                <w:szCs w:val="20"/>
                <w:lang w:val="en-GB" w:eastAsia="ca-ES"/>
              </w:rPr>
              <w:t xml:space="preserve"> 2016</w:t>
            </w:r>
          </w:p>
        </w:tc>
      </w:tr>
      <w:tr w:rsidR="00F76991" w:rsidRPr="00230755" w14:paraId="190D62A6" w14:textId="77777777" w:rsidTr="262C8DBE">
        <w:trPr>
          <w:trHeight w:val="406"/>
          <w:jc w:val="center"/>
        </w:trPr>
        <w:tc>
          <w:tcPr>
            <w:tcW w:w="1388" w:type="pct"/>
            <w:gridSpan w:val="2"/>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65C47DC6" w14:textId="77777777" w:rsidR="00F76991" w:rsidRPr="00A26F63" w:rsidRDefault="262C8DBE" w:rsidP="00DC6B50">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Action Leader</w:t>
            </w:r>
          </w:p>
        </w:tc>
        <w:tc>
          <w:tcPr>
            <w:tcW w:w="1898" w:type="pct"/>
            <w:gridSpan w:val="2"/>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3E1A13B5" w14:textId="77777777" w:rsidR="00F76991" w:rsidRPr="00A26F63" w:rsidRDefault="262C8DBE" w:rsidP="00DC6B50">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Partners Contributing</w:t>
            </w:r>
          </w:p>
        </w:tc>
        <w:tc>
          <w:tcPr>
            <w:tcW w:w="1714" w:type="pct"/>
            <w:gridSpan w:val="2"/>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0972ED7C" w14:textId="77777777" w:rsidR="00F76991" w:rsidRPr="00A26F63" w:rsidRDefault="262C8DBE" w:rsidP="00DC6B50">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Status</w:t>
            </w:r>
          </w:p>
        </w:tc>
      </w:tr>
      <w:tr w:rsidR="00F76991" w:rsidRPr="00230755" w14:paraId="5DAA75A1" w14:textId="77777777" w:rsidTr="262C8DBE">
        <w:trPr>
          <w:trHeight w:val="411"/>
          <w:jc w:val="center"/>
        </w:trPr>
        <w:tc>
          <w:tcPr>
            <w:tcW w:w="1388" w:type="pct"/>
            <w:gridSpan w:val="2"/>
            <w:tcBorders>
              <w:top w:val="single" w:sz="8" w:space="0" w:color="auto"/>
              <w:left w:val="single" w:sz="12" w:space="0" w:color="auto"/>
              <w:bottom w:val="single" w:sz="8" w:space="0" w:color="auto"/>
              <w:right w:val="single" w:sz="12" w:space="0" w:color="auto"/>
            </w:tcBorders>
            <w:vAlign w:val="center"/>
          </w:tcPr>
          <w:p w14:paraId="318E416A" w14:textId="7800A5A9" w:rsidR="00F76991" w:rsidRPr="00A26F63" w:rsidRDefault="262C8DBE" w:rsidP="00DC6B50">
            <w:pPr>
              <w:spacing w:after="0" w:line="240" w:lineRule="auto"/>
              <w:jc w:val="center"/>
              <w:rPr>
                <w:rFonts w:asciiTheme="majorHAnsi" w:hAnsiTheme="majorHAnsi" w:cs="Calibri"/>
                <w:lang w:val="en-GB"/>
              </w:rPr>
            </w:pPr>
            <w:r w:rsidRPr="262C8DBE">
              <w:rPr>
                <w:rFonts w:asciiTheme="majorHAnsi" w:eastAsiaTheme="majorEastAsia" w:hAnsiTheme="majorHAnsi" w:cstheme="majorBidi"/>
                <w:lang w:val="en-GB"/>
              </w:rPr>
              <w:t>ISCTE-IUL</w:t>
            </w:r>
          </w:p>
        </w:tc>
        <w:tc>
          <w:tcPr>
            <w:tcW w:w="1898" w:type="pct"/>
            <w:gridSpan w:val="2"/>
            <w:tcBorders>
              <w:top w:val="single" w:sz="8" w:space="0" w:color="auto"/>
              <w:left w:val="single" w:sz="12" w:space="0" w:color="auto"/>
              <w:bottom w:val="single" w:sz="8" w:space="0" w:color="auto"/>
              <w:right w:val="single" w:sz="12" w:space="0" w:color="auto"/>
            </w:tcBorders>
            <w:vAlign w:val="center"/>
          </w:tcPr>
          <w:p w14:paraId="39704172" w14:textId="4FA798A4" w:rsidR="00F76991" w:rsidRPr="00A26F63" w:rsidRDefault="262C8DBE" w:rsidP="00DC6B50">
            <w:pPr>
              <w:spacing w:after="0" w:line="240" w:lineRule="auto"/>
              <w:jc w:val="center"/>
              <w:rPr>
                <w:rFonts w:asciiTheme="majorHAnsi" w:hAnsiTheme="majorHAnsi" w:cs="Calibri"/>
                <w:lang w:val="en-GB"/>
              </w:rPr>
            </w:pPr>
            <w:r w:rsidRPr="262C8DBE">
              <w:rPr>
                <w:rFonts w:asciiTheme="majorHAnsi" w:eastAsiaTheme="majorEastAsia" w:hAnsiTheme="majorHAnsi" w:cstheme="majorBidi"/>
                <w:lang w:val="en-GB"/>
              </w:rPr>
              <w:t>MSFT</w:t>
            </w:r>
          </w:p>
        </w:tc>
        <w:tc>
          <w:tcPr>
            <w:tcW w:w="1714" w:type="pct"/>
            <w:gridSpan w:val="2"/>
            <w:tcBorders>
              <w:top w:val="single" w:sz="8" w:space="0" w:color="auto"/>
              <w:left w:val="single" w:sz="12" w:space="0" w:color="auto"/>
              <w:bottom w:val="single" w:sz="8" w:space="0" w:color="auto"/>
              <w:right w:val="single" w:sz="12" w:space="0" w:color="auto"/>
            </w:tcBorders>
            <w:vAlign w:val="center"/>
          </w:tcPr>
          <w:p w14:paraId="228B8643" w14:textId="2DB58439" w:rsidR="00F76991" w:rsidRPr="00A26F63" w:rsidRDefault="262C8DBE" w:rsidP="00DC6B50">
            <w:pPr>
              <w:spacing w:after="0" w:line="240" w:lineRule="auto"/>
              <w:jc w:val="center"/>
              <w:rPr>
                <w:rFonts w:asciiTheme="majorHAnsi" w:hAnsiTheme="majorHAnsi" w:cs="Calibri"/>
                <w:lang w:val="en-GB"/>
              </w:rPr>
            </w:pPr>
            <w:r w:rsidRPr="262C8DBE">
              <w:rPr>
                <w:rFonts w:asciiTheme="majorHAnsi" w:eastAsiaTheme="majorEastAsia" w:hAnsiTheme="majorHAnsi" w:cstheme="majorBidi"/>
                <w:lang w:val="en-GB"/>
              </w:rPr>
              <w:t>Closed</w:t>
            </w:r>
          </w:p>
        </w:tc>
      </w:tr>
      <w:tr w:rsidR="00F76991" w:rsidRPr="00230755" w14:paraId="08C5A0AB" w14:textId="77777777" w:rsidTr="262C8DBE">
        <w:trPr>
          <w:trHeight w:val="411"/>
          <w:jc w:val="center"/>
        </w:trPr>
        <w:tc>
          <w:tcPr>
            <w:tcW w:w="1388" w:type="pct"/>
            <w:gridSpan w:val="2"/>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6F6F91A7" w14:textId="77777777" w:rsidR="00F76991" w:rsidRPr="00A26F63" w:rsidRDefault="262C8DBE" w:rsidP="00DC6B50">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Location</w:t>
            </w:r>
          </w:p>
        </w:tc>
        <w:tc>
          <w:tcPr>
            <w:tcW w:w="1898" w:type="pct"/>
            <w:gridSpan w:val="2"/>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2633B0A6" w14:textId="77777777" w:rsidR="00F76991" w:rsidRPr="00A26F63" w:rsidRDefault="262C8DBE" w:rsidP="00DC6B50">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Duration</w:t>
            </w:r>
          </w:p>
        </w:tc>
        <w:tc>
          <w:tcPr>
            <w:tcW w:w="1714" w:type="pct"/>
            <w:gridSpan w:val="2"/>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280CA93F" w14:textId="77777777" w:rsidR="00F76991" w:rsidRPr="00A26F63" w:rsidRDefault="262C8DBE" w:rsidP="00DC6B50">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Conclusion Date</w:t>
            </w:r>
          </w:p>
        </w:tc>
      </w:tr>
      <w:tr w:rsidR="00F76991" w:rsidRPr="00230755" w14:paraId="63638261" w14:textId="77777777" w:rsidTr="262C8DBE">
        <w:trPr>
          <w:trHeight w:val="411"/>
          <w:jc w:val="center"/>
        </w:trPr>
        <w:tc>
          <w:tcPr>
            <w:tcW w:w="1388" w:type="pct"/>
            <w:gridSpan w:val="2"/>
            <w:tcBorders>
              <w:top w:val="single" w:sz="8" w:space="0" w:color="auto"/>
              <w:left w:val="single" w:sz="12" w:space="0" w:color="auto"/>
              <w:bottom w:val="single" w:sz="8" w:space="0" w:color="auto"/>
              <w:right w:val="single" w:sz="12" w:space="0" w:color="auto"/>
            </w:tcBorders>
            <w:vAlign w:val="center"/>
          </w:tcPr>
          <w:p w14:paraId="20B17E3D" w14:textId="6F730132" w:rsidR="00F76991" w:rsidRPr="00A26F63" w:rsidRDefault="262C8DBE" w:rsidP="00DC6B50">
            <w:pPr>
              <w:spacing w:after="0" w:line="240" w:lineRule="auto"/>
              <w:jc w:val="center"/>
              <w:rPr>
                <w:rFonts w:asciiTheme="majorHAnsi" w:hAnsiTheme="majorHAnsi" w:cs="Calibri"/>
                <w:lang w:val="en-GB"/>
              </w:rPr>
            </w:pPr>
            <w:r w:rsidRPr="262C8DBE">
              <w:rPr>
                <w:rFonts w:asciiTheme="majorHAnsi" w:eastAsiaTheme="majorEastAsia" w:hAnsiTheme="majorHAnsi" w:cstheme="majorBidi"/>
                <w:lang w:val="en-GB"/>
              </w:rPr>
              <w:t>London, UK</w:t>
            </w:r>
          </w:p>
        </w:tc>
        <w:tc>
          <w:tcPr>
            <w:tcW w:w="1898" w:type="pct"/>
            <w:gridSpan w:val="2"/>
            <w:tcBorders>
              <w:top w:val="single" w:sz="8" w:space="0" w:color="auto"/>
              <w:left w:val="single" w:sz="12" w:space="0" w:color="auto"/>
              <w:bottom w:val="single" w:sz="8" w:space="0" w:color="auto"/>
              <w:right w:val="single" w:sz="12" w:space="0" w:color="auto"/>
            </w:tcBorders>
            <w:vAlign w:val="center"/>
          </w:tcPr>
          <w:p w14:paraId="5444B3E4" w14:textId="4779F13B" w:rsidR="00F76991" w:rsidRPr="00A26F63" w:rsidRDefault="262C8DBE">
            <w:pPr>
              <w:spacing w:after="0" w:line="240" w:lineRule="auto"/>
              <w:jc w:val="center"/>
              <w:rPr>
                <w:rFonts w:asciiTheme="majorHAnsi" w:hAnsiTheme="majorHAnsi" w:cs="Calibri"/>
                <w:lang w:val="en-GB"/>
              </w:rPr>
            </w:pPr>
            <w:r w:rsidRPr="262C8DBE">
              <w:rPr>
                <w:rFonts w:asciiTheme="majorHAnsi" w:eastAsiaTheme="majorEastAsia" w:hAnsiTheme="majorHAnsi" w:cstheme="majorBidi"/>
                <w:lang w:val="en-GB"/>
              </w:rPr>
              <w:t>~2 Days</w:t>
            </w:r>
          </w:p>
        </w:tc>
        <w:tc>
          <w:tcPr>
            <w:tcW w:w="1714" w:type="pct"/>
            <w:gridSpan w:val="2"/>
            <w:tcBorders>
              <w:top w:val="single" w:sz="8" w:space="0" w:color="auto"/>
              <w:left w:val="single" w:sz="12" w:space="0" w:color="auto"/>
              <w:bottom w:val="single" w:sz="8" w:space="0" w:color="auto"/>
              <w:right w:val="single" w:sz="12" w:space="0" w:color="auto"/>
            </w:tcBorders>
            <w:vAlign w:val="center"/>
          </w:tcPr>
          <w:p w14:paraId="6AB6017A" w14:textId="3BFC97A2" w:rsidR="00F76991" w:rsidRPr="00A26F63" w:rsidRDefault="262C8DBE" w:rsidP="00DC6B50">
            <w:pPr>
              <w:spacing w:after="0" w:line="240" w:lineRule="auto"/>
              <w:jc w:val="center"/>
              <w:rPr>
                <w:rFonts w:asciiTheme="majorHAnsi" w:hAnsiTheme="majorHAnsi" w:cs="Calibri"/>
                <w:lang w:val="en-GB"/>
              </w:rPr>
            </w:pPr>
            <w:r w:rsidRPr="262C8DBE">
              <w:rPr>
                <w:rFonts w:asciiTheme="majorHAnsi" w:eastAsiaTheme="majorEastAsia" w:hAnsiTheme="majorHAnsi" w:cstheme="majorBidi"/>
                <w:lang w:val="en-GB"/>
              </w:rPr>
              <w:t>18/03/2016</w:t>
            </w:r>
          </w:p>
        </w:tc>
      </w:tr>
      <w:tr w:rsidR="00F76991" w:rsidRPr="00230755" w14:paraId="063F725E" w14:textId="77777777" w:rsidTr="262C8DBE">
        <w:trPr>
          <w:trHeight w:val="427"/>
          <w:jc w:val="center"/>
        </w:trPr>
        <w:tc>
          <w:tcPr>
            <w:tcW w:w="5000" w:type="pct"/>
            <w:gridSpan w:val="6"/>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7B8DB401" w14:textId="77777777" w:rsidR="00F76991" w:rsidRPr="00A26F63" w:rsidRDefault="262C8DBE" w:rsidP="00DC6B50">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Description</w:t>
            </w:r>
          </w:p>
        </w:tc>
      </w:tr>
      <w:tr w:rsidR="00F76991" w:rsidRPr="00230755" w14:paraId="45A21C4A" w14:textId="77777777" w:rsidTr="262C8DBE">
        <w:trPr>
          <w:trHeight w:val="1238"/>
          <w:jc w:val="center"/>
        </w:trPr>
        <w:tc>
          <w:tcPr>
            <w:tcW w:w="5000" w:type="pct"/>
            <w:gridSpan w:val="6"/>
            <w:tcBorders>
              <w:top w:val="single" w:sz="8" w:space="0" w:color="auto"/>
              <w:left w:val="single" w:sz="12" w:space="0" w:color="auto"/>
              <w:bottom w:val="single" w:sz="8" w:space="0" w:color="auto"/>
              <w:right w:val="single" w:sz="12" w:space="0" w:color="auto"/>
            </w:tcBorders>
            <w:shd w:val="clear" w:color="auto" w:fill="auto"/>
            <w:vAlign w:val="center"/>
          </w:tcPr>
          <w:p w14:paraId="26C3EE85" w14:textId="24C33796" w:rsidR="00F76991" w:rsidRPr="00A26F63" w:rsidRDefault="262C8DBE" w:rsidP="00A26F63">
            <w:pPr>
              <w:spacing w:before="120" w:after="120" w:line="240" w:lineRule="auto"/>
              <w:ind w:firstLine="720"/>
              <w:rPr>
                <w:rFonts w:asciiTheme="majorHAnsi" w:hAnsiTheme="majorHAnsi" w:cs="Calibri"/>
                <w:lang w:val="en-GB"/>
              </w:rPr>
            </w:pPr>
            <w:r w:rsidRPr="262C8DBE">
              <w:rPr>
                <w:rFonts w:asciiTheme="majorHAnsi" w:eastAsiaTheme="majorEastAsia" w:hAnsiTheme="majorHAnsi" w:cstheme="majorBidi"/>
                <w:lang w:val="en-GB"/>
              </w:rPr>
              <w:t xml:space="preserve">Filipe Gaspar went to London to present in </w:t>
            </w:r>
            <w:proofErr w:type="spellStart"/>
            <w:r w:rsidRPr="262C8DBE">
              <w:rPr>
                <w:rFonts w:asciiTheme="majorHAnsi" w:eastAsiaTheme="majorEastAsia" w:hAnsiTheme="majorHAnsi" w:cstheme="majorBidi"/>
                <w:lang w:val="en-GB"/>
              </w:rPr>
              <w:t>SimAUD</w:t>
            </w:r>
            <w:proofErr w:type="spellEnd"/>
            <w:r w:rsidRPr="262C8DBE">
              <w:rPr>
                <w:rFonts w:asciiTheme="majorHAnsi" w:eastAsiaTheme="majorEastAsia" w:hAnsiTheme="majorHAnsi" w:cstheme="majorBidi"/>
                <w:lang w:val="en-GB"/>
              </w:rPr>
              <w:t xml:space="preserve"> 2016 (16-18 May) the paper "Arch4maps: a mobile augmented reality tool to enrich paper maps.", co-authored by Steven Gomes, Ricardo Resende, Sara Eloy, Miguel Sales Dias, Mariana Lopes and Nuno Faria.</w:t>
            </w:r>
          </w:p>
        </w:tc>
      </w:tr>
      <w:tr w:rsidR="00592F88" w:rsidRPr="00230755" w14:paraId="3B2216CE" w14:textId="77777777" w:rsidTr="262C8DBE">
        <w:trPr>
          <w:trHeight w:val="351"/>
          <w:jc w:val="center"/>
        </w:trPr>
        <w:tc>
          <w:tcPr>
            <w:tcW w:w="1436" w:type="pct"/>
            <w:gridSpan w:val="3"/>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772410A8" w14:textId="26AA679A" w:rsidR="00592F88" w:rsidRPr="00A26F63" w:rsidRDefault="262C8DBE" w:rsidP="00DC6B50">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Connected Actions</w:t>
            </w:r>
          </w:p>
        </w:tc>
        <w:tc>
          <w:tcPr>
            <w:tcW w:w="1974" w:type="pct"/>
            <w:gridSpan w:val="2"/>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675DF610" w14:textId="77777777" w:rsidR="00592F88" w:rsidRPr="00A26F63" w:rsidRDefault="262C8DBE" w:rsidP="00DC6B50">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Notes</w:t>
            </w:r>
          </w:p>
        </w:tc>
        <w:tc>
          <w:tcPr>
            <w:tcW w:w="1589" w:type="pct"/>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3D9FEBB3" w14:textId="487F04EF" w:rsidR="00592F88" w:rsidRPr="00A26F63" w:rsidRDefault="262C8DBE" w:rsidP="00DC6B50">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Coverage</w:t>
            </w:r>
          </w:p>
        </w:tc>
      </w:tr>
      <w:tr w:rsidR="00592F88" w:rsidRPr="00230755" w14:paraId="289CA48B" w14:textId="77538E07" w:rsidTr="262C8DBE">
        <w:trPr>
          <w:trHeight w:val="643"/>
          <w:jc w:val="center"/>
        </w:trPr>
        <w:tc>
          <w:tcPr>
            <w:tcW w:w="1436" w:type="pct"/>
            <w:gridSpan w:val="3"/>
            <w:tcBorders>
              <w:top w:val="single" w:sz="8" w:space="0" w:color="auto"/>
              <w:left w:val="single" w:sz="12" w:space="0" w:color="auto"/>
              <w:right w:val="single" w:sz="12" w:space="0" w:color="auto"/>
            </w:tcBorders>
            <w:shd w:val="clear" w:color="auto" w:fill="auto"/>
            <w:vAlign w:val="center"/>
          </w:tcPr>
          <w:p w14:paraId="25D1C271" w14:textId="77777777" w:rsidR="00592F88" w:rsidRPr="00A26F63" w:rsidRDefault="00592F88" w:rsidP="00DC6B50">
            <w:pPr>
              <w:spacing w:after="0" w:line="240" w:lineRule="auto"/>
              <w:jc w:val="left"/>
              <w:rPr>
                <w:rFonts w:asciiTheme="majorHAnsi" w:hAnsiTheme="majorHAnsi" w:cs="Calibri"/>
                <w:lang w:val="en-GB"/>
              </w:rPr>
            </w:pPr>
          </w:p>
        </w:tc>
        <w:tc>
          <w:tcPr>
            <w:tcW w:w="1974" w:type="pct"/>
            <w:gridSpan w:val="2"/>
            <w:tcBorders>
              <w:top w:val="single" w:sz="8" w:space="0" w:color="auto"/>
              <w:left w:val="single" w:sz="12" w:space="0" w:color="auto"/>
              <w:right w:val="single" w:sz="12" w:space="0" w:color="auto"/>
            </w:tcBorders>
            <w:shd w:val="clear" w:color="auto" w:fill="auto"/>
            <w:vAlign w:val="center"/>
          </w:tcPr>
          <w:p w14:paraId="7B1D2836" w14:textId="04B42016" w:rsidR="00592F88" w:rsidRPr="00A26F63" w:rsidRDefault="00924B59" w:rsidP="00DC24CE">
            <w:pPr>
              <w:spacing w:after="0" w:line="240" w:lineRule="auto"/>
              <w:jc w:val="left"/>
              <w:rPr>
                <w:rFonts w:asciiTheme="majorHAnsi" w:hAnsiTheme="majorHAnsi" w:cs="Calibri"/>
                <w:lang w:val="en-GB"/>
              </w:rPr>
            </w:pPr>
            <w:hyperlink r:id="rId42" w:history="1">
              <w:r w:rsidR="00592F88" w:rsidRPr="00681A1A">
                <w:rPr>
                  <w:rStyle w:val="Hyperlink"/>
                  <w:rFonts w:asciiTheme="majorHAnsi" w:hAnsiTheme="majorHAnsi" w:cs="Calibri"/>
                  <w:lang w:val="en-GB"/>
                </w:rPr>
                <w:t>http://www.simaud.org/2016/</w:t>
              </w:r>
            </w:hyperlink>
          </w:p>
        </w:tc>
        <w:tc>
          <w:tcPr>
            <w:tcW w:w="1589" w:type="pct"/>
            <w:tcBorders>
              <w:top w:val="single" w:sz="8" w:space="0" w:color="auto"/>
              <w:left w:val="single" w:sz="12" w:space="0" w:color="auto"/>
              <w:right w:val="single" w:sz="12" w:space="0" w:color="auto"/>
            </w:tcBorders>
            <w:shd w:val="clear" w:color="auto" w:fill="auto"/>
            <w:vAlign w:val="center"/>
          </w:tcPr>
          <w:p w14:paraId="5B7C8AFE" w14:textId="3F139456" w:rsidR="00592F88" w:rsidRPr="00A26F63" w:rsidRDefault="262C8DBE" w:rsidP="00DC24CE">
            <w:pPr>
              <w:spacing w:after="0" w:line="240" w:lineRule="auto"/>
              <w:jc w:val="left"/>
              <w:rPr>
                <w:rFonts w:asciiTheme="majorHAnsi" w:hAnsiTheme="majorHAnsi" w:cs="Calibri"/>
                <w:lang w:val="en-GB"/>
              </w:rPr>
            </w:pPr>
            <w:r w:rsidRPr="262C8DBE">
              <w:rPr>
                <w:rFonts w:asciiTheme="majorHAnsi" w:eastAsiaTheme="majorEastAsia" w:hAnsiTheme="majorHAnsi" w:cstheme="majorBidi"/>
                <w:lang w:val="en-GB"/>
              </w:rPr>
              <w:t>~100 audience</w:t>
            </w:r>
          </w:p>
        </w:tc>
      </w:tr>
    </w:tbl>
    <w:p w14:paraId="20EF042E" w14:textId="3C4006C6" w:rsidR="00073DEB" w:rsidRPr="00230755" w:rsidRDefault="00073DEB">
      <w:pPr>
        <w:jc w:val="left"/>
        <w:rPr>
          <w:rFonts w:asciiTheme="majorHAnsi" w:eastAsiaTheme="majorEastAsia" w:hAnsiTheme="majorHAnsi" w:cstheme="majorBidi"/>
          <w:color w:val="549E39" w:themeColor="accent1"/>
          <w:sz w:val="28"/>
          <w:szCs w:val="28"/>
          <w:lang w:val="en-GB"/>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86"/>
        <w:gridCol w:w="709"/>
        <w:gridCol w:w="284"/>
        <w:gridCol w:w="140"/>
        <w:gridCol w:w="2689"/>
        <w:gridCol w:w="1706"/>
        <w:gridCol w:w="2116"/>
      </w:tblGrid>
      <w:tr w:rsidR="00592F88" w:rsidRPr="00230755" w14:paraId="0E7F08DA" w14:textId="77777777" w:rsidTr="262C8DBE">
        <w:trPr>
          <w:trHeight w:val="376"/>
          <w:jc w:val="center"/>
        </w:trPr>
        <w:tc>
          <w:tcPr>
            <w:tcW w:w="904" w:type="pct"/>
            <w:tcBorders>
              <w:top w:val="single" w:sz="12" w:space="0" w:color="auto"/>
              <w:left w:val="single" w:sz="12" w:space="0" w:color="auto"/>
              <w:bottom w:val="single" w:sz="8" w:space="0" w:color="auto"/>
              <w:right w:val="single" w:sz="8" w:space="0" w:color="auto"/>
            </w:tcBorders>
            <w:shd w:val="clear" w:color="auto" w:fill="FFFFFF" w:themeFill="background1"/>
            <w:vAlign w:val="center"/>
          </w:tcPr>
          <w:p w14:paraId="2CFD790E" w14:textId="77777777" w:rsidR="00073DEB" w:rsidRPr="00230755" w:rsidRDefault="262C8DBE" w:rsidP="005309D8">
            <w:pPr>
              <w:spacing w:after="0" w:line="240" w:lineRule="auto"/>
              <w:rPr>
                <w:rFonts w:asciiTheme="majorHAnsi" w:eastAsia="Times New Roman" w:hAnsiTheme="majorHAnsi" w:cs="Calibri"/>
                <w:b/>
                <w:sz w:val="20"/>
                <w:lang w:val="en-GB" w:eastAsia="ca-ES"/>
              </w:rPr>
            </w:pPr>
            <w:r w:rsidRPr="262C8DBE">
              <w:rPr>
                <w:rFonts w:asciiTheme="majorHAnsi" w:eastAsiaTheme="majorEastAsia" w:hAnsiTheme="majorHAnsi" w:cstheme="majorBidi"/>
                <w:b/>
                <w:bCs/>
                <w:sz w:val="20"/>
                <w:szCs w:val="20"/>
                <w:lang w:val="en-GB" w:eastAsia="ca-ES"/>
              </w:rPr>
              <w:t>Dissemination Action</w:t>
            </w:r>
          </w:p>
        </w:tc>
        <w:tc>
          <w:tcPr>
            <w:tcW w:w="380" w:type="pct"/>
            <w:tcBorders>
              <w:top w:val="single" w:sz="12" w:space="0" w:color="auto"/>
              <w:left w:val="single" w:sz="8" w:space="0" w:color="auto"/>
              <w:right w:val="single" w:sz="8" w:space="0" w:color="auto"/>
            </w:tcBorders>
            <w:vAlign w:val="center"/>
          </w:tcPr>
          <w:p w14:paraId="1319E801" w14:textId="1C44270E" w:rsidR="00073DEB" w:rsidRPr="00230755" w:rsidRDefault="262C8DBE" w:rsidP="005309D8">
            <w:pPr>
              <w:spacing w:after="0" w:line="240" w:lineRule="auto"/>
              <w:rPr>
                <w:rFonts w:asciiTheme="majorHAnsi" w:eastAsia="Times New Roman" w:hAnsiTheme="majorHAnsi" w:cs="Calibri"/>
                <w:b/>
                <w:sz w:val="20"/>
                <w:lang w:val="en-GB" w:eastAsia="ca-ES"/>
              </w:rPr>
            </w:pPr>
            <w:r w:rsidRPr="262C8DBE">
              <w:rPr>
                <w:rFonts w:asciiTheme="majorHAnsi" w:eastAsiaTheme="majorEastAsia" w:hAnsiTheme="majorHAnsi" w:cstheme="majorBidi"/>
                <w:b/>
                <w:bCs/>
                <w:sz w:val="20"/>
                <w:szCs w:val="20"/>
                <w:lang w:val="en-GB" w:eastAsia="ca-ES"/>
              </w:rPr>
              <w:t>#12</w:t>
            </w:r>
          </w:p>
        </w:tc>
        <w:tc>
          <w:tcPr>
            <w:tcW w:w="3717" w:type="pct"/>
            <w:gridSpan w:val="5"/>
            <w:tcBorders>
              <w:top w:val="single" w:sz="12" w:space="0" w:color="auto"/>
              <w:left w:val="single" w:sz="8" w:space="0" w:color="auto"/>
              <w:bottom w:val="single" w:sz="8" w:space="0" w:color="auto"/>
              <w:right w:val="single" w:sz="12" w:space="0" w:color="auto"/>
            </w:tcBorders>
            <w:shd w:val="clear" w:color="auto" w:fill="DAF0F3" w:themeFill="accent5" w:themeFillTint="33"/>
            <w:vAlign w:val="center"/>
          </w:tcPr>
          <w:p w14:paraId="63E620A3" w14:textId="7D463CC9" w:rsidR="00073DEB" w:rsidRPr="00230755" w:rsidRDefault="262C8DBE" w:rsidP="005309D8">
            <w:pPr>
              <w:spacing w:after="0" w:line="240" w:lineRule="auto"/>
              <w:rPr>
                <w:rFonts w:asciiTheme="majorHAnsi" w:eastAsia="Times New Roman" w:hAnsiTheme="majorHAnsi" w:cs="Calibri"/>
                <w:b/>
                <w:sz w:val="20"/>
                <w:lang w:val="en-GB" w:eastAsia="ca-ES"/>
              </w:rPr>
            </w:pPr>
            <w:r w:rsidRPr="262C8DBE">
              <w:rPr>
                <w:rFonts w:asciiTheme="majorHAnsi" w:eastAsiaTheme="majorEastAsia" w:hAnsiTheme="majorHAnsi" w:cstheme="majorBidi"/>
                <w:b/>
                <w:bCs/>
                <w:sz w:val="20"/>
                <w:szCs w:val="20"/>
                <w:lang w:val="en-GB" w:eastAsia="ca-ES"/>
              </w:rPr>
              <w:t>OLA Project Dissemination at ISCTE-IUL Research Week</w:t>
            </w:r>
          </w:p>
        </w:tc>
      </w:tr>
      <w:tr w:rsidR="00073DEB" w:rsidRPr="00230755" w14:paraId="6B00FE8B" w14:textId="77777777" w:rsidTr="262C8DBE">
        <w:trPr>
          <w:trHeight w:val="406"/>
          <w:jc w:val="center"/>
        </w:trPr>
        <w:tc>
          <w:tcPr>
            <w:tcW w:w="1436" w:type="pct"/>
            <w:gridSpan w:val="3"/>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3A833B6F" w14:textId="77777777" w:rsidR="00073DEB" w:rsidRPr="00230755" w:rsidRDefault="262C8DBE" w:rsidP="005309D8">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Action Leader</w:t>
            </w:r>
          </w:p>
        </w:tc>
        <w:tc>
          <w:tcPr>
            <w:tcW w:w="1516" w:type="pct"/>
            <w:gridSpan w:val="2"/>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578BD98E" w14:textId="77777777" w:rsidR="00073DEB" w:rsidRPr="00230755" w:rsidRDefault="262C8DBE" w:rsidP="005309D8">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Partners Contributing</w:t>
            </w:r>
          </w:p>
        </w:tc>
        <w:tc>
          <w:tcPr>
            <w:tcW w:w="2048" w:type="pct"/>
            <w:gridSpan w:val="2"/>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2B25FA53" w14:textId="77777777" w:rsidR="00073DEB" w:rsidRPr="00230755" w:rsidRDefault="262C8DBE" w:rsidP="005309D8">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Status</w:t>
            </w:r>
          </w:p>
        </w:tc>
      </w:tr>
      <w:tr w:rsidR="00073DEB" w:rsidRPr="00230755" w14:paraId="7E9B24F0" w14:textId="77777777" w:rsidTr="262C8DBE">
        <w:trPr>
          <w:trHeight w:val="411"/>
          <w:jc w:val="center"/>
        </w:trPr>
        <w:tc>
          <w:tcPr>
            <w:tcW w:w="1436" w:type="pct"/>
            <w:gridSpan w:val="3"/>
            <w:tcBorders>
              <w:top w:val="single" w:sz="8" w:space="0" w:color="auto"/>
              <w:left w:val="single" w:sz="12" w:space="0" w:color="auto"/>
              <w:bottom w:val="single" w:sz="8" w:space="0" w:color="auto"/>
              <w:right w:val="single" w:sz="12" w:space="0" w:color="auto"/>
            </w:tcBorders>
            <w:vAlign w:val="center"/>
          </w:tcPr>
          <w:p w14:paraId="203203C6" w14:textId="77777777" w:rsidR="00073DEB" w:rsidRPr="00230755" w:rsidRDefault="262C8DBE" w:rsidP="005309D8">
            <w:pPr>
              <w:spacing w:after="0" w:line="240" w:lineRule="auto"/>
              <w:jc w:val="center"/>
              <w:rPr>
                <w:rFonts w:asciiTheme="majorHAnsi" w:hAnsiTheme="majorHAnsi" w:cs="Calibri"/>
                <w:lang w:val="en-GB"/>
              </w:rPr>
            </w:pPr>
            <w:r w:rsidRPr="262C8DBE">
              <w:rPr>
                <w:rFonts w:asciiTheme="majorHAnsi" w:eastAsiaTheme="majorEastAsia" w:hAnsiTheme="majorHAnsi" w:cstheme="majorBidi"/>
                <w:lang w:val="en-GB"/>
              </w:rPr>
              <w:t>ISCTE-IUL</w:t>
            </w:r>
          </w:p>
        </w:tc>
        <w:tc>
          <w:tcPr>
            <w:tcW w:w="1516" w:type="pct"/>
            <w:gridSpan w:val="2"/>
            <w:tcBorders>
              <w:top w:val="single" w:sz="8" w:space="0" w:color="auto"/>
              <w:left w:val="single" w:sz="12" w:space="0" w:color="auto"/>
              <w:bottom w:val="single" w:sz="8" w:space="0" w:color="auto"/>
              <w:right w:val="single" w:sz="12" w:space="0" w:color="auto"/>
            </w:tcBorders>
            <w:vAlign w:val="center"/>
          </w:tcPr>
          <w:p w14:paraId="39C77E59" w14:textId="77777777" w:rsidR="00073DEB" w:rsidRPr="00230755" w:rsidRDefault="262C8DBE" w:rsidP="005309D8">
            <w:pPr>
              <w:spacing w:after="0" w:line="240" w:lineRule="auto"/>
              <w:jc w:val="center"/>
              <w:rPr>
                <w:rFonts w:asciiTheme="majorHAnsi" w:hAnsiTheme="majorHAnsi" w:cs="Calibri"/>
                <w:lang w:val="en-GB"/>
              </w:rPr>
            </w:pPr>
            <w:r w:rsidRPr="262C8DBE">
              <w:rPr>
                <w:rFonts w:asciiTheme="majorHAnsi" w:eastAsiaTheme="majorEastAsia" w:hAnsiTheme="majorHAnsi" w:cstheme="majorBidi"/>
                <w:lang w:val="en-GB"/>
              </w:rPr>
              <w:t>-</w:t>
            </w:r>
          </w:p>
        </w:tc>
        <w:tc>
          <w:tcPr>
            <w:tcW w:w="2048" w:type="pct"/>
            <w:gridSpan w:val="2"/>
            <w:tcBorders>
              <w:top w:val="single" w:sz="8" w:space="0" w:color="auto"/>
              <w:left w:val="single" w:sz="12" w:space="0" w:color="auto"/>
              <w:bottom w:val="single" w:sz="8" w:space="0" w:color="auto"/>
              <w:right w:val="single" w:sz="12" w:space="0" w:color="auto"/>
            </w:tcBorders>
            <w:vAlign w:val="center"/>
          </w:tcPr>
          <w:p w14:paraId="3546F7BF" w14:textId="77777777" w:rsidR="00073DEB" w:rsidRPr="00230755" w:rsidRDefault="262C8DBE" w:rsidP="005309D8">
            <w:pPr>
              <w:spacing w:after="0" w:line="240" w:lineRule="auto"/>
              <w:jc w:val="center"/>
              <w:rPr>
                <w:rFonts w:asciiTheme="majorHAnsi" w:hAnsiTheme="majorHAnsi" w:cs="Calibri"/>
                <w:lang w:val="en-GB"/>
              </w:rPr>
            </w:pPr>
            <w:r w:rsidRPr="262C8DBE">
              <w:rPr>
                <w:rFonts w:asciiTheme="majorHAnsi" w:eastAsiaTheme="majorEastAsia" w:hAnsiTheme="majorHAnsi" w:cstheme="majorBidi"/>
                <w:lang w:val="en-GB"/>
              </w:rPr>
              <w:t>Closed</w:t>
            </w:r>
          </w:p>
        </w:tc>
      </w:tr>
      <w:tr w:rsidR="00073DEB" w:rsidRPr="00230755" w14:paraId="17AE7C8F" w14:textId="77777777" w:rsidTr="262C8DBE">
        <w:trPr>
          <w:trHeight w:val="411"/>
          <w:jc w:val="center"/>
        </w:trPr>
        <w:tc>
          <w:tcPr>
            <w:tcW w:w="1436" w:type="pct"/>
            <w:gridSpan w:val="3"/>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20E50120" w14:textId="77777777" w:rsidR="00073DEB" w:rsidRPr="00230755" w:rsidRDefault="262C8DBE" w:rsidP="005309D8">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Location</w:t>
            </w:r>
          </w:p>
        </w:tc>
        <w:tc>
          <w:tcPr>
            <w:tcW w:w="1516" w:type="pct"/>
            <w:gridSpan w:val="2"/>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0C68FEDF" w14:textId="77777777" w:rsidR="00073DEB" w:rsidRPr="00230755" w:rsidRDefault="262C8DBE" w:rsidP="005309D8">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Duration</w:t>
            </w:r>
          </w:p>
        </w:tc>
        <w:tc>
          <w:tcPr>
            <w:tcW w:w="2048" w:type="pct"/>
            <w:gridSpan w:val="2"/>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3306671C" w14:textId="77777777" w:rsidR="00073DEB" w:rsidRPr="00230755" w:rsidRDefault="262C8DBE" w:rsidP="005309D8">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Conclusion Date</w:t>
            </w:r>
          </w:p>
        </w:tc>
      </w:tr>
      <w:tr w:rsidR="00073DEB" w:rsidRPr="00230755" w14:paraId="3C03EE9A" w14:textId="77777777" w:rsidTr="262C8DBE">
        <w:trPr>
          <w:trHeight w:val="411"/>
          <w:jc w:val="center"/>
        </w:trPr>
        <w:tc>
          <w:tcPr>
            <w:tcW w:w="1436" w:type="pct"/>
            <w:gridSpan w:val="3"/>
            <w:tcBorders>
              <w:top w:val="single" w:sz="8" w:space="0" w:color="auto"/>
              <w:left w:val="single" w:sz="12" w:space="0" w:color="auto"/>
              <w:bottom w:val="single" w:sz="8" w:space="0" w:color="auto"/>
              <w:right w:val="single" w:sz="12" w:space="0" w:color="auto"/>
            </w:tcBorders>
            <w:vAlign w:val="center"/>
          </w:tcPr>
          <w:p w14:paraId="1BED3632" w14:textId="77777777" w:rsidR="00073DEB" w:rsidRPr="00230755" w:rsidRDefault="262C8DBE" w:rsidP="005309D8">
            <w:pPr>
              <w:spacing w:after="0" w:line="240" w:lineRule="auto"/>
              <w:jc w:val="center"/>
              <w:rPr>
                <w:rFonts w:asciiTheme="majorHAnsi" w:hAnsiTheme="majorHAnsi" w:cs="Calibri"/>
                <w:lang w:val="en-GB"/>
              </w:rPr>
            </w:pPr>
            <w:r w:rsidRPr="262C8DBE">
              <w:rPr>
                <w:rFonts w:asciiTheme="majorHAnsi" w:eastAsiaTheme="majorEastAsia" w:hAnsiTheme="majorHAnsi" w:cstheme="majorBidi"/>
                <w:lang w:val="en-GB"/>
              </w:rPr>
              <w:t>Lisbon, PT</w:t>
            </w:r>
          </w:p>
        </w:tc>
        <w:tc>
          <w:tcPr>
            <w:tcW w:w="1516" w:type="pct"/>
            <w:gridSpan w:val="2"/>
            <w:tcBorders>
              <w:top w:val="single" w:sz="8" w:space="0" w:color="auto"/>
              <w:left w:val="single" w:sz="12" w:space="0" w:color="auto"/>
              <w:bottom w:val="single" w:sz="8" w:space="0" w:color="auto"/>
              <w:right w:val="single" w:sz="12" w:space="0" w:color="auto"/>
            </w:tcBorders>
            <w:vAlign w:val="center"/>
          </w:tcPr>
          <w:p w14:paraId="7644D123" w14:textId="77777777" w:rsidR="00073DEB" w:rsidRPr="00230755" w:rsidRDefault="262C8DBE" w:rsidP="005309D8">
            <w:pPr>
              <w:spacing w:after="0" w:line="240" w:lineRule="auto"/>
              <w:jc w:val="center"/>
              <w:rPr>
                <w:rFonts w:asciiTheme="majorHAnsi" w:hAnsiTheme="majorHAnsi" w:cs="Calibri"/>
                <w:lang w:val="en-GB"/>
              </w:rPr>
            </w:pPr>
            <w:r w:rsidRPr="262C8DBE">
              <w:rPr>
                <w:rFonts w:asciiTheme="majorHAnsi" w:eastAsiaTheme="majorEastAsia" w:hAnsiTheme="majorHAnsi" w:cstheme="majorBidi"/>
                <w:lang w:val="en-GB"/>
              </w:rPr>
              <w:t>1 day</w:t>
            </w:r>
          </w:p>
        </w:tc>
        <w:tc>
          <w:tcPr>
            <w:tcW w:w="2048" w:type="pct"/>
            <w:gridSpan w:val="2"/>
            <w:tcBorders>
              <w:top w:val="single" w:sz="8" w:space="0" w:color="auto"/>
              <w:left w:val="single" w:sz="12" w:space="0" w:color="auto"/>
              <w:bottom w:val="single" w:sz="8" w:space="0" w:color="auto"/>
              <w:right w:val="single" w:sz="12" w:space="0" w:color="auto"/>
            </w:tcBorders>
            <w:vAlign w:val="center"/>
          </w:tcPr>
          <w:p w14:paraId="491815AA" w14:textId="77777777" w:rsidR="00073DEB" w:rsidRPr="00230755" w:rsidRDefault="262C8DBE" w:rsidP="005309D8">
            <w:pPr>
              <w:spacing w:after="0" w:line="240" w:lineRule="auto"/>
              <w:jc w:val="center"/>
              <w:rPr>
                <w:rFonts w:asciiTheme="majorHAnsi" w:hAnsiTheme="majorHAnsi" w:cs="Calibri"/>
                <w:lang w:val="en-GB"/>
              </w:rPr>
            </w:pPr>
            <w:r w:rsidRPr="262C8DBE">
              <w:rPr>
                <w:rFonts w:asciiTheme="majorHAnsi" w:eastAsiaTheme="majorEastAsia" w:hAnsiTheme="majorHAnsi" w:cstheme="majorBidi"/>
                <w:lang w:val="en-GB"/>
              </w:rPr>
              <w:t>01/06/2016</w:t>
            </w:r>
          </w:p>
        </w:tc>
      </w:tr>
      <w:tr w:rsidR="00073DEB" w:rsidRPr="00230755" w14:paraId="65AA76BF" w14:textId="77777777" w:rsidTr="262C8DBE">
        <w:trPr>
          <w:trHeight w:val="427"/>
          <w:jc w:val="center"/>
        </w:trPr>
        <w:tc>
          <w:tcPr>
            <w:tcW w:w="5000" w:type="pct"/>
            <w:gridSpan w:val="7"/>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7DE56D99" w14:textId="77777777" w:rsidR="00073DEB" w:rsidRPr="00230755" w:rsidRDefault="262C8DBE" w:rsidP="005309D8">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Description</w:t>
            </w:r>
          </w:p>
        </w:tc>
      </w:tr>
      <w:tr w:rsidR="00073DEB" w:rsidRPr="00230755" w14:paraId="3BF54406" w14:textId="77777777" w:rsidTr="262C8DBE">
        <w:trPr>
          <w:trHeight w:val="4128"/>
          <w:jc w:val="center"/>
        </w:trPr>
        <w:tc>
          <w:tcPr>
            <w:tcW w:w="5000" w:type="pct"/>
            <w:gridSpan w:val="7"/>
            <w:tcBorders>
              <w:top w:val="single" w:sz="8" w:space="0" w:color="auto"/>
              <w:left w:val="single" w:sz="12" w:space="0" w:color="auto"/>
              <w:bottom w:val="single" w:sz="8" w:space="0" w:color="auto"/>
              <w:right w:val="single" w:sz="12" w:space="0" w:color="auto"/>
            </w:tcBorders>
            <w:shd w:val="clear" w:color="auto" w:fill="auto"/>
            <w:vAlign w:val="center"/>
          </w:tcPr>
          <w:p w14:paraId="579A7A71" w14:textId="77777777" w:rsidR="00073DEB" w:rsidRPr="00230755" w:rsidRDefault="262C8DBE" w:rsidP="00A26F63">
            <w:pPr>
              <w:spacing w:before="120" w:after="120" w:line="240" w:lineRule="auto"/>
              <w:jc w:val="center"/>
              <w:rPr>
                <w:rFonts w:asciiTheme="majorHAnsi" w:hAnsiTheme="majorHAnsi" w:cs="Calibri"/>
                <w:lang w:val="en-GB"/>
              </w:rPr>
            </w:pPr>
            <w:r w:rsidRPr="262C8DBE">
              <w:rPr>
                <w:rFonts w:asciiTheme="majorHAnsi" w:eastAsiaTheme="majorEastAsia" w:hAnsiTheme="majorHAnsi" w:cstheme="majorBidi"/>
                <w:lang w:val="en-GB"/>
              </w:rPr>
              <w:lastRenderedPageBreak/>
              <w:t>Presentation of the OLA Project by Sara Eloy during ISCTE-IUL Research Week, at ISCTE – University Institute of Lisbon.</w:t>
            </w:r>
          </w:p>
          <w:p w14:paraId="5C5820F5" w14:textId="70B0D813" w:rsidR="00073DEB" w:rsidRPr="00230755" w:rsidRDefault="00073DEB" w:rsidP="00A26F63">
            <w:pPr>
              <w:spacing w:before="120" w:after="120" w:line="240" w:lineRule="auto"/>
              <w:jc w:val="center"/>
              <w:rPr>
                <w:rFonts w:asciiTheme="majorHAnsi" w:hAnsiTheme="majorHAnsi" w:cs="Calibri"/>
                <w:lang w:val="en-GB"/>
              </w:rPr>
            </w:pPr>
            <w:r w:rsidRPr="00A26F63">
              <w:rPr>
                <w:rFonts w:asciiTheme="majorHAnsi" w:hAnsiTheme="majorHAnsi" w:cs="Calibri"/>
                <w:noProof/>
                <w:lang w:val="pt-PT" w:eastAsia="pt-PT"/>
              </w:rPr>
              <w:drawing>
                <wp:inline distT="0" distB="0" distL="0" distR="0" wp14:anchorId="45176153" wp14:editId="02C1040D">
                  <wp:extent cx="4752975" cy="3365547"/>
                  <wp:effectExtent l="0" t="0" r="0" b="6350"/>
                  <wp:docPr id="135" name="Imagem 15" descr="20160601_151745_H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0160601_151745_HDR"/>
                          <pic:cNvPicPr>
                            <a:picLocks noChangeAspect="1" noChangeArrowheads="1"/>
                          </pic:cNvPicPr>
                        </pic:nvPicPr>
                        <pic:blipFill>
                          <a:blip r:embed="rId43" cstate="print">
                            <a:extLst>
                              <a:ext uri="{28A0092B-C50C-407E-A947-70E740481C1C}">
                                <a14:useLocalDpi xmlns:a14="http://schemas.microsoft.com/office/drawing/2010/main" val="0"/>
                              </a:ext>
                            </a:extLst>
                          </a:blip>
                          <a:srcRect l="6403" t="5298" b="6401"/>
                          <a:stretch>
                            <a:fillRect/>
                          </a:stretch>
                        </pic:blipFill>
                        <pic:spPr bwMode="auto">
                          <a:xfrm>
                            <a:off x="0" y="0"/>
                            <a:ext cx="4761824" cy="3371813"/>
                          </a:xfrm>
                          <a:prstGeom prst="rect">
                            <a:avLst/>
                          </a:prstGeom>
                          <a:noFill/>
                          <a:ln>
                            <a:noFill/>
                          </a:ln>
                        </pic:spPr>
                      </pic:pic>
                    </a:graphicData>
                  </a:graphic>
                </wp:inline>
              </w:drawing>
            </w:r>
          </w:p>
        </w:tc>
      </w:tr>
      <w:tr w:rsidR="00592F88" w:rsidRPr="00230755" w14:paraId="3E7823BA" w14:textId="77777777" w:rsidTr="262C8DBE">
        <w:trPr>
          <w:trHeight w:val="351"/>
          <w:jc w:val="center"/>
        </w:trPr>
        <w:tc>
          <w:tcPr>
            <w:tcW w:w="1511" w:type="pct"/>
            <w:gridSpan w:val="4"/>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4B3F7F08" w14:textId="77777777" w:rsidR="00592F88" w:rsidRPr="00230755" w:rsidRDefault="262C8DBE" w:rsidP="005309D8">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Connected Actions</w:t>
            </w:r>
          </w:p>
        </w:tc>
        <w:tc>
          <w:tcPr>
            <w:tcW w:w="2355" w:type="pct"/>
            <w:gridSpan w:val="2"/>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57D845E7" w14:textId="77777777" w:rsidR="00592F88" w:rsidRPr="00230755" w:rsidRDefault="262C8DBE" w:rsidP="005309D8">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Notes</w:t>
            </w:r>
          </w:p>
        </w:tc>
        <w:tc>
          <w:tcPr>
            <w:tcW w:w="1134" w:type="pct"/>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5DF9427A" w14:textId="263E4B20" w:rsidR="00592F88" w:rsidRPr="00230755" w:rsidRDefault="262C8DBE" w:rsidP="005309D8">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Coverage</w:t>
            </w:r>
          </w:p>
        </w:tc>
      </w:tr>
      <w:tr w:rsidR="00592F88" w:rsidRPr="00230755" w14:paraId="536C74E1" w14:textId="77777777" w:rsidTr="262C8DBE">
        <w:trPr>
          <w:trHeight w:val="752"/>
          <w:jc w:val="center"/>
        </w:trPr>
        <w:tc>
          <w:tcPr>
            <w:tcW w:w="1511" w:type="pct"/>
            <w:gridSpan w:val="4"/>
            <w:tcBorders>
              <w:top w:val="single" w:sz="8" w:space="0" w:color="auto"/>
              <w:left w:val="single" w:sz="12" w:space="0" w:color="auto"/>
              <w:right w:val="single" w:sz="12" w:space="0" w:color="auto"/>
            </w:tcBorders>
            <w:shd w:val="clear" w:color="auto" w:fill="auto"/>
            <w:vAlign w:val="center"/>
          </w:tcPr>
          <w:p w14:paraId="21FF7582" w14:textId="77777777" w:rsidR="00592F88" w:rsidRPr="00230755" w:rsidRDefault="00592F88" w:rsidP="00A26F63">
            <w:pPr>
              <w:spacing w:before="120" w:after="120" w:line="240" w:lineRule="auto"/>
              <w:jc w:val="left"/>
              <w:rPr>
                <w:rFonts w:asciiTheme="majorHAnsi" w:hAnsiTheme="majorHAnsi" w:cs="Calibri"/>
                <w:lang w:val="en-GB"/>
              </w:rPr>
            </w:pPr>
          </w:p>
        </w:tc>
        <w:tc>
          <w:tcPr>
            <w:tcW w:w="2355" w:type="pct"/>
            <w:gridSpan w:val="2"/>
            <w:tcBorders>
              <w:top w:val="single" w:sz="8" w:space="0" w:color="auto"/>
              <w:left w:val="single" w:sz="12" w:space="0" w:color="auto"/>
              <w:right w:val="single" w:sz="12" w:space="0" w:color="auto"/>
            </w:tcBorders>
            <w:shd w:val="clear" w:color="auto" w:fill="auto"/>
            <w:vAlign w:val="center"/>
          </w:tcPr>
          <w:p w14:paraId="0BA7A2A0" w14:textId="77777777" w:rsidR="00592F88" w:rsidRPr="00230755" w:rsidRDefault="00924B59" w:rsidP="00A26F63">
            <w:pPr>
              <w:spacing w:before="120" w:after="120" w:line="240" w:lineRule="auto"/>
              <w:jc w:val="left"/>
              <w:rPr>
                <w:rFonts w:asciiTheme="majorHAnsi" w:hAnsiTheme="majorHAnsi" w:cs="Calibri"/>
                <w:lang w:val="en-GB"/>
              </w:rPr>
            </w:pPr>
            <w:hyperlink r:id="rId44" w:history="1">
              <w:r w:rsidR="00592F88" w:rsidRPr="00681A1A">
                <w:rPr>
                  <w:rStyle w:val="Hyperlink"/>
                  <w:rFonts w:asciiTheme="majorHAnsi" w:hAnsiTheme="majorHAnsi" w:cs="Calibri"/>
                  <w:lang w:val="en-GB"/>
                </w:rPr>
                <w:t>http://iscte-iul.pt/Libraries/GCI_-_Documentos_e_Formul%C3%A1rios/ISCTEIUL2016_EN.sflb.ashx</w:t>
              </w:r>
            </w:hyperlink>
            <w:r w:rsidR="00592F88">
              <w:rPr>
                <w:rFonts w:asciiTheme="majorHAnsi" w:hAnsiTheme="majorHAnsi" w:cs="Calibri"/>
                <w:lang w:val="en-GB"/>
              </w:rPr>
              <w:t xml:space="preserve"> </w:t>
            </w:r>
          </w:p>
        </w:tc>
        <w:tc>
          <w:tcPr>
            <w:tcW w:w="1134" w:type="pct"/>
            <w:tcBorders>
              <w:top w:val="single" w:sz="8" w:space="0" w:color="auto"/>
              <w:left w:val="single" w:sz="12" w:space="0" w:color="auto"/>
              <w:right w:val="single" w:sz="12" w:space="0" w:color="auto"/>
            </w:tcBorders>
            <w:shd w:val="clear" w:color="auto" w:fill="auto"/>
            <w:vAlign w:val="center"/>
          </w:tcPr>
          <w:p w14:paraId="604BB505" w14:textId="6A7BABBD" w:rsidR="00592F88" w:rsidRPr="00230755" w:rsidRDefault="262C8DBE" w:rsidP="00A26F63">
            <w:pPr>
              <w:spacing w:before="120" w:after="120" w:line="240" w:lineRule="auto"/>
              <w:jc w:val="left"/>
              <w:rPr>
                <w:rFonts w:asciiTheme="majorHAnsi" w:hAnsiTheme="majorHAnsi" w:cs="Calibri"/>
                <w:lang w:val="en-GB"/>
              </w:rPr>
            </w:pPr>
            <w:r w:rsidRPr="262C8DBE">
              <w:rPr>
                <w:rFonts w:asciiTheme="majorHAnsi" w:eastAsiaTheme="majorEastAsia" w:hAnsiTheme="majorHAnsi" w:cstheme="majorBidi"/>
                <w:lang w:val="en-GB"/>
              </w:rPr>
              <w:t>~35 audience</w:t>
            </w:r>
          </w:p>
        </w:tc>
      </w:tr>
    </w:tbl>
    <w:p w14:paraId="46B3EEA4" w14:textId="3EC78887" w:rsidR="00073DEB" w:rsidRPr="00230755" w:rsidRDefault="00073DEB">
      <w:pPr>
        <w:jc w:val="left"/>
        <w:rPr>
          <w:rFonts w:asciiTheme="majorHAnsi" w:eastAsiaTheme="majorEastAsia" w:hAnsiTheme="majorHAnsi" w:cstheme="majorBidi"/>
          <w:color w:val="549E39" w:themeColor="accent1"/>
          <w:sz w:val="28"/>
          <w:szCs w:val="28"/>
          <w:lang w:val="en-GB"/>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51"/>
        <w:gridCol w:w="142"/>
        <w:gridCol w:w="603"/>
        <w:gridCol w:w="528"/>
        <w:gridCol w:w="2982"/>
        <w:gridCol w:w="1133"/>
        <w:gridCol w:w="1691"/>
      </w:tblGrid>
      <w:tr w:rsidR="003069FB" w:rsidRPr="00230755" w14:paraId="5D6FC506" w14:textId="77777777" w:rsidTr="262C8DBE">
        <w:trPr>
          <w:trHeight w:val="376"/>
          <w:jc w:val="center"/>
        </w:trPr>
        <w:tc>
          <w:tcPr>
            <w:tcW w:w="1283" w:type="pct"/>
            <w:gridSpan w:val="2"/>
            <w:tcBorders>
              <w:top w:val="single" w:sz="12" w:space="0" w:color="auto"/>
              <w:left w:val="single" w:sz="12" w:space="0" w:color="auto"/>
              <w:bottom w:val="single" w:sz="8" w:space="0" w:color="auto"/>
              <w:right w:val="single" w:sz="8" w:space="0" w:color="auto"/>
            </w:tcBorders>
            <w:shd w:val="clear" w:color="auto" w:fill="FFFFFF" w:themeFill="background1"/>
            <w:vAlign w:val="center"/>
          </w:tcPr>
          <w:p w14:paraId="4B5130CE" w14:textId="1D496D3C" w:rsidR="003069FB" w:rsidRPr="00230755" w:rsidRDefault="262C8DBE" w:rsidP="003069FB">
            <w:pPr>
              <w:spacing w:after="0" w:line="240" w:lineRule="auto"/>
              <w:rPr>
                <w:rFonts w:asciiTheme="majorHAnsi" w:eastAsia="Times New Roman" w:hAnsiTheme="majorHAnsi" w:cs="Calibri"/>
                <w:b/>
                <w:sz w:val="20"/>
                <w:lang w:val="en-GB" w:eastAsia="ca-ES"/>
              </w:rPr>
            </w:pPr>
            <w:r w:rsidRPr="262C8DBE">
              <w:rPr>
                <w:rFonts w:asciiTheme="majorHAnsi" w:eastAsiaTheme="majorEastAsia" w:hAnsiTheme="majorHAnsi" w:cstheme="majorBidi"/>
                <w:b/>
                <w:bCs/>
                <w:sz w:val="20"/>
                <w:szCs w:val="20"/>
                <w:lang w:val="en-GB" w:eastAsia="ca-ES"/>
              </w:rPr>
              <w:t>Dissemination Action</w:t>
            </w:r>
          </w:p>
        </w:tc>
        <w:tc>
          <w:tcPr>
            <w:tcW w:w="606" w:type="pct"/>
            <w:gridSpan w:val="2"/>
            <w:tcBorders>
              <w:top w:val="single" w:sz="12" w:space="0" w:color="auto"/>
              <w:left w:val="single" w:sz="8" w:space="0" w:color="auto"/>
              <w:bottom w:val="single" w:sz="8" w:space="0" w:color="auto"/>
              <w:right w:val="single" w:sz="12" w:space="0" w:color="auto"/>
            </w:tcBorders>
            <w:shd w:val="clear" w:color="auto" w:fill="DAF0F3" w:themeFill="accent5" w:themeFillTint="33"/>
            <w:vAlign w:val="center"/>
          </w:tcPr>
          <w:p w14:paraId="36290F13" w14:textId="657490F3" w:rsidR="003069FB" w:rsidRPr="00230755" w:rsidRDefault="262C8DBE" w:rsidP="003069FB">
            <w:pPr>
              <w:spacing w:after="0" w:line="240" w:lineRule="auto"/>
              <w:rPr>
                <w:rFonts w:asciiTheme="majorHAnsi" w:eastAsia="Times New Roman" w:hAnsiTheme="majorHAnsi" w:cs="Calibri"/>
                <w:b/>
                <w:sz w:val="20"/>
                <w:lang w:val="en-GB" w:eastAsia="ca-ES"/>
              </w:rPr>
            </w:pPr>
            <w:r w:rsidRPr="262C8DBE">
              <w:rPr>
                <w:rFonts w:asciiTheme="majorHAnsi" w:eastAsiaTheme="majorEastAsia" w:hAnsiTheme="majorHAnsi" w:cstheme="majorBidi"/>
                <w:b/>
                <w:bCs/>
                <w:sz w:val="20"/>
                <w:szCs w:val="20"/>
                <w:lang w:val="en-GB" w:eastAsia="ca-ES"/>
              </w:rPr>
              <w:t>#13</w:t>
            </w:r>
          </w:p>
        </w:tc>
        <w:tc>
          <w:tcPr>
            <w:tcW w:w="3111" w:type="pct"/>
            <w:gridSpan w:val="3"/>
            <w:tcBorders>
              <w:top w:val="single" w:sz="12" w:space="0" w:color="auto"/>
              <w:left w:val="single" w:sz="8" w:space="0" w:color="auto"/>
              <w:bottom w:val="single" w:sz="8" w:space="0" w:color="auto"/>
              <w:right w:val="single" w:sz="12" w:space="0" w:color="auto"/>
            </w:tcBorders>
            <w:shd w:val="clear" w:color="auto" w:fill="DAF0F3" w:themeFill="accent5" w:themeFillTint="33"/>
            <w:vAlign w:val="center"/>
          </w:tcPr>
          <w:p w14:paraId="04CA3C16" w14:textId="1A39B98F" w:rsidR="003069FB" w:rsidRPr="00230755" w:rsidRDefault="262C8DBE" w:rsidP="003069FB">
            <w:pPr>
              <w:spacing w:after="0" w:line="240" w:lineRule="auto"/>
              <w:rPr>
                <w:rFonts w:asciiTheme="majorHAnsi" w:eastAsia="Times New Roman" w:hAnsiTheme="majorHAnsi" w:cs="Calibri"/>
                <w:b/>
                <w:sz w:val="20"/>
                <w:lang w:val="en-GB" w:eastAsia="ca-ES"/>
              </w:rPr>
            </w:pPr>
            <w:r w:rsidRPr="262C8DBE">
              <w:rPr>
                <w:rFonts w:asciiTheme="majorHAnsi" w:eastAsiaTheme="majorEastAsia" w:hAnsiTheme="majorHAnsi" w:cstheme="majorBidi"/>
                <w:b/>
                <w:bCs/>
                <w:sz w:val="20"/>
                <w:szCs w:val="20"/>
                <w:lang w:val="en-GB" w:eastAsia="ca-ES"/>
              </w:rPr>
              <w:t>DCC 2016</w:t>
            </w:r>
          </w:p>
        </w:tc>
      </w:tr>
      <w:tr w:rsidR="003069FB" w:rsidRPr="00230755" w14:paraId="146E59F0" w14:textId="77777777" w:rsidTr="00AC0530">
        <w:trPr>
          <w:trHeight w:val="406"/>
          <w:jc w:val="center"/>
        </w:trPr>
        <w:tc>
          <w:tcPr>
            <w:tcW w:w="1606" w:type="pct"/>
            <w:gridSpan w:val="3"/>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23E65764" w14:textId="77777777" w:rsidR="003069FB" w:rsidRPr="00230755" w:rsidRDefault="262C8DBE" w:rsidP="003069FB">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Action Leader</w:t>
            </w:r>
          </w:p>
        </w:tc>
        <w:tc>
          <w:tcPr>
            <w:tcW w:w="2488" w:type="pct"/>
            <w:gridSpan w:val="3"/>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56B3537F" w14:textId="77777777" w:rsidR="003069FB" w:rsidRPr="00230755" w:rsidRDefault="262C8DBE" w:rsidP="003069FB">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Partners Contributing</w:t>
            </w:r>
          </w:p>
        </w:tc>
        <w:tc>
          <w:tcPr>
            <w:tcW w:w="906" w:type="pct"/>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38970382" w14:textId="77777777" w:rsidR="003069FB" w:rsidRPr="00230755" w:rsidRDefault="262C8DBE" w:rsidP="003069FB">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Status</w:t>
            </w:r>
          </w:p>
        </w:tc>
      </w:tr>
      <w:tr w:rsidR="003069FB" w:rsidRPr="00230755" w14:paraId="1A89C848" w14:textId="77777777" w:rsidTr="00AC0530">
        <w:trPr>
          <w:trHeight w:val="411"/>
          <w:jc w:val="center"/>
        </w:trPr>
        <w:tc>
          <w:tcPr>
            <w:tcW w:w="1606" w:type="pct"/>
            <w:gridSpan w:val="3"/>
            <w:tcBorders>
              <w:top w:val="single" w:sz="8" w:space="0" w:color="auto"/>
              <w:left w:val="single" w:sz="12" w:space="0" w:color="auto"/>
              <w:bottom w:val="single" w:sz="8" w:space="0" w:color="auto"/>
              <w:right w:val="single" w:sz="12" w:space="0" w:color="auto"/>
            </w:tcBorders>
            <w:vAlign w:val="center"/>
          </w:tcPr>
          <w:p w14:paraId="687CF924" w14:textId="77777777" w:rsidR="003069FB" w:rsidRPr="00230755" w:rsidRDefault="262C8DBE" w:rsidP="003069FB">
            <w:pPr>
              <w:spacing w:after="0" w:line="240" w:lineRule="auto"/>
              <w:jc w:val="center"/>
              <w:rPr>
                <w:rFonts w:asciiTheme="majorHAnsi" w:hAnsiTheme="majorHAnsi" w:cs="Calibri"/>
                <w:lang w:val="en-GB"/>
              </w:rPr>
            </w:pPr>
            <w:r w:rsidRPr="262C8DBE">
              <w:rPr>
                <w:rFonts w:asciiTheme="majorHAnsi" w:eastAsiaTheme="majorEastAsia" w:hAnsiTheme="majorHAnsi" w:cstheme="majorBidi"/>
                <w:lang w:val="en-GB"/>
              </w:rPr>
              <w:t>ISCTE-IUL</w:t>
            </w:r>
          </w:p>
        </w:tc>
        <w:tc>
          <w:tcPr>
            <w:tcW w:w="2488" w:type="pct"/>
            <w:gridSpan w:val="3"/>
            <w:tcBorders>
              <w:top w:val="single" w:sz="8" w:space="0" w:color="auto"/>
              <w:left w:val="single" w:sz="12" w:space="0" w:color="auto"/>
              <w:bottom w:val="single" w:sz="8" w:space="0" w:color="auto"/>
              <w:right w:val="single" w:sz="12" w:space="0" w:color="auto"/>
            </w:tcBorders>
            <w:vAlign w:val="center"/>
          </w:tcPr>
          <w:p w14:paraId="1D6ED9AF" w14:textId="77777777" w:rsidR="003069FB" w:rsidRPr="00230755" w:rsidRDefault="262C8DBE" w:rsidP="003069FB">
            <w:pPr>
              <w:spacing w:after="0" w:line="240" w:lineRule="auto"/>
              <w:jc w:val="center"/>
              <w:rPr>
                <w:rFonts w:asciiTheme="majorHAnsi" w:hAnsiTheme="majorHAnsi" w:cs="Calibri"/>
                <w:lang w:val="en-GB"/>
              </w:rPr>
            </w:pPr>
            <w:r w:rsidRPr="262C8DBE">
              <w:rPr>
                <w:rFonts w:asciiTheme="majorHAnsi" w:eastAsiaTheme="majorEastAsia" w:hAnsiTheme="majorHAnsi" w:cstheme="majorBidi"/>
                <w:lang w:val="en-GB"/>
              </w:rPr>
              <w:t>MSFT</w:t>
            </w:r>
          </w:p>
        </w:tc>
        <w:tc>
          <w:tcPr>
            <w:tcW w:w="906" w:type="pct"/>
            <w:tcBorders>
              <w:top w:val="single" w:sz="8" w:space="0" w:color="auto"/>
              <w:left w:val="single" w:sz="12" w:space="0" w:color="auto"/>
              <w:bottom w:val="single" w:sz="8" w:space="0" w:color="auto"/>
              <w:right w:val="single" w:sz="12" w:space="0" w:color="auto"/>
            </w:tcBorders>
            <w:vAlign w:val="center"/>
          </w:tcPr>
          <w:p w14:paraId="40A1CEDD" w14:textId="35F5DC35" w:rsidR="003069FB" w:rsidRPr="00230755" w:rsidRDefault="262C8DBE" w:rsidP="003069FB">
            <w:pPr>
              <w:spacing w:after="0" w:line="240" w:lineRule="auto"/>
              <w:jc w:val="center"/>
              <w:rPr>
                <w:rFonts w:asciiTheme="majorHAnsi" w:hAnsiTheme="majorHAnsi" w:cs="Calibri"/>
                <w:lang w:val="en-GB"/>
              </w:rPr>
            </w:pPr>
            <w:r w:rsidRPr="262C8DBE">
              <w:rPr>
                <w:rFonts w:asciiTheme="majorHAnsi" w:eastAsiaTheme="majorEastAsia" w:hAnsiTheme="majorHAnsi" w:cstheme="majorBidi"/>
                <w:lang w:val="en-GB"/>
              </w:rPr>
              <w:t>Closed</w:t>
            </w:r>
          </w:p>
        </w:tc>
      </w:tr>
      <w:tr w:rsidR="003069FB" w:rsidRPr="00230755" w14:paraId="0BC2D80B" w14:textId="77777777" w:rsidTr="00AC0530">
        <w:trPr>
          <w:trHeight w:val="411"/>
          <w:jc w:val="center"/>
        </w:trPr>
        <w:tc>
          <w:tcPr>
            <w:tcW w:w="1606" w:type="pct"/>
            <w:gridSpan w:val="3"/>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32D53D63" w14:textId="77777777" w:rsidR="003069FB" w:rsidRPr="00230755" w:rsidRDefault="262C8DBE" w:rsidP="003069FB">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Location</w:t>
            </w:r>
          </w:p>
        </w:tc>
        <w:tc>
          <w:tcPr>
            <w:tcW w:w="2488" w:type="pct"/>
            <w:gridSpan w:val="3"/>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39A0C087" w14:textId="77777777" w:rsidR="003069FB" w:rsidRPr="00230755" w:rsidRDefault="262C8DBE" w:rsidP="003069FB">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Duration</w:t>
            </w:r>
          </w:p>
        </w:tc>
        <w:tc>
          <w:tcPr>
            <w:tcW w:w="906" w:type="pct"/>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6706D268" w14:textId="77777777" w:rsidR="003069FB" w:rsidRPr="00230755" w:rsidRDefault="262C8DBE" w:rsidP="003069FB">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Conclusion Date</w:t>
            </w:r>
          </w:p>
        </w:tc>
      </w:tr>
      <w:tr w:rsidR="003069FB" w:rsidRPr="00230755" w14:paraId="01726253" w14:textId="77777777" w:rsidTr="00AC0530">
        <w:trPr>
          <w:trHeight w:val="411"/>
          <w:jc w:val="center"/>
        </w:trPr>
        <w:tc>
          <w:tcPr>
            <w:tcW w:w="1606" w:type="pct"/>
            <w:gridSpan w:val="3"/>
            <w:tcBorders>
              <w:top w:val="single" w:sz="8" w:space="0" w:color="auto"/>
              <w:left w:val="single" w:sz="12" w:space="0" w:color="auto"/>
              <w:bottom w:val="single" w:sz="8" w:space="0" w:color="auto"/>
              <w:right w:val="single" w:sz="12" w:space="0" w:color="auto"/>
            </w:tcBorders>
            <w:vAlign w:val="center"/>
          </w:tcPr>
          <w:p w14:paraId="4CE6E5ED" w14:textId="77777777" w:rsidR="003069FB" w:rsidRPr="00230755" w:rsidRDefault="262C8DBE" w:rsidP="003069FB">
            <w:pPr>
              <w:spacing w:after="0" w:line="240" w:lineRule="auto"/>
              <w:jc w:val="center"/>
              <w:rPr>
                <w:rFonts w:asciiTheme="majorHAnsi" w:hAnsiTheme="majorHAnsi" w:cs="Calibri"/>
                <w:lang w:val="en-GB"/>
              </w:rPr>
            </w:pPr>
            <w:r w:rsidRPr="262C8DBE">
              <w:rPr>
                <w:rFonts w:asciiTheme="majorHAnsi" w:eastAsiaTheme="majorEastAsia" w:hAnsiTheme="majorHAnsi" w:cstheme="majorBidi"/>
                <w:lang w:val="en-GB"/>
              </w:rPr>
              <w:t>Chicago, USA</w:t>
            </w:r>
          </w:p>
        </w:tc>
        <w:tc>
          <w:tcPr>
            <w:tcW w:w="2488" w:type="pct"/>
            <w:gridSpan w:val="3"/>
            <w:tcBorders>
              <w:top w:val="single" w:sz="8" w:space="0" w:color="auto"/>
              <w:left w:val="single" w:sz="12" w:space="0" w:color="auto"/>
              <w:bottom w:val="single" w:sz="8" w:space="0" w:color="auto"/>
              <w:right w:val="single" w:sz="12" w:space="0" w:color="auto"/>
            </w:tcBorders>
            <w:vAlign w:val="center"/>
          </w:tcPr>
          <w:p w14:paraId="510F9D52" w14:textId="77777777" w:rsidR="003069FB" w:rsidRPr="00230755" w:rsidRDefault="262C8DBE" w:rsidP="003069FB">
            <w:pPr>
              <w:spacing w:after="0" w:line="240" w:lineRule="auto"/>
              <w:jc w:val="center"/>
              <w:rPr>
                <w:rFonts w:asciiTheme="majorHAnsi" w:hAnsiTheme="majorHAnsi" w:cs="Calibri"/>
                <w:lang w:val="en-GB"/>
              </w:rPr>
            </w:pPr>
            <w:r w:rsidRPr="262C8DBE">
              <w:rPr>
                <w:rFonts w:asciiTheme="majorHAnsi" w:eastAsiaTheme="majorEastAsia" w:hAnsiTheme="majorHAnsi" w:cstheme="majorBidi"/>
                <w:lang w:val="en-GB"/>
              </w:rPr>
              <w:t>~3 days</w:t>
            </w:r>
          </w:p>
        </w:tc>
        <w:tc>
          <w:tcPr>
            <w:tcW w:w="906" w:type="pct"/>
            <w:tcBorders>
              <w:top w:val="single" w:sz="8" w:space="0" w:color="auto"/>
              <w:left w:val="single" w:sz="12" w:space="0" w:color="auto"/>
              <w:bottom w:val="single" w:sz="8" w:space="0" w:color="auto"/>
              <w:right w:val="single" w:sz="12" w:space="0" w:color="auto"/>
            </w:tcBorders>
            <w:vAlign w:val="center"/>
          </w:tcPr>
          <w:p w14:paraId="5F134607" w14:textId="77777777" w:rsidR="003069FB" w:rsidRPr="00230755" w:rsidRDefault="262C8DBE" w:rsidP="003069FB">
            <w:pPr>
              <w:spacing w:after="0" w:line="240" w:lineRule="auto"/>
              <w:jc w:val="center"/>
              <w:rPr>
                <w:rFonts w:asciiTheme="majorHAnsi" w:hAnsiTheme="majorHAnsi" w:cs="Calibri"/>
                <w:lang w:val="en-GB"/>
              </w:rPr>
            </w:pPr>
            <w:r w:rsidRPr="262C8DBE">
              <w:rPr>
                <w:rFonts w:asciiTheme="majorHAnsi" w:eastAsiaTheme="majorEastAsia" w:hAnsiTheme="majorHAnsi" w:cstheme="majorBidi"/>
                <w:lang w:val="en-GB"/>
              </w:rPr>
              <w:t>25/06/2016</w:t>
            </w:r>
          </w:p>
        </w:tc>
      </w:tr>
      <w:tr w:rsidR="003069FB" w:rsidRPr="00230755" w14:paraId="5F2C177B" w14:textId="77777777" w:rsidTr="262C8DBE">
        <w:trPr>
          <w:trHeight w:val="427"/>
          <w:jc w:val="center"/>
        </w:trPr>
        <w:tc>
          <w:tcPr>
            <w:tcW w:w="5000" w:type="pct"/>
            <w:gridSpan w:val="7"/>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1C32AD39" w14:textId="77777777" w:rsidR="003069FB" w:rsidRPr="00230755" w:rsidRDefault="262C8DBE" w:rsidP="003069FB">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Description</w:t>
            </w:r>
          </w:p>
        </w:tc>
      </w:tr>
      <w:tr w:rsidR="003069FB" w:rsidRPr="00230755" w14:paraId="204BB69D" w14:textId="77777777" w:rsidTr="0016121A">
        <w:trPr>
          <w:trHeight w:val="689"/>
          <w:jc w:val="center"/>
        </w:trPr>
        <w:tc>
          <w:tcPr>
            <w:tcW w:w="5000" w:type="pct"/>
            <w:gridSpan w:val="7"/>
            <w:tcBorders>
              <w:top w:val="single" w:sz="8" w:space="0" w:color="auto"/>
              <w:left w:val="single" w:sz="12" w:space="0" w:color="auto"/>
              <w:bottom w:val="single" w:sz="8" w:space="0" w:color="auto"/>
              <w:right w:val="single" w:sz="12" w:space="0" w:color="auto"/>
            </w:tcBorders>
            <w:shd w:val="clear" w:color="auto" w:fill="auto"/>
            <w:vAlign w:val="center"/>
          </w:tcPr>
          <w:p w14:paraId="0E745774" w14:textId="4D9D24D9" w:rsidR="003069FB" w:rsidRPr="00230755" w:rsidRDefault="262C8DBE" w:rsidP="00A26F63">
            <w:pPr>
              <w:spacing w:before="120" w:after="120" w:line="240" w:lineRule="auto"/>
              <w:jc w:val="center"/>
              <w:rPr>
                <w:rFonts w:asciiTheme="majorHAnsi" w:hAnsiTheme="majorHAnsi" w:cs="Calibri"/>
                <w:lang w:val="en-GB"/>
              </w:rPr>
            </w:pPr>
            <w:r w:rsidRPr="262C8DBE">
              <w:rPr>
                <w:rFonts w:asciiTheme="majorHAnsi" w:eastAsiaTheme="majorEastAsia" w:hAnsiTheme="majorHAnsi" w:cstheme="majorBidi"/>
                <w:lang w:val="en-GB"/>
              </w:rPr>
              <w:t xml:space="preserve">Tiago Pedro presented the Environmental Analysis module of OLA project with the communication "Organisational Life Assistant-How gaming logics can raise the Environmental Analysis module acceptance" in DCC 2016 workshop "Games for </w:t>
            </w:r>
            <w:r w:rsidRPr="262C8DBE">
              <w:rPr>
                <w:rFonts w:asciiTheme="majorHAnsi" w:eastAsiaTheme="majorEastAsia" w:hAnsiTheme="majorHAnsi" w:cstheme="majorBidi"/>
                <w:lang w:val="en-GB"/>
              </w:rPr>
              <w:lastRenderedPageBreak/>
              <w:t>Design Research and Education", co-authored with Filipe Gaspar and Pedro Caetano.</w:t>
            </w:r>
          </w:p>
        </w:tc>
      </w:tr>
      <w:tr w:rsidR="00592F88" w:rsidRPr="00230755" w14:paraId="1BB62EE9" w14:textId="77777777" w:rsidTr="262C8DBE">
        <w:trPr>
          <w:trHeight w:val="351"/>
          <w:jc w:val="center"/>
        </w:trPr>
        <w:tc>
          <w:tcPr>
            <w:tcW w:w="1207" w:type="pct"/>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13A964BA" w14:textId="77777777" w:rsidR="00592F88" w:rsidRPr="00230755" w:rsidRDefault="262C8DBE" w:rsidP="003069FB">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lastRenderedPageBreak/>
              <w:t>Connected Actions</w:t>
            </w:r>
          </w:p>
        </w:tc>
        <w:tc>
          <w:tcPr>
            <w:tcW w:w="2280" w:type="pct"/>
            <w:gridSpan w:val="4"/>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5297F5F0" w14:textId="77777777" w:rsidR="00592F88" w:rsidRPr="00230755" w:rsidRDefault="262C8DBE" w:rsidP="003069FB">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Notes</w:t>
            </w:r>
          </w:p>
        </w:tc>
        <w:tc>
          <w:tcPr>
            <w:tcW w:w="1513" w:type="pct"/>
            <w:gridSpan w:val="2"/>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6489F62E" w14:textId="44701A6C" w:rsidR="00592F88" w:rsidRPr="00230755" w:rsidRDefault="262C8DBE" w:rsidP="003069FB">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Coverage</w:t>
            </w:r>
          </w:p>
        </w:tc>
      </w:tr>
      <w:tr w:rsidR="00592F88" w:rsidRPr="00230755" w14:paraId="7349B407" w14:textId="77777777" w:rsidTr="262C8DBE">
        <w:trPr>
          <w:trHeight w:val="537"/>
          <w:jc w:val="center"/>
        </w:trPr>
        <w:tc>
          <w:tcPr>
            <w:tcW w:w="1207" w:type="pct"/>
            <w:tcBorders>
              <w:top w:val="single" w:sz="8" w:space="0" w:color="auto"/>
              <w:left w:val="single" w:sz="12" w:space="0" w:color="auto"/>
              <w:right w:val="single" w:sz="12" w:space="0" w:color="auto"/>
            </w:tcBorders>
            <w:shd w:val="clear" w:color="auto" w:fill="auto"/>
            <w:vAlign w:val="center"/>
          </w:tcPr>
          <w:p w14:paraId="37325F36" w14:textId="77777777" w:rsidR="00592F88" w:rsidRPr="00230755" w:rsidRDefault="00592F88" w:rsidP="003069FB">
            <w:pPr>
              <w:spacing w:after="0" w:line="240" w:lineRule="auto"/>
              <w:jc w:val="left"/>
              <w:rPr>
                <w:rFonts w:asciiTheme="majorHAnsi" w:hAnsiTheme="majorHAnsi" w:cs="Calibri"/>
                <w:lang w:val="en-GB"/>
              </w:rPr>
            </w:pPr>
          </w:p>
        </w:tc>
        <w:tc>
          <w:tcPr>
            <w:tcW w:w="2280" w:type="pct"/>
            <w:gridSpan w:val="4"/>
            <w:tcBorders>
              <w:top w:val="single" w:sz="8" w:space="0" w:color="auto"/>
              <w:left w:val="single" w:sz="12" w:space="0" w:color="auto"/>
              <w:right w:val="single" w:sz="12" w:space="0" w:color="auto"/>
            </w:tcBorders>
            <w:shd w:val="clear" w:color="auto" w:fill="auto"/>
            <w:vAlign w:val="center"/>
          </w:tcPr>
          <w:p w14:paraId="4D95769D" w14:textId="77777777" w:rsidR="00592F88" w:rsidRPr="00230755" w:rsidRDefault="00924B59" w:rsidP="003069FB">
            <w:pPr>
              <w:spacing w:after="0" w:line="240" w:lineRule="auto"/>
              <w:jc w:val="left"/>
              <w:rPr>
                <w:rFonts w:asciiTheme="majorHAnsi" w:hAnsiTheme="majorHAnsi" w:cs="Calibri"/>
                <w:lang w:val="en-GB"/>
              </w:rPr>
            </w:pPr>
            <w:hyperlink r:id="rId45" w:history="1">
              <w:r w:rsidR="00592F88" w:rsidRPr="0014740D">
                <w:rPr>
                  <w:rStyle w:val="Hyperlink"/>
                  <w:rFonts w:asciiTheme="majorHAnsi" w:hAnsiTheme="majorHAnsi" w:cs="Calibri"/>
                  <w:lang w:val="en-GB"/>
                </w:rPr>
                <w:t>http://designgamification.github.io/project/2016/05/30/lisboa.html</w:t>
              </w:r>
            </w:hyperlink>
          </w:p>
        </w:tc>
        <w:tc>
          <w:tcPr>
            <w:tcW w:w="1513" w:type="pct"/>
            <w:gridSpan w:val="2"/>
            <w:tcBorders>
              <w:top w:val="single" w:sz="8" w:space="0" w:color="auto"/>
              <w:left w:val="single" w:sz="12" w:space="0" w:color="auto"/>
              <w:right w:val="single" w:sz="12" w:space="0" w:color="auto"/>
            </w:tcBorders>
            <w:shd w:val="clear" w:color="auto" w:fill="auto"/>
            <w:vAlign w:val="center"/>
          </w:tcPr>
          <w:p w14:paraId="227B67CC" w14:textId="07936F8B" w:rsidR="00592F88" w:rsidRPr="00230755" w:rsidRDefault="262C8DBE" w:rsidP="003069FB">
            <w:pPr>
              <w:spacing w:after="0" w:line="240" w:lineRule="auto"/>
              <w:jc w:val="left"/>
              <w:rPr>
                <w:rFonts w:asciiTheme="majorHAnsi" w:hAnsiTheme="majorHAnsi" w:cs="Calibri"/>
                <w:lang w:val="en-GB"/>
              </w:rPr>
            </w:pPr>
            <w:r w:rsidRPr="262C8DBE">
              <w:rPr>
                <w:rFonts w:asciiTheme="majorHAnsi" w:eastAsiaTheme="majorEastAsia" w:hAnsiTheme="majorHAnsi" w:cstheme="majorBidi"/>
                <w:lang w:val="en-GB"/>
              </w:rPr>
              <w:t>~30 audience</w:t>
            </w:r>
          </w:p>
        </w:tc>
      </w:tr>
    </w:tbl>
    <w:p w14:paraId="302A8C8F" w14:textId="1B0C87E8" w:rsidR="00073DEB" w:rsidRPr="00230755" w:rsidRDefault="00073DEB">
      <w:pPr>
        <w:jc w:val="left"/>
        <w:rPr>
          <w:rFonts w:asciiTheme="majorHAnsi" w:eastAsiaTheme="majorEastAsia" w:hAnsiTheme="majorHAnsi" w:cstheme="majorBidi"/>
          <w:color w:val="549E39" w:themeColor="accent1"/>
          <w:sz w:val="28"/>
          <w:szCs w:val="28"/>
          <w:lang w:val="en-GB"/>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28"/>
        <w:gridCol w:w="297"/>
        <w:gridCol w:w="1065"/>
        <w:gridCol w:w="2538"/>
        <w:gridCol w:w="1062"/>
        <w:gridCol w:w="2540"/>
      </w:tblGrid>
      <w:tr w:rsidR="003069FB" w:rsidRPr="00230755" w14:paraId="3FF81580" w14:textId="77777777" w:rsidTr="262C8DBE">
        <w:trPr>
          <w:trHeight w:val="376"/>
          <w:jc w:val="center"/>
        </w:trPr>
        <w:tc>
          <w:tcPr>
            <w:tcW w:w="1139" w:type="pct"/>
            <w:gridSpan w:val="2"/>
            <w:tcBorders>
              <w:top w:val="single" w:sz="12" w:space="0" w:color="auto"/>
              <w:left w:val="single" w:sz="12" w:space="0" w:color="auto"/>
              <w:bottom w:val="single" w:sz="8" w:space="0" w:color="auto"/>
              <w:right w:val="single" w:sz="8" w:space="0" w:color="auto"/>
            </w:tcBorders>
            <w:shd w:val="clear" w:color="auto" w:fill="FFFFFF" w:themeFill="background1"/>
            <w:vAlign w:val="center"/>
          </w:tcPr>
          <w:p w14:paraId="741C80BA" w14:textId="764155DB" w:rsidR="003069FB" w:rsidRPr="00A26F63" w:rsidRDefault="262C8DBE" w:rsidP="003069FB">
            <w:pPr>
              <w:spacing w:after="0" w:line="240" w:lineRule="auto"/>
              <w:rPr>
                <w:rFonts w:asciiTheme="majorHAnsi" w:eastAsia="Times New Roman" w:hAnsiTheme="majorHAnsi" w:cs="Calibri"/>
                <w:b/>
                <w:sz w:val="20"/>
                <w:lang w:val="en-GB" w:eastAsia="ca-ES"/>
              </w:rPr>
            </w:pPr>
            <w:r w:rsidRPr="262C8DBE">
              <w:rPr>
                <w:rFonts w:asciiTheme="majorHAnsi" w:eastAsiaTheme="majorEastAsia" w:hAnsiTheme="majorHAnsi" w:cstheme="majorBidi"/>
                <w:b/>
                <w:bCs/>
                <w:sz w:val="20"/>
                <w:szCs w:val="20"/>
                <w:lang w:val="en-GB" w:eastAsia="ca-ES"/>
              </w:rPr>
              <w:t>Dissemination Action</w:t>
            </w:r>
          </w:p>
        </w:tc>
        <w:tc>
          <w:tcPr>
            <w:tcW w:w="571" w:type="pct"/>
            <w:tcBorders>
              <w:top w:val="single" w:sz="12" w:space="0" w:color="auto"/>
              <w:left w:val="single" w:sz="8" w:space="0" w:color="auto"/>
              <w:bottom w:val="single" w:sz="8" w:space="0" w:color="auto"/>
              <w:right w:val="single" w:sz="12" w:space="0" w:color="auto"/>
            </w:tcBorders>
            <w:shd w:val="clear" w:color="auto" w:fill="DAF0F3" w:themeFill="accent5" w:themeFillTint="33"/>
            <w:vAlign w:val="center"/>
          </w:tcPr>
          <w:p w14:paraId="63D0635F" w14:textId="0DB1980A" w:rsidR="003069FB" w:rsidRPr="00230755" w:rsidRDefault="262C8DBE" w:rsidP="003069FB">
            <w:pPr>
              <w:spacing w:after="0" w:line="240" w:lineRule="auto"/>
              <w:rPr>
                <w:rFonts w:asciiTheme="majorHAnsi" w:eastAsia="Times New Roman" w:hAnsiTheme="majorHAnsi" w:cs="Calibri"/>
                <w:b/>
                <w:sz w:val="20"/>
                <w:lang w:val="en-GB" w:eastAsia="ca-ES"/>
              </w:rPr>
            </w:pPr>
            <w:r w:rsidRPr="262C8DBE">
              <w:rPr>
                <w:rFonts w:asciiTheme="majorHAnsi" w:eastAsiaTheme="majorEastAsia" w:hAnsiTheme="majorHAnsi" w:cstheme="majorBidi"/>
                <w:b/>
                <w:bCs/>
                <w:sz w:val="20"/>
                <w:szCs w:val="20"/>
                <w:lang w:val="en-GB" w:eastAsia="ca-ES"/>
              </w:rPr>
              <w:t>#14</w:t>
            </w:r>
          </w:p>
        </w:tc>
        <w:tc>
          <w:tcPr>
            <w:tcW w:w="3290" w:type="pct"/>
            <w:gridSpan w:val="3"/>
            <w:tcBorders>
              <w:top w:val="single" w:sz="12" w:space="0" w:color="auto"/>
              <w:left w:val="single" w:sz="8" w:space="0" w:color="auto"/>
              <w:bottom w:val="single" w:sz="8" w:space="0" w:color="auto"/>
              <w:right w:val="single" w:sz="12" w:space="0" w:color="auto"/>
            </w:tcBorders>
            <w:shd w:val="clear" w:color="auto" w:fill="DAF0F3" w:themeFill="accent5" w:themeFillTint="33"/>
            <w:vAlign w:val="center"/>
          </w:tcPr>
          <w:p w14:paraId="0483664C" w14:textId="588F4C07" w:rsidR="003069FB" w:rsidRPr="00A26F63" w:rsidRDefault="262C8DBE" w:rsidP="003069FB">
            <w:pPr>
              <w:spacing w:after="0" w:line="240" w:lineRule="auto"/>
              <w:rPr>
                <w:rFonts w:asciiTheme="majorHAnsi" w:eastAsia="Times New Roman" w:hAnsiTheme="majorHAnsi" w:cs="Calibri"/>
                <w:b/>
                <w:sz w:val="20"/>
                <w:lang w:val="en-GB" w:eastAsia="ca-ES"/>
              </w:rPr>
            </w:pPr>
            <w:r w:rsidRPr="262C8DBE">
              <w:rPr>
                <w:rFonts w:asciiTheme="majorHAnsi" w:eastAsiaTheme="majorEastAsia" w:hAnsiTheme="majorHAnsi" w:cstheme="majorBidi"/>
                <w:b/>
                <w:bCs/>
                <w:sz w:val="20"/>
                <w:szCs w:val="20"/>
                <w:lang w:val="en-GB" w:eastAsia="ca-ES"/>
              </w:rPr>
              <w:t>41st IAHS World Congress</w:t>
            </w:r>
          </w:p>
        </w:tc>
      </w:tr>
      <w:tr w:rsidR="003069FB" w:rsidRPr="00230755" w14:paraId="0BE772E9" w14:textId="77777777" w:rsidTr="262C8DBE">
        <w:trPr>
          <w:trHeight w:val="406"/>
          <w:jc w:val="center"/>
        </w:trPr>
        <w:tc>
          <w:tcPr>
            <w:tcW w:w="1139" w:type="pct"/>
            <w:gridSpan w:val="2"/>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2B5DA991" w14:textId="77777777" w:rsidR="003069FB" w:rsidRPr="00A26F63" w:rsidRDefault="262C8DBE" w:rsidP="003069FB">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Action Leader</w:t>
            </w:r>
          </w:p>
        </w:tc>
        <w:tc>
          <w:tcPr>
            <w:tcW w:w="1931" w:type="pct"/>
            <w:gridSpan w:val="2"/>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433EDFE4" w14:textId="77777777" w:rsidR="003069FB" w:rsidRPr="00A26F63" w:rsidRDefault="262C8DBE" w:rsidP="003069FB">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Partners Contributing</w:t>
            </w:r>
          </w:p>
        </w:tc>
        <w:tc>
          <w:tcPr>
            <w:tcW w:w="1930" w:type="pct"/>
            <w:gridSpan w:val="2"/>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5E1FFADA" w14:textId="77777777" w:rsidR="003069FB" w:rsidRPr="00A26F63" w:rsidRDefault="262C8DBE" w:rsidP="003069FB">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Status</w:t>
            </w:r>
          </w:p>
        </w:tc>
      </w:tr>
      <w:tr w:rsidR="003069FB" w:rsidRPr="00230755" w14:paraId="4B8FF150" w14:textId="77777777" w:rsidTr="262C8DBE">
        <w:trPr>
          <w:trHeight w:val="411"/>
          <w:jc w:val="center"/>
        </w:trPr>
        <w:tc>
          <w:tcPr>
            <w:tcW w:w="1139" w:type="pct"/>
            <w:gridSpan w:val="2"/>
            <w:tcBorders>
              <w:top w:val="single" w:sz="8" w:space="0" w:color="auto"/>
              <w:left w:val="single" w:sz="12" w:space="0" w:color="auto"/>
              <w:bottom w:val="single" w:sz="8" w:space="0" w:color="auto"/>
              <w:right w:val="single" w:sz="12" w:space="0" w:color="auto"/>
            </w:tcBorders>
            <w:vAlign w:val="center"/>
          </w:tcPr>
          <w:p w14:paraId="493015D5" w14:textId="5F5198F1" w:rsidR="003069FB" w:rsidRPr="00A26F63" w:rsidRDefault="262C8DBE" w:rsidP="003069FB">
            <w:pPr>
              <w:spacing w:after="0" w:line="240" w:lineRule="auto"/>
              <w:jc w:val="center"/>
              <w:rPr>
                <w:rFonts w:asciiTheme="majorHAnsi" w:hAnsiTheme="majorHAnsi" w:cs="Calibri"/>
                <w:lang w:val="en-GB"/>
              </w:rPr>
            </w:pPr>
            <w:r w:rsidRPr="262C8DBE">
              <w:rPr>
                <w:rFonts w:asciiTheme="majorHAnsi" w:eastAsiaTheme="majorEastAsia" w:hAnsiTheme="majorHAnsi" w:cstheme="majorBidi"/>
                <w:lang w:val="en-GB"/>
              </w:rPr>
              <w:t>ISCTE-IUL</w:t>
            </w:r>
          </w:p>
        </w:tc>
        <w:tc>
          <w:tcPr>
            <w:tcW w:w="1931" w:type="pct"/>
            <w:gridSpan w:val="2"/>
            <w:tcBorders>
              <w:top w:val="single" w:sz="8" w:space="0" w:color="auto"/>
              <w:left w:val="single" w:sz="12" w:space="0" w:color="auto"/>
              <w:bottom w:val="single" w:sz="8" w:space="0" w:color="auto"/>
              <w:right w:val="single" w:sz="12" w:space="0" w:color="auto"/>
            </w:tcBorders>
            <w:vAlign w:val="center"/>
          </w:tcPr>
          <w:p w14:paraId="54C26744" w14:textId="64148864" w:rsidR="003069FB" w:rsidRPr="00A26F63" w:rsidRDefault="262C8DBE" w:rsidP="003069FB">
            <w:pPr>
              <w:spacing w:after="0" w:line="240" w:lineRule="auto"/>
              <w:jc w:val="center"/>
              <w:rPr>
                <w:rFonts w:asciiTheme="majorHAnsi" w:hAnsiTheme="majorHAnsi" w:cs="Calibri"/>
                <w:lang w:val="en-GB"/>
              </w:rPr>
            </w:pPr>
            <w:r w:rsidRPr="262C8DBE">
              <w:rPr>
                <w:rFonts w:asciiTheme="majorHAnsi" w:eastAsiaTheme="majorEastAsia" w:hAnsiTheme="majorHAnsi" w:cstheme="majorBidi"/>
                <w:lang w:val="en-GB"/>
              </w:rPr>
              <w:t>MSFT</w:t>
            </w:r>
          </w:p>
        </w:tc>
        <w:tc>
          <w:tcPr>
            <w:tcW w:w="1930" w:type="pct"/>
            <w:gridSpan w:val="2"/>
            <w:tcBorders>
              <w:top w:val="single" w:sz="8" w:space="0" w:color="auto"/>
              <w:left w:val="single" w:sz="12" w:space="0" w:color="auto"/>
              <w:bottom w:val="single" w:sz="8" w:space="0" w:color="auto"/>
              <w:right w:val="single" w:sz="12" w:space="0" w:color="auto"/>
            </w:tcBorders>
            <w:vAlign w:val="center"/>
          </w:tcPr>
          <w:p w14:paraId="41008235" w14:textId="1069FC1B" w:rsidR="003069FB" w:rsidRPr="00A26F63" w:rsidRDefault="262C8DBE" w:rsidP="003069FB">
            <w:pPr>
              <w:spacing w:after="0" w:line="240" w:lineRule="auto"/>
              <w:jc w:val="center"/>
              <w:rPr>
                <w:rFonts w:asciiTheme="majorHAnsi" w:hAnsiTheme="majorHAnsi" w:cs="Calibri"/>
                <w:lang w:val="en-GB"/>
              </w:rPr>
            </w:pPr>
            <w:r w:rsidRPr="262C8DBE">
              <w:rPr>
                <w:rFonts w:asciiTheme="majorHAnsi" w:eastAsiaTheme="majorEastAsia" w:hAnsiTheme="majorHAnsi" w:cstheme="majorBidi"/>
                <w:lang w:val="en-GB"/>
              </w:rPr>
              <w:t>Closed</w:t>
            </w:r>
          </w:p>
        </w:tc>
      </w:tr>
      <w:tr w:rsidR="003069FB" w:rsidRPr="00230755" w14:paraId="5C19E5BF" w14:textId="77777777" w:rsidTr="262C8DBE">
        <w:trPr>
          <w:trHeight w:val="411"/>
          <w:jc w:val="center"/>
        </w:trPr>
        <w:tc>
          <w:tcPr>
            <w:tcW w:w="1139" w:type="pct"/>
            <w:gridSpan w:val="2"/>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6C295D88" w14:textId="77777777" w:rsidR="003069FB" w:rsidRPr="00A26F63" w:rsidRDefault="262C8DBE" w:rsidP="003069FB">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Location</w:t>
            </w:r>
          </w:p>
        </w:tc>
        <w:tc>
          <w:tcPr>
            <w:tcW w:w="1931" w:type="pct"/>
            <w:gridSpan w:val="2"/>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09F61196" w14:textId="77777777" w:rsidR="003069FB" w:rsidRPr="00A26F63" w:rsidRDefault="262C8DBE" w:rsidP="003069FB">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Duration</w:t>
            </w:r>
          </w:p>
        </w:tc>
        <w:tc>
          <w:tcPr>
            <w:tcW w:w="1930" w:type="pct"/>
            <w:gridSpan w:val="2"/>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400D5F9D" w14:textId="77777777" w:rsidR="003069FB" w:rsidRPr="00A26F63" w:rsidRDefault="262C8DBE" w:rsidP="003069FB">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Conclusion Date</w:t>
            </w:r>
          </w:p>
        </w:tc>
      </w:tr>
      <w:tr w:rsidR="003069FB" w:rsidRPr="00230755" w14:paraId="4DDB80DF" w14:textId="77777777" w:rsidTr="262C8DBE">
        <w:trPr>
          <w:trHeight w:val="411"/>
          <w:jc w:val="center"/>
        </w:trPr>
        <w:tc>
          <w:tcPr>
            <w:tcW w:w="1139" w:type="pct"/>
            <w:gridSpan w:val="2"/>
            <w:tcBorders>
              <w:top w:val="single" w:sz="8" w:space="0" w:color="auto"/>
              <w:left w:val="single" w:sz="12" w:space="0" w:color="auto"/>
              <w:bottom w:val="single" w:sz="8" w:space="0" w:color="auto"/>
              <w:right w:val="single" w:sz="12" w:space="0" w:color="auto"/>
            </w:tcBorders>
            <w:vAlign w:val="center"/>
          </w:tcPr>
          <w:p w14:paraId="688FB6D0" w14:textId="00851099" w:rsidR="003069FB" w:rsidRPr="00A26F63" w:rsidRDefault="262C8DBE" w:rsidP="003069FB">
            <w:pPr>
              <w:spacing w:after="0" w:line="240" w:lineRule="auto"/>
              <w:jc w:val="center"/>
              <w:rPr>
                <w:rFonts w:asciiTheme="majorHAnsi" w:hAnsiTheme="majorHAnsi" w:cs="Calibri"/>
                <w:lang w:val="en-GB"/>
              </w:rPr>
            </w:pPr>
            <w:proofErr w:type="spellStart"/>
            <w:r w:rsidRPr="262C8DBE">
              <w:rPr>
                <w:rFonts w:asciiTheme="majorHAnsi" w:eastAsiaTheme="majorEastAsia" w:hAnsiTheme="majorHAnsi" w:cstheme="majorBidi"/>
                <w:lang w:val="en-GB"/>
              </w:rPr>
              <w:t>Albufeira</w:t>
            </w:r>
            <w:proofErr w:type="spellEnd"/>
            <w:r w:rsidRPr="262C8DBE">
              <w:rPr>
                <w:rFonts w:asciiTheme="majorHAnsi" w:eastAsiaTheme="majorEastAsia" w:hAnsiTheme="majorHAnsi" w:cstheme="majorBidi"/>
                <w:lang w:val="en-GB"/>
              </w:rPr>
              <w:t>, PT</w:t>
            </w:r>
          </w:p>
        </w:tc>
        <w:tc>
          <w:tcPr>
            <w:tcW w:w="1931" w:type="pct"/>
            <w:gridSpan w:val="2"/>
            <w:tcBorders>
              <w:top w:val="single" w:sz="8" w:space="0" w:color="auto"/>
              <w:left w:val="single" w:sz="12" w:space="0" w:color="auto"/>
              <w:bottom w:val="single" w:sz="8" w:space="0" w:color="auto"/>
              <w:right w:val="single" w:sz="12" w:space="0" w:color="auto"/>
            </w:tcBorders>
            <w:vAlign w:val="center"/>
          </w:tcPr>
          <w:p w14:paraId="6C652F03" w14:textId="41AA23B3" w:rsidR="003069FB" w:rsidRPr="00A26F63" w:rsidRDefault="262C8DBE" w:rsidP="003069FB">
            <w:pPr>
              <w:spacing w:after="0" w:line="240" w:lineRule="auto"/>
              <w:jc w:val="center"/>
              <w:rPr>
                <w:rFonts w:asciiTheme="majorHAnsi" w:hAnsiTheme="majorHAnsi" w:cs="Calibri"/>
                <w:lang w:val="en-GB"/>
              </w:rPr>
            </w:pPr>
            <w:r w:rsidRPr="262C8DBE">
              <w:rPr>
                <w:rFonts w:asciiTheme="majorHAnsi" w:eastAsiaTheme="majorEastAsia" w:hAnsiTheme="majorHAnsi" w:cstheme="majorBidi"/>
                <w:lang w:val="en-GB"/>
              </w:rPr>
              <w:t>3 Days</w:t>
            </w:r>
          </w:p>
        </w:tc>
        <w:tc>
          <w:tcPr>
            <w:tcW w:w="1930" w:type="pct"/>
            <w:gridSpan w:val="2"/>
            <w:tcBorders>
              <w:top w:val="single" w:sz="8" w:space="0" w:color="auto"/>
              <w:left w:val="single" w:sz="12" w:space="0" w:color="auto"/>
              <w:bottom w:val="single" w:sz="8" w:space="0" w:color="auto"/>
              <w:right w:val="single" w:sz="12" w:space="0" w:color="auto"/>
            </w:tcBorders>
            <w:vAlign w:val="center"/>
          </w:tcPr>
          <w:p w14:paraId="00C9840C" w14:textId="04639132" w:rsidR="003069FB" w:rsidRPr="00A26F63" w:rsidRDefault="262C8DBE" w:rsidP="003069FB">
            <w:pPr>
              <w:spacing w:after="0" w:line="240" w:lineRule="auto"/>
              <w:jc w:val="center"/>
              <w:rPr>
                <w:rFonts w:asciiTheme="majorHAnsi" w:hAnsiTheme="majorHAnsi" w:cs="Calibri"/>
                <w:lang w:val="en-GB"/>
              </w:rPr>
            </w:pPr>
            <w:r w:rsidRPr="262C8DBE">
              <w:rPr>
                <w:rFonts w:asciiTheme="majorHAnsi" w:eastAsiaTheme="majorEastAsia" w:hAnsiTheme="majorHAnsi" w:cstheme="majorBidi"/>
                <w:lang w:val="en-GB"/>
              </w:rPr>
              <w:t>16/09/2016</w:t>
            </w:r>
          </w:p>
        </w:tc>
      </w:tr>
      <w:tr w:rsidR="003069FB" w:rsidRPr="00230755" w14:paraId="0A2D8257" w14:textId="77777777" w:rsidTr="262C8DBE">
        <w:trPr>
          <w:trHeight w:val="427"/>
          <w:jc w:val="center"/>
        </w:trPr>
        <w:tc>
          <w:tcPr>
            <w:tcW w:w="5000" w:type="pct"/>
            <w:gridSpan w:val="6"/>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78EBD3E9" w14:textId="77777777" w:rsidR="003069FB" w:rsidRPr="00A26F63" w:rsidRDefault="262C8DBE" w:rsidP="003069FB">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Description</w:t>
            </w:r>
          </w:p>
        </w:tc>
      </w:tr>
      <w:tr w:rsidR="003069FB" w:rsidRPr="00230755" w14:paraId="3B824846" w14:textId="77777777" w:rsidTr="262C8DBE">
        <w:trPr>
          <w:trHeight w:val="1231"/>
          <w:jc w:val="center"/>
        </w:trPr>
        <w:tc>
          <w:tcPr>
            <w:tcW w:w="5000" w:type="pct"/>
            <w:gridSpan w:val="6"/>
            <w:tcBorders>
              <w:top w:val="single" w:sz="8" w:space="0" w:color="auto"/>
              <w:left w:val="single" w:sz="12" w:space="0" w:color="auto"/>
              <w:bottom w:val="single" w:sz="8" w:space="0" w:color="auto"/>
              <w:right w:val="single" w:sz="12" w:space="0" w:color="auto"/>
            </w:tcBorders>
            <w:shd w:val="clear" w:color="auto" w:fill="auto"/>
            <w:vAlign w:val="center"/>
          </w:tcPr>
          <w:p w14:paraId="5CBC3677" w14:textId="39B1618C" w:rsidR="003069FB" w:rsidRPr="00A26F63" w:rsidRDefault="262C8DBE" w:rsidP="00A26F63">
            <w:pPr>
              <w:spacing w:before="120" w:after="120" w:line="240" w:lineRule="auto"/>
              <w:ind w:firstLine="720"/>
              <w:rPr>
                <w:lang w:val="en-GB"/>
              </w:rPr>
            </w:pPr>
            <w:r w:rsidRPr="262C8DBE">
              <w:rPr>
                <w:rFonts w:asciiTheme="majorHAnsi" w:eastAsiaTheme="majorEastAsia" w:hAnsiTheme="majorHAnsi" w:cstheme="majorBidi"/>
                <w:lang w:val="en-GB"/>
              </w:rPr>
              <w:t xml:space="preserve">In the context of the 41st IAHS World Congress (13-16th September, </w:t>
            </w:r>
            <w:proofErr w:type="spellStart"/>
            <w:r w:rsidRPr="262C8DBE">
              <w:rPr>
                <w:rFonts w:asciiTheme="majorHAnsi" w:eastAsiaTheme="majorEastAsia" w:hAnsiTheme="majorHAnsi" w:cstheme="majorBidi"/>
                <w:lang w:val="en-GB"/>
              </w:rPr>
              <w:t>Albufeira</w:t>
            </w:r>
            <w:proofErr w:type="spellEnd"/>
            <w:r w:rsidRPr="262C8DBE">
              <w:rPr>
                <w:rFonts w:asciiTheme="majorHAnsi" w:eastAsiaTheme="majorEastAsia" w:hAnsiTheme="majorHAnsi" w:cstheme="majorBidi"/>
                <w:lang w:val="en-GB"/>
              </w:rPr>
              <w:t xml:space="preserve">, Portugal), the paper "Arch4models: a tool to augment physical scale models" co-authored by </w:t>
            </w:r>
            <w:proofErr w:type="spellStart"/>
            <w:r w:rsidRPr="262C8DBE">
              <w:rPr>
                <w:rFonts w:asciiTheme="majorHAnsi" w:eastAsiaTheme="majorEastAsia" w:hAnsiTheme="majorHAnsi" w:cstheme="majorBidi"/>
                <w:lang w:val="en-GB"/>
              </w:rPr>
              <w:t>Fábio</w:t>
            </w:r>
            <w:proofErr w:type="spellEnd"/>
            <w:r w:rsidRPr="262C8DBE">
              <w:rPr>
                <w:rFonts w:asciiTheme="majorHAnsi" w:eastAsiaTheme="majorEastAsia" w:hAnsiTheme="majorHAnsi" w:cstheme="majorBidi"/>
                <w:lang w:val="en-GB"/>
              </w:rPr>
              <w:t xml:space="preserve"> Costa, Sara Eloy, Miguel Sales Dias, Filipe Gaspar, Mariana Lopes, Nuno Faria was accepted into the proceedings (although not presented).</w:t>
            </w:r>
          </w:p>
        </w:tc>
      </w:tr>
      <w:tr w:rsidR="008F45AC" w:rsidRPr="00230755" w14:paraId="56B0BFF9" w14:textId="77777777" w:rsidTr="262C8DBE">
        <w:trPr>
          <w:trHeight w:val="351"/>
          <w:jc w:val="center"/>
        </w:trPr>
        <w:tc>
          <w:tcPr>
            <w:tcW w:w="980" w:type="pct"/>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101B857E" w14:textId="79441123" w:rsidR="008F45AC" w:rsidRPr="00A26F63" w:rsidRDefault="262C8DBE" w:rsidP="003069FB">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Connected Actions</w:t>
            </w:r>
          </w:p>
        </w:tc>
        <w:tc>
          <w:tcPr>
            <w:tcW w:w="2659" w:type="pct"/>
            <w:gridSpan w:val="4"/>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38643517" w14:textId="77777777" w:rsidR="008F45AC" w:rsidRPr="00A26F63" w:rsidRDefault="262C8DBE" w:rsidP="003069FB">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Notes</w:t>
            </w:r>
          </w:p>
        </w:tc>
        <w:tc>
          <w:tcPr>
            <w:tcW w:w="1361" w:type="pct"/>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0ADCE102" w14:textId="39BBD461" w:rsidR="008F45AC" w:rsidRPr="00A26F63" w:rsidRDefault="262C8DBE" w:rsidP="003069FB">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Coverage</w:t>
            </w:r>
          </w:p>
        </w:tc>
      </w:tr>
      <w:tr w:rsidR="008F45AC" w:rsidRPr="00230755" w14:paraId="7755251D" w14:textId="77777777" w:rsidTr="262C8DBE">
        <w:trPr>
          <w:trHeight w:val="692"/>
          <w:jc w:val="center"/>
        </w:trPr>
        <w:tc>
          <w:tcPr>
            <w:tcW w:w="980" w:type="pct"/>
            <w:tcBorders>
              <w:top w:val="single" w:sz="8" w:space="0" w:color="auto"/>
              <w:left w:val="single" w:sz="12" w:space="0" w:color="auto"/>
              <w:right w:val="single" w:sz="12" w:space="0" w:color="auto"/>
            </w:tcBorders>
            <w:shd w:val="clear" w:color="auto" w:fill="auto"/>
            <w:vAlign w:val="center"/>
          </w:tcPr>
          <w:p w14:paraId="55C1A0C7" w14:textId="77777777" w:rsidR="008F45AC" w:rsidRPr="00A26F63" w:rsidRDefault="008F45AC" w:rsidP="003069FB">
            <w:pPr>
              <w:spacing w:after="0" w:line="240" w:lineRule="auto"/>
              <w:jc w:val="left"/>
              <w:rPr>
                <w:rFonts w:asciiTheme="majorHAnsi" w:hAnsiTheme="majorHAnsi" w:cs="Calibri"/>
                <w:lang w:val="en-GB"/>
              </w:rPr>
            </w:pPr>
          </w:p>
        </w:tc>
        <w:tc>
          <w:tcPr>
            <w:tcW w:w="2659" w:type="pct"/>
            <w:gridSpan w:val="4"/>
            <w:tcBorders>
              <w:top w:val="single" w:sz="8" w:space="0" w:color="auto"/>
              <w:left w:val="single" w:sz="12" w:space="0" w:color="auto"/>
              <w:right w:val="single" w:sz="12" w:space="0" w:color="auto"/>
            </w:tcBorders>
            <w:shd w:val="clear" w:color="auto" w:fill="auto"/>
            <w:vAlign w:val="center"/>
          </w:tcPr>
          <w:p w14:paraId="33BFD334" w14:textId="77777777" w:rsidR="008F45AC" w:rsidRPr="00A26F63" w:rsidRDefault="00924B59" w:rsidP="00A26F63">
            <w:pPr>
              <w:spacing w:before="120" w:after="120" w:line="240" w:lineRule="auto"/>
              <w:rPr>
                <w:rFonts w:asciiTheme="majorHAnsi" w:hAnsiTheme="majorHAnsi" w:cs="Calibri"/>
                <w:lang w:val="en-GB"/>
              </w:rPr>
            </w:pPr>
            <w:hyperlink r:id="rId46" w:history="1">
              <w:r w:rsidR="008F45AC" w:rsidRPr="00681A1A">
                <w:rPr>
                  <w:rStyle w:val="Hyperlink"/>
                  <w:lang w:val="en-GB"/>
                </w:rPr>
                <w:t>http://www.iahs2016.uc.pt/projectos/iahs2016/index.php?module=sec&amp;id=393&amp;f</w:t>
              </w:r>
              <w:r w:rsidR="008F45AC" w:rsidRPr="00681A1A">
                <w:rPr>
                  <w:rStyle w:val="Hyperlink"/>
                  <w:rFonts w:asciiTheme="majorHAnsi" w:hAnsiTheme="majorHAnsi" w:cs="Calibri"/>
                  <w:lang w:val="en-GB"/>
                </w:rPr>
                <w:t>=1</w:t>
              </w:r>
            </w:hyperlink>
            <w:r w:rsidR="008F45AC">
              <w:rPr>
                <w:rFonts w:asciiTheme="majorHAnsi" w:hAnsiTheme="majorHAnsi" w:cs="Calibri"/>
                <w:lang w:val="en-GB"/>
              </w:rPr>
              <w:t xml:space="preserve"> </w:t>
            </w:r>
          </w:p>
        </w:tc>
        <w:tc>
          <w:tcPr>
            <w:tcW w:w="1361" w:type="pct"/>
            <w:tcBorders>
              <w:top w:val="single" w:sz="8" w:space="0" w:color="auto"/>
              <w:left w:val="single" w:sz="12" w:space="0" w:color="auto"/>
              <w:right w:val="single" w:sz="12" w:space="0" w:color="auto"/>
            </w:tcBorders>
            <w:shd w:val="clear" w:color="auto" w:fill="auto"/>
            <w:vAlign w:val="center"/>
          </w:tcPr>
          <w:p w14:paraId="0041CCA9" w14:textId="0CE47742" w:rsidR="008F45AC" w:rsidRPr="00A26F63" w:rsidRDefault="008F45AC" w:rsidP="00A26F63">
            <w:pPr>
              <w:spacing w:before="120" w:after="120" w:line="240" w:lineRule="auto"/>
              <w:rPr>
                <w:rFonts w:asciiTheme="majorHAnsi" w:hAnsiTheme="majorHAnsi" w:cs="Calibri"/>
                <w:lang w:val="en-GB"/>
              </w:rPr>
            </w:pPr>
          </w:p>
        </w:tc>
      </w:tr>
    </w:tbl>
    <w:p w14:paraId="26C16750" w14:textId="56FB63B0" w:rsidR="00093EC8" w:rsidRDefault="00093EC8">
      <w:pPr>
        <w:jc w:val="left"/>
        <w:rPr>
          <w:rFonts w:asciiTheme="majorHAnsi" w:eastAsiaTheme="majorEastAsia" w:hAnsiTheme="majorHAnsi" w:cstheme="majorBidi"/>
          <w:color w:val="549E39" w:themeColor="accent1"/>
          <w:sz w:val="28"/>
          <w:szCs w:val="28"/>
          <w:lang w:val="en-GB"/>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28"/>
        <w:gridCol w:w="297"/>
        <w:gridCol w:w="1065"/>
        <w:gridCol w:w="2538"/>
        <w:gridCol w:w="1062"/>
        <w:gridCol w:w="2540"/>
      </w:tblGrid>
      <w:tr w:rsidR="00065C72" w:rsidRPr="00230755" w14:paraId="23F80B89" w14:textId="77777777" w:rsidTr="262C8DBE">
        <w:trPr>
          <w:trHeight w:val="376"/>
          <w:jc w:val="center"/>
        </w:trPr>
        <w:tc>
          <w:tcPr>
            <w:tcW w:w="1139" w:type="pct"/>
            <w:gridSpan w:val="2"/>
            <w:tcBorders>
              <w:top w:val="single" w:sz="12" w:space="0" w:color="auto"/>
              <w:left w:val="single" w:sz="12" w:space="0" w:color="auto"/>
              <w:bottom w:val="single" w:sz="8" w:space="0" w:color="auto"/>
              <w:right w:val="single" w:sz="8" w:space="0" w:color="auto"/>
            </w:tcBorders>
            <w:shd w:val="clear" w:color="auto" w:fill="FFFFFF" w:themeFill="background1"/>
            <w:vAlign w:val="center"/>
          </w:tcPr>
          <w:p w14:paraId="787AF09F" w14:textId="77777777" w:rsidR="00065C72" w:rsidRPr="00A26F63" w:rsidRDefault="262C8DBE" w:rsidP="00AC0530">
            <w:pPr>
              <w:spacing w:after="0" w:line="240" w:lineRule="auto"/>
              <w:rPr>
                <w:rFonts w:asciiTheme="majorHAnsi" w:eastAsia="Times New Roman" w:hAnsiTheme="majorHAnsi" w:cs="Calibri"/>
                <w:b/>
                <w:sz w:val="20"/>
                <w:lang w:val="en-GB" w:eastAsia="ca-ES"/>
              </w:rPr>
            </w:pPr>
            <w:r w:rsidRPr="262C8DBE">
              <w:rPr>
                <w:rFonts w:asciiTheme="majorHAnsi" w:eastAsiaTheme="majorEastAsia" w:hAnsiTheme="majorHAnsi" w:cstheme="majorBidi"/>
                <w:b/>
                <w:bCs/>
                <w:sz w:val="20"/>
                <w:szCs w:val="20"/>
                <w:lang w:val="en-GB" w:eastAsia="ca-ES"/>
              </w:rPr>
              <w:t>Dissemination Action</w:t>
            </w:r>
          </w:p>
        </w:tc>
        <w:tc>
          <w:tcPr>
            <w:tcW w:w="571" w:type="pct"/>
            <w:tcBorders>
              <w:top w:val="single" w:sz="12" w:space="0" w:color="auto"/>
              <w:left w:val="single" w:sz="8" w:space="0" w:color="auto"/>
              <w:bottom w:val="single" w:sz="8" w:space="0" w:color="auto"/>
              <w:right w:val="single" w:sz="12" w:space="0" w:color="auto"/>
            </w:tcBorders>
            <w:shd w:val="clear" w:color="auto" w:fill="DAF0F3" w:themeFill="accent5" w:themeFillTint="33"/>
            <w:vAlign w:val="center"/>
          </w:tcPr>
          <w:p w14:paraId="1F6E034B" w14:textId="73A8DEB6" w:rsidR="00065C72" w:rsidRPr="00230755" w:rsidRDefault="262C8DBE" w:rsidP="00AC0530">
            <w:pPr>
              <w:spacing w:after="0" w:line="240" w:lineRule="auto"/>
              <w:rPr>
                <w:rFonts w:asciiTheme="majorHAnsi" w:eastAsia="Times New Roman" w:hAnsiTheme="majorHAnsi" w:cs="Calibri"/>
                <w:b/>
                <w:sz w:val="20"/>
                <w:lang w:val="en-GB" w:eastAsia="ca-ES"/>
              </w:rPr>
            </w:pPr>
            <w:r w:rsidRPr="262C8DBE">
              <w:rPr>
                <w:rFonts w:asciiTheme="majorHAnsi" w:eastAsiaTheme="majorEastAsia" w:hAnsiTheme="majorHAnsi" w:cstheme="majorBidi"/>
                <w:b/>
                <w:bCs/>
                <w:sz w:val="20"/>
                <w:szCs w:val="20"/>
                <w:lang w:val="en-GB" w:eastAsia="ca-ES"/>
              </w:rPr>
              <w:t>#15</w:t>
            </w:r>
          </w:p>
        </w:tc>
        <w:tc>
          <w:tcPr>
            <w:tcW w:w="3290" w:type="pct"/>
            <w:gridSpan w:val="3"/>
            <w:tcBorders>
              <w:top w:val="single" w:sz="12" w:space="0" w:color="auto"/>
              <w:left w:val="single" w:sz="8" w:space="0" w:color="auto"/>
              <w:bottom w:val="single" w:sz="8" w:space="0" w:color="auto"/>
              <w:right w:val="single" w:sz="12" w:space="0" w:color="auto"/>
            </w:tcBorders>
            <w:shd w:val="clear" w:color="auto" w:fill="DAF0F3" w:themeFill="accent5" w:themeFillTint="33"/>
            <w:vAlign w:val="center"/>
          </w:tcPr>
          <w:p w14:paraId="5A810DB7" w14:textId="785E8BA7" w:rsidR="00065C72" w:rsidRPr="00A26F63" w:rsidRDefault="262C8DBE" w:rsidP="00AC0530">
            <w:pPr>
              <w:spacing w:after="0" w:line="240" w:lineRule="auto"/>
              <w:rPr>
                <w:rFonts w:asciiTheme="majorHAnsi" w:eastAsia="Times New Roman" w:hAnsiTheme="majorHAnsi" w:cs="Calibri"/>
                <w:b/>
                <w:sz w:val="20"/>
                <w:lang w:val="en-GB" w:eastAsia="ca-ES"/>
              </w:rPr>
            </w:pPr>
            <w:r w:rsidRPr="262C8DBE">
              <w:rPr>
                <w:rFonts w:asciiTheme="majorHAnsi" w:eastAsiaTheme="majorEastAsia" w:hAnsiTheme="majorHAnsi" w:cstheme="majorBidi"/>
                <w:b/>
                <w:bCs/>
                <w:sz w:val="20"/>
                <w:szCs w:val="20"/>
                <w:lang w:val="en-GB" w:eastAsia="ca-ES"/>
              </w:rPr>
              <w:t>European Researchers Night 2016</w:t>
            </w:r>
          </w:p>
        </w:tc>
      </w:tr>
      <w:tr w:rsidR="00065C72" w:rsidRPr="00230755" w14:paraId="412EDFDD" w14:textId="77777777" w:rsidTr="262C8DBE">
        <w:trPr>
          <w:trHeight w:val="406"/>
          <w:jc w:val="center"/>
        </w:trPr>
        <w:tc>
          <w:tcPr>
            <w:tcW w:w="1139" w:type="pct"/>
            <w:gridSpan w:val="2"/>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7DDF4961" w14:textId="77777777" w:rsidR="00065C72" w:rsidRPr="00A26F63" w:rsidRDefault="262C8DBE" w:rsidP="00AC0530">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Action Leader</w:t>
            </w:r>
          </w:p>
        </w:tc>
        <w:tc>
          <w:tcPr>
            <w:tcW w:w="1931" w:type="pct"/>
            <w:gridSpan w:val="2"/>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7A0EFA6E" w14:textId="77777777" w:rsidR="00065C72" w:rsidRPr="00A26F63" w:rsidRDefault="262C8DBE" w:rsidP="00AC0530">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Partners Contributing</w:t>
            </w:r>
          </w:p>
        </w:tc>
        <w:tc>
          <w:tcPr>
            <w:tcW w:w="1930" w:type="pct"/>
            <w:gridSpan w:val="2"/>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2BAA5941" w14:textId="77777777" w:rsidR="00065C72" w:rsidRPr="00A26F63" w:rsidRDefault="262C8DBE" w:rsidP="00AC0530">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Status</w:t>
            </w:r>
          </w:p>
        </w:tc>
      </w:tr>
      <w:tr w:rsidR="00065C72" w:rsidRPr="00230755" w14:paraId="07B8AF6A" w14:textId="77777777" w:rsidTr="262C8DBE">
        <w:trPr>
          <w:trHeight w:val="411"/>
          <w:jc w:val="center"/>
        </w:trPr>
        <w:tc>
          <w:tcPr>
            <w:tcW w:w="1139" w:type="pct"/>
            <w:gridSpan w:val="2"/>
            <w:tcBorders>
              <w:top w:val="single" w:sz="8" w:space="0" w:color="auto"/>
              <w:left w:val="single" w:sz="12" w:space="0" w:color="auto"/>
              <w:bottom w:val="single" w:sz="8" w:space="0" w:color="auto"/>
              <w:right w:val="single" w:sz="12" w:space="0" w:color="auto"/>
            </w:tcBorders>
            <w:vAlign w:val="center"/>
          </w:tcPr>
          <w:p w14:paraId="3E4F058A" w14:textId="2542773D" w:rsidR="00065C72" w:rsidRPr="00A26F63" w:rsidRDefault="262C8DBE" w:rsidP="00AC0530">
            <w:pPr>
              <w:spacing w:after="0" w:line="240" w:lineRule="auto"/>
              <w:jc w:val="center"/>
              <w:rPr>
                <w:rFonts w:asciiTheme="majorHAnsi" w:hAnsiTheme="majorHAnsi" w:cs="Calibri"/>
                <w:lang w:val="en-GB"/>
              </w:rPr>
            </w:pPr>
            <w:r w:rsidRPr="262C8DBE">
              <w:rPr>
                <w:rFonts w:asciiTheme="majorHAnsi" w:eastAsiaTheme="majorEastAsia" w:hAnsiTheme="majorHAnsi" w:cstheme="majorBidi"/>
                <w:lang w:val="en-GB"/>
              </w:rPr>
              <w:t>INOVA+</w:t>
            </w:r>
          </w:p>
        </w:tc>
        <w:tc>
          <w:tcPr>
            <w:tcW w:w="1931" w:type="pct"/>
            <w:gridSpan w:val="2"/>
            <w:tcBorders>
              <w:top w:val="single" w:sz="8" w:space="0" w:color="auto"/>
              <w:left w:val="single" w:sz="12" w:space="0" w:color="auto"/>
              <w:bottom w:val="single" w:sz="8" w:space="0" w:color="auto"/>
              <w:right w:val="single" w:sz="12" w:space="0" w:color="auto"/>
            </w:tcBorders>
            <w:vAlign w:val="center"/>
          </w:tcPr>
          <w:p w14:paraId="78945A51" w14:textId="4F5CC716" w:rsidR="00065C72" w:rsidRPr="00A26F63" w:rsidRDefault="262C8DBE" w:rsidP="00AC0530">
            <w:pPr>
              <w:spacing w:after="0" w:line="240" w:lineRule="auto"/>
              <w:jc w:val="center"/>
              <w:rPr>
                <w:rFonts w:asciiTheme="majorHAnsi" w:hAnsiTheme="majorHAnsi" w:cs="Calibri"/>
                <w:lang w:val="en-GB"/>
              </w:rPr>
            </w:pPr>
            <w:r w:rsidRPr="262C8DBE">
              <w:rPr>
                <w:rFonts w:asciiTheme="majorHAnsi" w:eastAsiaTheme="majorEastAsia" w:hAnsiTheme="majorHAnsi" w:cstheme="majorBidi"/>
                <w:lang w:val="en-GB"/>
              </w:rPr>
              <w:t>INOVA+</w:t>
            </w:r>
          </w:p>
        </w:tc>
        <w:tc>
          <w:tcPr>
            <w:tcW w:w="1930" w:type="pct"/>
            <w:gridSpan w:val="2"/>
            <w:tcBorders>
              <w:top w:val="single" w:sz="8" w:space="0" w:color="auto"/>
              <w:left w:val="single" w:sz="12" w:space="0" w:color="auto"/>
              <w:bottom w:val="single" w:sz="8" w:space="0" w:color="auto"/>
              <w:right w:val="single" w:sz="12" w:space="0" w:color="auto"/>
            </w:tcBorders>
            <w:vAlign w:val="center"/>
          </w:tcPr>
          <w:p w14:paraId="6E59D7CC" w14:textId="71E6B8E8" w:rsidR="00065C72" w:rsidRPr="00A26F63" w:rsidRDefault="262C8DBE" w:rsidP="00AC0530">
            <w:pPr>
              <w:spacing w:after="0" w:line="240" w:lineRule="auto"/>
              <w:jc w:val="center"/>
              <w:rPr>
                <w:rFonts w:asciiTheme="majorHAnsi" w:hAnsiTheme="majorHAnsi" w:cs="Calibri"/>
                <w:lang w:val="en-GB"/>
              </w:rPr>
            </w:pPr>
            <w:r w:rsidRPr="262C8DBE">
              <w:rPr>
                <w:rFonts w:asciiTheme="majorHAnsi" w:eastAsiaTheme="majorEastAsia" w:hAnsiTheme="majorHAnsi" w:cstheme="majorBidi"/>
                <w:lang w:val="en-GB"/>
              </w:rPr>
              <w:t>Closed</w:t>
            </w:r>
          </w:p>
        </w:tc>
      </w:tr>
      <w:tr w:rsidR="00065C72" w:rsidRPr="00230755" w14:paraId="4AB8DB8B" w14:textId="77777777" w:rsidTr="262C8DBE">
        <w:trPr>
          <w:trHeight w:val="411"/>
          <w:jc w:val="center"/>
        </w:trPr>
        <w:tc>
          <w:tcPr>
            <w:tcW w:w="1139" w:type="pct"/>
            <w:gridSpan w:val="2"/>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532E2430" w14:textId="77777777" w:rsidR="00065C72" w:rsidRPr="00A26F63" w:rsidRDefault="262C8DBE" w:rsidP="00AC0530">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Location</w:t>
            </w:r>
          </w:p>
        </w:tc>
        <w:tc>
          <w:tcPr>
            <w:tcW w:w="1931" w:type="pct"/>
            <w:gridSpan w:val="2"/>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2C2F257F" w14:textId="77777777" w:rsidR="00065C72" w:rsidRPr="00A26F63" w:rsidRDefault="262C8DBE" w:rsidP="00AC0530">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Duration</w:t>
            </w:r>
          </w:p>
        </w:tc>
        <w:tc>
          <w:tcPr>
            <w:tcW w:w="1930" w:type="pct"/>
            <w:gridSpan w:val="2"/>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27BE4DBC" w14:textId="77777777" w:rsidR="00065C72" w:rsidRPr="00A26F63" w:rsidRDefault="262C8DBE" w:rsidP="00AC0530">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Conclusion Date</w:t>
            </w:r>
          </w:p>
        </w:tc>
      </w:tr>
      <w:tr w:rsidR="00065C72" w:rsidRPr="00230755" w14:paraId="01741301" w14:textId="77777777" w:rsidTr="262C8DBE">
        <w:trPr>
          <w:trHeight w:val="411"/>
          <w:jc w:val="center"/>
        </w:trPr>
        <w:tc>
          <w:tcPr>
            <w:tcW w:w="1139" w:type="pct"/>
            <w:gridSpan w:val="2"/>
            <w:tcBorders>
              <w:top w:val="single" w:sz="8" w:space="0" w:color="auto"/>
              <w:left w:val="single" w:sz="12" w:space="0" w:color="auto"/>
              <w:bottom w:val="single" w:sz="8" w:space="0" w:color="auto"/>
              <w:right w:val="single" w:sz="12" w:space="0" w:color="auto"/>
            </w:tcBorders>
            <w:vAlign w:val="center"/>
          </w:tcPr>
          <w:p w14:paraId="30CB50D1" w14:textId="268A5450" w:rsidR="00065C72" w:rsidRPr="00A26F63" w:rsidRDefault="262C8DBE" w:rsidP="00AC0530">
            <w:pPr>
              <w:spacing w:after="0" w:line="240" w:lineRule="auto"/>
              <w:jc w:val="center"/>
              <w:rPr>
                <w:rFonts w:asciiTheme="majorHAnsi" w:hAnsiTheme="majorHAnsi" w:cs="Calibri"/>
                <w:lang w:val="en-GB"/>
              </w:rPr>
            </w:pPr>
            <w:r w:rsidRPr="262C8DBE">
              <w:rPr>
                <w:rFonts w:asciiTheme="majorHAnsi" w:eastAsiaTheme="majorEastAsia" w:hAnsiTheme="majorHAnsi" w:cstheme="majorBidi"/>
                <w:lang w:val="en-GB"/>
              </w:rPr>
              <w:t>Porto, PT</w:t>
            </w:r>
          </w:p>
        </w:tc>
        <w:tc>
          <w:tcPr>
            <w:tcW w:w="1931" w:type="pct"/>
            <w:gridSpan w:val="2"/>
            <w:tcBorders>
              <w:top w:val="single" w:sz="8" w:space="0" w:color="auto"/>
              <w:left w:val="single" w:sz="12" w:space="0" w:color="auto"/>
              <w:bottom w:val="single" w:sz="8" w:space="0" w:color="auto"/>
              <w:right w:val="single" w:sz="12" w:space="0" w:color="auto"/>
            </w:tcBorders>
            <w:vAlign w:val="center"/>
          </w:tcPr>
          <w:p w14:paraId="02E83C4B" w14:textId="088E850F" w:rsidR="00065C72" w:rsidRPr="00A26F63" w:rsidRDefault="262C8DBE" w:rsidP="00AC0530">
            <w:pPr>
              <w:spacing w:after="0" w:line="240" w:lineRule="auto"/>
              <w:jc w:val="center"/>
              <w:rPr>
                <w:rFonts w:asciiTheme="majorHAnsi" w:hAnsiTheme="majorHAnsi" w:cs="Calibri"/>
                <w:lang w:val="en-GB"/>
              </w:rPr>
            </w:pPr>
            <w:r w:rsidRPr="262C8DBE">
              <w:rPr>
                <w:rFonts w:asciiTheme="majorHAnsi" w:eastAsiaTheme="majorEastAsia" w:hAnsiTheme="majorHAnsi" w:cstheme="majorBidi"/>
                <w:lang w:val="en-GB"/>
              </w:rPr>
              <w:t>1 Day</w:t>
            </w:r>
          </w:p>
        </w:tc>
        <w:tc>
          <w:tcPr>
            <w:tcW w:w="1930" w:type="pct"/>
            <w:gridSpan w:val="2"/>
            <w:tcBorders>
              <w:top w:val="single" w:sz="8" w:space="0" w:color="auto"/>
              <w:left w:val="single" w:sz="12" w:space="0" w:color="auto"/>
              <w:bottom w:val="single" w:sz="8" w:space="0" w:color="auto"/>
              <w:right w:val="single" w:sz="12" w:space="0" w:color="auto"/>
            </w:tcBorders>
            <w:vAlign w:val="center"/>
          </w:tcPr>
          <w:p w14:paraId="225DBEF9" w14:textId="6717B438" w:rsidR="00065C72" w:rsidRPr="00A26F63" w:rsidRDefault="262C8DBE" w:rsidP="00AC0530">
            <w:pPr>
              <w:spacing w:after="0" w:line="240" w:lineRule="auto"/>
              <w:jc w:val="center"/>
              <w:rPr>
                <w:rFonts w:asciiTheme="majorHAnsi" w:hAnsiTheme="majorHAnsi" w:cs="Calibri"/>
                <w:lang w:val="en-GB"/>
              </w:rPr>
            </w:pPr>
            <w:r w:rsidRPr="262C8DBE">
              <w:rPr>
                <w:rFonts w:asciiTheme="majorHAnsi" w:eastAsiaTheme="majorEastAsia" w:hAnsiTheme="majorHAnsi" w:cstheme="majorBidi"/>
                <w:lang w:val="en-GB"/>
              </w:rPr>
              <w:t>30/09/2016</w:t>
            </w:r>
          </w:p>
        </w:tc>
      </w:tr>
      <w:tr w:rsidR="00065C72" w:rsidRPr="00230755" w14:paraId="5C515198" w14:textId="77777777" w:rsidTr="262C8DBE">
        <w:trPr>
          <w:trHeight w:val="427"/>
          <w:jc w:val="center"/>
        </w:trPr>
        <w:tc>
          <w:tcPr>
            <w:tcW w:w="5000" w:type="pct"/>
            <w:gridSpan w:val="6"/>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5D09CED9" w14:textId="77777777" w:rsidR="00065C72" w:rsidRPr="00A26F63" w:rsidRDefault="262C8DBE" w:rsidP="00AC0530">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Description</w:t>
            </w:r>
          </w:p>
        </w:tc>
      </w:tr>
      <w:tr w:rsidR="00065C72" w:rsidRPr="00230755" w14:paraId="35B159EE" w14:textId="77777777" w:rsidTr="262C8DBE">
        <w:trPr>
          <w:trHeight w:val="1231"/>
          <w:jc w:val="center"/>
        </w:trPr>
        <w:tc>
          <w:tcPr>
            <w:tcW w:w="5000" w:type="pct"/>
            <w:gridSpan w:val="6"/>
            <w:tcBorders>
              <w:top w:val="single" w:sz="8" w:space="0" w:color="auto"/>
              <w:left w:val="single" w:sz="12" w:space="0" w:color="auto"/>
              <w:bottom w:val="single" w:sz="8" w:space="0" w:color="auto"/>
              <w:right w:val="single" w:sz="12" w:space="0" w:color="auto"/>
            </w:tcBorders>
            <w:shd w:val="clear" w:color="auto" w:fill="auto"/>
            <w:vAlign w:val="center"/>
          </w:tcPr>
          <w:p w14:paraId="6FCE5689" w14:textId="77777777" w:rsidR="00065C72" w:rsidRDefault="262C8DBE" w:rsidP="00AC0530">
            <w:pPr>
              <w:spacing w:before="120" w:after="120" w:line="240" w:lineRule="auto"/>
              <w:ind w:firstLine="720"/>
              <w:rPr>
                <w:rFonts w:asciiTheme="majorHAnsi" w:eastAsiaTheme="majorEastAsia" w:hAnsiTheme="majorHAnsi" w:cstheme="majorBidi"/>
                <w:lang w:val="en-GB"/>
              </w:rPr>
            </w:pPr>
            <w:r w:rsidRPr="262C8DBE">
              <w:rPr>
                <w:rFonts w:asciiTheme="majorHAnsi" w:eastAsiaTheme="majorEastAsia" w:hAnsiTheme="majorHAnsi" w:cstheme="majorBidi"/>
                <w:lang w:val="en-GB"/>
              </w:rPr>
              <w:t>In the context of the European Researchers Night 2016, a European-wide simultaneous event, INOVA+ was in charge of one of the venues where the event would happen in Portugal (Porto), for which it seized the opportunity to convey information about OLA to the thousands of people that attended.</w:t>
            </w:r>
          </w:p>
          <w:p w14:paraId="36B415B4" w14:textId="721F6D80" w:rsidR="0016121A" w:rsidRPr="00A26F63" w:rsidRDefault="0016121A" w:rsidP="0016121A">
            <w:pPr>
              <w:spacing w:before="120" w:after="120" w:line="240" w:lineRule="auto"/>
              <w:ind w:firstLine="720"/>
              <w:jc w:val="center"/>
              <w:rPr>
                <w:lang w:val="en-GB"/>
              </w:rPr>
            </w:pPr>
            <w:r>
              <w:rPr>
                <w:noProof/>
                <w:lang w:val="pt-PT" w:eastAsia="pt-PT"/>
              </w:rPr>
              <w:lastRenderedPageBreak/>
              <w:drawing>
                <wp:inline distT="0" distB="0" distL="0" distR="0" wp14:anchorId="3AB8B62B" wp14:editId="53288F14">
                  <wp:extent cx="3867912" cy="257860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G_0677.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876609" cy="2584406"/>
                          </a:xfrm>
                          <a:prstGeom prst="rect">
                            <a:avLst/>
                          </a:prstGeom>
                        </pic:spPr>
                      </pic:pic>
                    </a:graphicData>
                  </a:graphic>
                </wp:inline>
              </w:drawing>
            </w:r>
          </w:p>
        </w:tc>
      </w:tr>
      <w:tr w:rsidR="00065C72" w:rsidRPr="00230755" w14:paraId="72566516" w14:textId="77777777" w:rsidTr="262C8DBE">
        <w:trPr>
          <w:trHeight w:val="351"/>
          <w:jc w:val="center"/>
        </w:trPr>
        <w:tc>
          <w:tcPr>
            <w:tcW w:w="980" w:type="pct"/>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6FD3DA7F" w14:textId="77777777" w:rsidR="00065C72" w:rsidRPr="00A26F63" w:rsidRDefault="262C8DBE" w:rsidP="00AC0530">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lastRenderedPageBreak/>
              <w:t>Connected Actions</w:t>
            </w:r>
          </w:p>
        </w:tc>
        <w:tc>
          <w:tcPr>
            <w:tcW w:w="2659" w:type="pct"/>
            <w:gridSpan w:val="4"/>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2D722E94" w14:textId="77777777" w:rsidR="00065C72" w:rsidRPr="00A26F63" w:rsidRDefault="262C8DBE" w:rsidP="00AC0530">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Notes</w:t>
            </w:r>
          </w:p>
        </w:tc>
        <w:tc>
          <w:tcPr>
            <w:tcW w:w="1361" w:type="pct"/>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1071A1BC" w14:textId="77777777" w:rsidR="00065C72" w:rsidRPr="00A26F63" w:rsidRDefault="262C8DBE" w:rsidP="00AC0530">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Coverage</w:t>
            </w:r>
          </w:p>
        </w:tc>
      </w:tr>
      <w:tr w:rsidR="00065C72" w:rsidRPr="00230755" w14:paraId="11F06212" w14:textId="77777777" w:rsidTr="262C8DBE">
        <w:trPr>
          <w:trHeight w:val="692"/>
          <w:jc w:val="center"/>
        </w:trPr>
        <w:tc>
          <w:tcPr>
            <w:tcW w:w="980" w:type="pct"/>
            <w:tcBorders>
              <w:top w:val="single" w:sz="8" w:space="0" w:color="auto"/>
              <w:left w:val="single" w:sz="12" w:space="0" w:color="auto"/>
              <w:right w:val="single" w:sz="12" w:space="0" w:color="auto"/>
            </w:tcBorders>
            <w:shd w:val="clear" w:color="auto" w:fill="auto"/>
            <w:vAlign w:val="center"/>
          </w:tcPr>
          <w:p w14:paraId="7770FB3E" w14:textId="77777777" w:rsidR="00065C72" w:rsidRPr="00A26F63" w:rsidRDefault="00065C72" w:rsidP="00AC0530">
            <w:pPr>
              <w:spacing w:after="0" w:line="240" w:lineRule="auto"/>
              <w:jc w:val="left"/>
              <w:rPr>
                <w:rFonts w:asciiTheme="majorHAnsi" w:hAnsiTheme="majorHAnsi" w:cs="Calibri"/>
                <w:lang w:val="en-GB"/>
              </w:rPr>
            </w:pPr>
          </w:p>
        </w:tc>
        <w:tc>
          <w:tcPr>
            <w:tcW w:w="2659" w:type="pct"/>
            <w:gridSpan w:val="4"/>
            <w:tcBorders>
              <w:top w:val="single" w:sz="8" w:space="0" w:color="auto"/>
              <w:left w:val="single" w:sz="12" w:space="0" w:color="auto"/>
              <w:right w:val="single" w:sz="12" w:space="0" w:color="auto"/>
            </w:tcBorders>
            <w:shd w:val="clear" w:color="auto" w:fill="auto"/>
            <w:vAlign w:val="center"/>
          </w:tcPr>
          <w:p w14:paraId="44637C46" w14:textId="1AB83FA5" w:rsidR="00065C72" w:rsidRPr="00A26F63" w:rsidRDefault="00924B59" w:rsidP="00AC0530">
            <w:pPr>
              <w:spacing w:before="120" w:after="120" w:line="240" w:lineRule="auto"/>
              <w:rPr>
                <w:rFonts w:asciiTheme="majorHAnsi" w:hAnsiTheme="majorHAnsi" w:cs="Calibri"/>
                <w:lang w:val="en-GB"/>
              </w:rPr>
            </w:pPr>
            <w:hyperlink r:id="rId48" w:history="1">
              <w:r w:rsidR="00065C72" w:rsidRPr="00DC7D83">
                <w:rPr>
                  <w:rStyle w:val="Hyperlink"/>
                </w:rPr>
                <w:t>http://noitedosinvestigadores.pt/</w:t>
              </w:r>
            </w:hyperlink>
            <w:r w:rsidR="00065C72">
              <w:t xml:space="preserve"> </w:t>
            </w:r>
          </w:p>
        </w:tc>
        <w:tc>
          <w:tcPr>
            <w:tcW w:w="1361" w:type="pct"/>
            <w:tcBorders>
              <w:top w:val="single" w:sz="8" w:space="0" w:color="auto"/>
              <w:left w:val="single" w:sz="12" w:space="0" w:color="auto"/>
              <w:right w:val="single" w:sz="12" w:space="0" w:color="auto"/>
            </w:tcBorders>
            <w:shd w:val="clear" w:color="auto" w:fill="auto"/>
            <w:vAlign w:val="center"/>
          </w:tcPr>
          <w:p w14:paraId="37A361EC" w14:textId="41B482E7" w:rsidR="00065C72" w:rsidRPr="00A26F63" w:rsidRDefault="262C8DBE" w:rsidP="00065C72">
            <w:pPr>
              <w:spacing w:before="120" w:after="120" w:line="240" w:lineRule="auto"/>
              <w:jc w:val="left"/>
              <w:rPr>
                <w:rFonts w:asciiTheme="majorHAnsi" w:hAnsiTheme="majorHAnsi" w:cs="Calibri"/>
                <w:lang w:val="en-GB"/>
              </w:rPr>
            </w:pPr>
            <w:r w:rsidRPr="262C8DBE">
              <w:rPr>
                <w:rFonts w:asciiTheme="majorHAnsi" w:eastAsiaTheme="majorEastAsia" w:hAnsiTheme="majorHAnsi" w:cstheme="majorBidi"/>
                <w:lang w:val="en-GB"/>
              </w:rPr>
              <w:t>~5000 audience</w:t>
            </w:r>
          </w:p>
        </w:tc>
      </w:tr>
    </w:tbl>
    <w:p w14:paraId="052C2E3C" w14:textId="2CDD265A" w:rsidR="00065C72" w:rsidRDefault="00065C72">
      <w:pPr>
        <w:jc w:val="left"/>
        <w:rPr>
          <w:rFonts w:asciiTheme="majorHAnsi" w:eastAsiaTheme="majorEastAsia" w:hAnsiTheme="majorHAnsi" w:cstheme="majorBidi"/>
          <w:color w:val="549E39" w:themeColor="accent1"/>
          <w:sz w:val="28"/>
          <w:szCs w:val="28"/>
          <w:lang w:val="en-GB"/>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28"/>
        <w:gridCol w:w="297"/>
        <w:gridCol w:w="1065"/>
        <w:gridCol w:w="2538"/>
        <w:gridCol w:w="1062"/>
        <w:gridCol w:w="2540"/>
      </w:tblGrid>
      <w:tr w:rsidR="00AC0530" w:rsidRPr="00230755" w14:paraId="25FDC07F" w14:textId="77777777" w:rsidTr="00AC0530">
        <w:trPr>
          <w:trHeight w:val="376"/>
          <w:jc w:val="center"/>
        </w:trPr>
        <w:tc>
          <w:tcPr>
            <w:tcW w:w="1139" w:type="pct"/>
            <w:gridSpan w:val="2"/>
            <w:tcBorders>
              <w:top w:val="single" w:sz="12" w:space="0" w:color="auto"/>
              <w:left w:val="single" w:sz="12" w:space="0" w:color="auto"/>
              <w:bottom w:val="single" w:sz="8" w:space="0" w:color="auto"/>
              <w:right w:val="single" w:sz="8" w:space="0" w:color="auto"/>
            </w:tcBorders>
            <w:shd w:val="clear" w:color="auto" w:fill="FFFFFF" w:themeFill="background1"/>
            <w:vAlign w:val="center"/>
          </w:tcPr>
          <w:p w14:paraId="0F17B288" w14:textId="77777777" w:rsidR="00AC0530" w:rsidRPr="00A26F63" w:rsidRDefault="00AC0530" w:rsidP="00AC0530">
            <w:pPr>
              <w:spacing w:after="0" w:line="240" w:lineRule="auto"/>
              <w:rPr>
                <w:rFonts w:asciiTheme="majorHAnsi" w:eastAsia="Times New Roman" w:hAnsiTheme="majorHAnsi" w:cs="Calibri"/>
                <w:b/>
                <w:sz w:val="20"/>
                <w:lang w:val="en-GB" w:eastAsia="ca-ES"/>
              </w:rPr>
            </w:pPr>
            <w:r w:rsidRPr="262C8DBE">
              <w:rPr>
                <w:rFonts w:asciiTheme="majorHAnsi" w:eastAsiaTheme="majorEastAsia" w:hAnsiTheme="majorHAnsi" w:cstheme="majorBidi"/>
                <w:b/>
                <w:bCs/>
                <w:sz w:val="20"/>
                <w:szCs w:val="20"/>
                <w:lang w:val="en-GB" w:eastAsia="ca-ES"/>
              </w:rPr>
              <w:t>Dissemination Action</w:t>
            </w:r>
          </w:p>
        </w:tc>
        <w:tc>
          <w:tcPr>
            <w:tcW w:w="571" w:type="pct"/>
            <w:tcBorders>
              <w:top w:val="single" w:sz="12" w:space="0" w:color="auto"/>
              <w:left w:val="single" w:sz="8" w:space="0" w:color="auto"/>
              <w:bottom w:val="single" w:sz="8" w:space="0" w:color="auto"/>
              <w:right w:val="single" w:sz="12" w:space="0" w:color="auto"/>
            </w:tcBorders>
            <w:shd w:val="clear" w:color="auto" w:fill="DAF0F3" w:themeFill="accent5" w:themeFillTint="33"/>
            <w:vAlign w:val="center"/>
          </w:tcPr>
          <w:p w14:paraId="1B28C182" w14:textId="54758054" w:rsidR="00AC0530" w:rsidRPr="00230755" w:rsidRDefault="00AC0530" w:rsidP="00AC0530">
            <w:pPr>
              <w:spacing w:after="0" w:line="240" w:lineRule="auto"/>
              <w:rPr>
                <w:rFonts w:asciiTheme="majorHAnsi" w:eastAsia="Times New Roman" w:hAnsiTheme="majorHAnsi" w:cs="Calibri"/>
                <w:b/>
                <w:sz w:val="20"/>
                <w:lang w:val="en-GB" w:eastAsia="ca-ES"/>
              </w:rPr>
            </w:pPr>
            <w:r>
              <w:rPr>
                <w:rFonts w:asciiTheme="majorHAnsi" w:eastAsiaTheme="majorEastAsia" w:hAnsiTheme="majorHAnsi" w:cstheme="majorBidi"/>
                <w:b/>
                <w:bCs/>
                <w:sz w:val="20"/>
                <w:szCs w:val="20"/>
                <w:lang w:val="en-GB" w:eastAsia="ca-ES"/>
              </w:rPr>
              <w:t>#16</w:t>
            </w:r>
          </w:p>
        </w:tc>
        <w:tc>
          <w:tcPr>
            <w:tcW w:w="3290" w:type="pct"/>
            <w:gridSpan w:val="3"/>
            <w:tcBorders>
              <w:top w:val="single" w:sz="12" w:space="0" w:color="auto"/>
              <w:left w:val="single" w:sz="8" w:space="0" w:color="auto"/>
              <w:bottom w:val="single" w:sz="8" w:space="0" w:color="auto"/>
              <w:right w:val="single" w:sz="12" w:space="0" w:color="auto"/>
            </w:tcBorders>
            <w:shd w:val="clear" w:color="auto" w:fill="DAF0F3" w:themeFill="accent5" w:themeFillTint="33"/>
            <w:vAlign w:val="center"/>
          </w:tcPr>
          <w:p w14:paraId="05945140" w14:textId="0D443578" w:rsidR="00AC0530" w:rsidRPr="00A26F63" w:rsidRDefault="00AC0530" w:rsidP="00AC0530">
            <w:pPr>
              <w:spacing w:after="0" w:line="240" w:lineRule="auto"/>
              <w:rPr>
                <w:rFonts w:asciiTheme="majorHAnsi" w:eastAsia="Times New Roman" w:hAnsiTheme="majorHAnsi" w:cs="Calibri"/>
                <w:b/>
                <w:sz w:val="20"/>
                <w:lang w:val="en-GB" w:eastAsia="ca-ES"/>
              </w:rPr>
            </w:pPr>
            <w:r>
              <w:rPr>
                <w:rFonts w:asciiTheme="majorHAnsi" w:eastAsiaTheme="majorEastAsia" w:hAnsiTheme="majorHAnsi" w:cstheme="majorBidi"/>
                <w:b/>
                <w:bCs/>
                <w:sz w:val="20"/>
                <w:szCs w:val="20"/>
                <w:lang w:val="en-GB" w:eastAsia="ca-ES"/>
              </w:rPr>
              <w:t>EXPO SYNC LISBOA 2016</w:t>
            </w:r>
          </w:p>
        </w:tc>
      </w:tr>
      <w:tr w:rsidR="00AC0530" w:rsidRPr="00230755" w14:paraId="052591BA" w14:textId="77777777" w:rsidTr="00AC0530">
        <w:trPr>
          <w:trHeight w:val="406"/>
          <w:jc w:val="center"/>
        </w:trPr>
        <w:tc>
          <w:tcPr>
            <w:tcW w:w="1139" w:type="pct"/>
            <w:gridSpan w:val="2"/>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12CE7D1D" w14:textId="77777777" w:rsidR="00AC0530" w:rsidRPr="00A26F63" w:rsidRDefault="00AC0530" w:rsidP="00AC0530">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Action Leader</w:t>
            </w:r>
          </w:p>
        </w:tc>
        <w:tc>
          <w:tcPr>
            <w:tcW w:w="1931" w:type="pct"/>
            <w:gridSpan w:val="2"/>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16A28520" w14:textId="77777777" w:rsidR="00AC0530" w:rsidRPr="00A26F63" w:rsidRDefault="00AC0530" w:rsidP="00AC0530">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Partners Contributing</w:t>
            </w:r>
          </w:p>
        </w:tc>
        <w:tc>
          <w:tcPr>
            <w:tcW w:w="1930" w:type="pct"/>
            <w:gridSpan w:val="2"/>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73D9C9F4" w14:textId="77777777" w:rsidR="00AC0530" w:rsidRPr="00A26F63" w:rsidRDefault="00AC0530" w:rsidP="00AC0530">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Status</w:t>
            </w:r>
          </w:p>
        </w:tc>
      </w:tr>
      <w:tr w:rsidR="00AC0530" w:rsidRPr="00230755" w14:paraId="6DBF46D2" w14:textId="77777777" w:rsidTr="00AC0530">
        <w:trPr>
          <w:trHeight w:val="411"/>
          <w:jc w:val="center"/>
        </w:trPr>
        <w:tc>
          <w:tcPr>
            <w:tcW w:w="1139" w:type="pct"/>
            <w:gridSpan w:val="2"/>
            <w:tcBorders>
              <w:top w:val="single" w:sz="8" w:space="0" w:color="auto"/>
              <w:left w:val="single" w:sz="12" w:space="0" w:color="auto"/>
              <w:bottom w:val="single" w:sz="8" w:space="0" w:color="auto"/>
              <w:right w:val="single" w:sz="12" w:space="0" w:color="auto"/>
            </w:tcBorders>
            <w:vAlign w:val="center"/>
          </w:tcPr>
          <w:p w14:paraId="0D543842" w14:textId="77777777" w:rsidR="00AC0530" w:rsidRPr="00A26F63" w:rsidRDefault="00AC0530" w:rsidP="00AC0530">
            <w:pPr>
              <w:spacing w:after="0" w:line="240" w:lineRule="auto"/>
              <w:jc w:val="center"/>
              <w:rPr>
                <w:rFonts w:asciiTheme="majorHAnsi" w:hAnsiTheme="majorHAnsi" w:cs="Calibri"/>
                <w:lang w:val="en-GB"/>
              </w:rPr>
            </w:pPr>
            <w:r w:rsidRPr="262C8DBE">
              <w:rPr>
                <w:rFonts w:asciiTheme="majorHAnsi" w:eastAsiaTheme="majorEastAsia" w:hAnsiTheme="majorHAnsi" w:cstheme="majorBidi"/>
                <w:lang w:val="en-GB"/>
              </w:rPr>
              <w:t>INOVA+</w:t>
            </w:r>
          </w:p>
        </w:tc>
        <w:tc>
          <w:tcPr>
            <w:tcW w:w="1931" w:type="pct"/>
            <w:gridSpan w:val="2"/>
            <w:tcBorders>
              <w:top w:val="single" w:sz="8" w:space="0" w:color="auto"/>
              <w:left w:val="single" w:sz="12" w:space="0" w:color="auto"/>
              <w:bottom w:val="single" w:sz="8" w:space="0" w:color="auto"/>
              <w:right w:val="single" w:sz="12" w:space="0" w:color="auto"/>
            </w:tcBorders>
            <w:vAlign w:val="center"/>
          </w:tcPr>
          <w:p w14:paraId="72FEEB7A" w14:textId="1215ECD1" w:rsidR="00AC0530" w:rsidRPr="00A26F63" w:rsidRDefault="00AC0530" w:rsidP="00AC0530">
            <w:pPr>
              <w:spacing w:after="0" w:line="240" w:lineRule="auto"/>
              <w:jc w:val="center"/>
              <w:rPr>
                <w:rFonts w:asciiTheme="majorHAnsi" w:hAnsiTheme="majorHAnsi" w:cs="Calibri"/>
                <w:lang w:val="en-GB"/>
              </w:rPr>
            </w:pPr>
            <w:r>
              <w:rPr>
                <w:rFonts w:asciiTheme="majorHAnsi" w:eastAsiaTheme="majorEastAsia" w:hAnsiTheme="majorHAnsi" w:cstheme="majorBidi"/>
                <w:lang w:val="en-GB"/>
              </w:rPr>
              <w:t>ISCTE-IUL</w:t>
            </w:r>
          </w:p>
        </w:tc>
        <w:tc>
          <w:tcPr>
            <w:tcW w:w="1930" w:type="pct"/>
            <w:gridSpan w:val="2"/>
            <w:tcBorders>
              <w:top w:val="single" w:sz="8" w:space="0" w:color="auto"/>
              <w:left w:val="single" w:sz="12" w:space="0" w:color="auto"/>
              <w:bottom w:val="single" w:sz="8" w:space="0" w:color="auto"/>
              <w:right w:val="single" w:sz="12" w:space="0" w:color="auto"/>
            </w:tcBorders>
            <w:vAlign w:val="center"/>
          </w:tcPr>
          <w:p w14:paraId="389CADAB" w14:textId="63CF3CE7" w:rsidR="00AC0530" w:rsidRPr="00A26F63" w:rsidRDefault="00AC0530" w:rsidP="00AC0530">
            <w:pPr>
              <w:spacing w:after="0" w:line="240" w:lineRule="auto"/>
              <w:jc w:val="center"/>
              <w:rPr>
                <w:rFonts w:asciiTheme="majorHAnsi" w:hAnsiTheme="majorHAnsi" w:cs="Calibri"/>
                <w:lang w:val="en-GB"/>
              </w:rPr>
            </w:pPr>
            <w:r>
              <w:rPr>
                <w:rFonts w:asciiTheme="majorHAnsi" w:eastAsiaTheme="majorEastAsia" w:hAnsiTheme="majorHAnsi" w:cstheme="majorBidi"/>
                <w:lang w:val="en-GB"/>
              </w:rPr>
              <w:t>Open</w:t>
            </w:r>
          </w:p>
        </w:tc>
      </w:tr>
      <w:tr w:rsidR="00AC0530" w:rsidRPr="00230755" w14:paraId="6BDFB9C1" w14:textId="77777777" w:rsidTr="00AC0530">
        <w:trPr>
          <w:trHeight w:val="411"/>
          <w:jc w:val="center"/>
        </w:trPr>
        <w:tc>
          <w:tcPr>
            <w:tcW w:w="1139" w:type="pct"/>
            <w:gridSpan w:val="2"/>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5E0CCDFD" w14:textId="77777777" w:rsidR="00AC0530" w:rsidRPr="00A26F63" w:rsidRDefault="00AC0530" w:rsidP="00AC0530">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Location</w:t>
            </w:r>
          </w:p>
        </w:tc>
        <w:tc>
          <w:tcPr>
            <w:tcW w:w="1931" w:type="pct"/>
            <w:gridSpan w:val="2"/>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2C474BBD" w14:textId="77777777" w:rsidR="00AC0530" w:rsidRPr="00A26F63" w:rsidRDefault="00AC0530" w:rsidP="00AC0530">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Duration</w:t>
            </w:r>
          </w:p>
        </w:tc>
        <w:tc>
          <w:tcPr>
            <w:tcW w:w="1930" w:type="pct"/>
            <w:gridSpan w:val="2"/>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4631498E" w14:textId="77777777" w:rsidR="00AC0530" w:rsidRPr="00A26F63" w:rsidRDefault="00AC0530" w:rsidP="00AC0530">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Conclusion Date</w:t>
            </w:r>
          </w:p>
        </w:tc>
      </w:tr>
      <w:tr w:rsidR="00AC0530" w:rsidRPr="00230755" w14:paraId="181A2164" w14:textId="77777777" w:rsidTr="00AC0530">
        <w:trPr>
          <w:trHeight w:val="411"/>
          <w:jc w:val="center"/>
        </w:trPr>
        <w:tc>
          <w:tcPr>
            <w:tcW w:w="1139" w:type="pct"/>
            <w:gridSpan w:val="2"/>
            <w:tcBorders>
              <w:top w:val="single" w:sz="8" w:space="0" w:color="auto"/>
              <w:left w:val="single" w:sz="12" w:space="0" w:color="auto"/>
              <w:bottom w:val="single" w:sz="8" w:space="0" w:color="auto"/>
              <w:right w:val="single" w:sz="12" w:space="0" w:color="auto"/>
            </w:tcBorders>
            <w:vAlign w:val="center"/>
          </w:tcPr>
          <w:p w14:paraId="00E613E8" w14:textId="20178BE7" w:rsidR="00AC0530" w:rsidRPr="00A26F63" w:rsidRDefault="00AC0530" w:rsidP="00AC0530">
            <w:pPr>
              <w:spacing w:after="0" w:line="240" w:lineRule="auto"/>
              <w:jc w:val="center"/>
              <w:rPr>
                <w:rFonts w:asciiTheme="majorHAnsi" w:hAnsiTheme="majorHAnsi" w:cs="Calibri"/>
                <w:lang w:val="en-GB"/>
              </w:rPr>
            </w:pPr>
            <w:r>
              <w:rPr>
                <w:rFonts w:asciiTheme="majorHAnsi" w:eastAsiaTheme="majorEastAsia" w:hAnsiTheme="majorHAnsi" w:cstheme="majorBidi"/>
                <w:lang w:val="en-GB"/>
              </w:rPr>
              <w:t>Lisbon, PT</w:t>
            </w:r>
          </w:p>
        </w:tc>
        <w:tc>
          <w:tcPr>
            <w:tcW w:w="1931" w:type="pct"/>
            <w:gridSpan w:val="2"/>
            <w:tcBorders>
              <w:top w:val="single" w:sz="8" w:space="0" w:color="auto"/>
              <w:left w:val="single" w:sz="12" w:space="0" w:color="auto"/>
              <w:bottom w:val="single" w:sz="8" w:space="0" w:color="auto"/>
              <w:right w:val="single" w:sz="12" w:space="0" w:color="auto"/>
            </w:tcBorders>
            <w:vAlign w:val="center"/>
          </w:tcPr>
          <w:p w14:paraId="15966940" w14:textId="77777777" w:rsidR="00AC0530" w:rsidRPr="00A26F63" w:rsidRDefault="00AC0530" w:rsidP="00AC0530">
            <w:pPr>
              <w:spacing w:after="0" w:line="240" w:lineRule="auto"/>
              <w:jc w:val="center"/>
              <w:rPr>
                <w:rFonts w:asciiTheme="majorHAnsi" w:hAnsiTheme="majorHAnsi" w:cs="Calibri"/>
                <w:lang w:val="en-GB"/>
              </w:rPr>
            </w:pPr>
            <w:r w:rsidRPr="262C8DBE">
              <w:rPr>
                <w:rFonts w:asciiTheme="majorHAnsi" w:eastAsiaTheme="majorEastAsia" w:hAnsiTheme="majorHAnsi" w:cstheme="majorBidi"/>
                <w:lang w:val="en-GB"/>
              </w:rPr>
              <w:t>1 Day</w:t>
            </w:r>
          </w:p>
        </w:tc>
        <w:tc>
          <w:tcPr>
            <w:tcW w:w="1930" w:type="pct"/>
            <w:gridSpan w:val="2"/>
            <w:tcBorders>
              <w:top w:val="single" w:sz="8" w:space="0" w:color="auto"/>
              <w:left w:val="single" w:sz="12" w:space="0" w:color="auto"/>
              <w:bottom w:val="single" w:sz="8" w:space="0" w:color="auto"/>
              <w:right w:val="single" w:sz="12" w:space="0" w:color="auto"/>
            </w:tcBorders>
            <w:vAlign w:val="center"/>
          </w:tcPr>
          <w:p w14:paraId="4650780B" w14:textId="16C3AEFF" w:rsidR="00AC0530" w:rsidRPr="00A26F63" w:rsidRDefault="00AC0530" w:rsidP="00AC0530">
            <w:pPr>
              <w:spacing w:after="0" w:line="240" w:lineRule="auto"/>
              <w:jc w:val="center"/>
              <w:rPr>
                <w:rFonts w:asciiTheme="majorHAnsi" w:hAnsiTheme="majorHAnsi" w:cs="Calibri"/>
                <w:lang w:val="en-GB"/>
              </w:rPr>
            </w:pPr>
            <w:r>
              <w:rPr>
                <w:rFonts w:asciiTheme="majorHAnsi" w:eastAsiaTheme="majorEastAsia" w:hAnsiTheme="majorHAnsi" w:cstheme="majorBidi"/>
                <w:lang w:val="en-GB"/>
              </w:rPr>
              <w:t>20/10</w:t>
            </w:r>
            <w:r w:rsidRPr="262C8DBE">
              <w:rPr>
                <w:rFonts w:asciiTheme="majorHAnsi" w:eastAsiaTheme="majorEastAsia" w:hAnsiTheme="majorHAnsi" w:cstheme="majorBidi"/>
                <w:lang w:val="en-GB"/>
              </w:rPr>
              <w:t>/2016</w:t>
            </w:r>
          </w:p>
        </w:tc>
      </w:tr>
      <w:tr w:rsidR="00AC0530" w:rsidRPr="00230755" w14:paraId="68A76EE4" w14:textId="77777777" w:rsidTr="00AC0530">
        <w:trPr>
          <w:trHeight w:val="427"/>
          <w:jc w:val="center"/>
        </w:trPr>
        <w:tc>
          <w:tcPr>
            <w:tcW w:w="5000" w:type="pct"/>
            <w:gridSpan w:val="6"/>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3D7FBDF7" w14:textId="77777777" w:rsidR="00AC0530" w:rsidRPr="00A26F63" w:rsidRDefault="00AC0530" w:rsidP="00AC0530">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Description</w:t>
            </w:r>
          </w:p>
        </w:tc>
      </w:tr>
      <w:tr w:rsidR="00AC0530" w:rsidRPr="00230755" w14:paraId="51BA4A0E" w14:textId="77777777" w:rsidTr="00AC0530">
        <w:trPr>
          <w:trHeight w:val="1231"/>
          <w:jc w:val="center"/>
        </w:trPr>
        <w:tc>
          <w:tcPr>
            <w:tcW w:w="5000" w:type="pct"/>
            <w:gridSpan w:val="6"/>
            <w:tcBorders>
              <w:top w:val="single" w:sz="8" w:space="0" w:color="auto"/>
              <w:left w:val="single" w:sz="12" w:space="0" w:color="auto"/>
              <w:bottom w:val="single" w:sz="8" w:space="0" w:color="auto"/>
              <w:right w:val="single" w:sz="12" w:space="0" w:color="auto"/>
            </w:tcBorders>
            <w:shd w:val="clear" w:color="auto" w:fill="auto"/>
            <w:vAlign w:val="center"/>
          </w:tcPr>
          <w:p w14:paraId="7A560993" w14:textId="701A94EF" w:rsidR="00AC0530" w:rsidRPr="00A26F63" w:rsidRDefault="00AC0530" w:rsidP="00AC0530">
            <w:pPr>
              <w:spacing w:before="120" w:after="120" w:line="240" w:lineRule="auto"/>
              <w:ind w:firstLine="720"/>
              <w:rPr>
                <w:lang w:val="en-GB"/>
              </w:rPr>
            </w:pPr>
            <w:r w:rsidRPr="262C8DBE">
              <w:rPr>
                <w:rFonts w:asciiTheme="majorHAnsi" w:eastAsiaTheme="majorEastAsia" w:hAnsiTheme="majorHAnsi" w:cstheme="majorBidi"/>
                <w:lang w:val="en-GB"/>
              </w:rPr>
              <w:t xml:space="preserve">In the context of the </w:t>
            </w:r>
            <w:r>
              <w:rPr>
                <w:rFonts w:asciiTheme="majorHAnsi" w:eastAsiaTheme="majorEastAsia" w:hAnsiTheme="majorHAnsi" w:cstheme="majorBidi"/>
                <w:lang w:val="en-GB"/>
              </w:rPr>
              <w:t>EXPO SYNC LISBOA 2016, ISCTE-IUL will be present to showcase some augmented reality solutions, for which OLA will also be mentioned and put into discussion</w:t>
            </w:r>
            <w:r w:rsidR="0016121A">
              <w:rPr>
                <w:rFonts w:asciiTheme="majorHAnsi" w:eastAsiaTheme="majorEastAsia" w:hAnsiTheme="majorHAnsi" w:cstheme="majorBidi"/>
                <w:lang w:val="en-GB"/>
              </w:rPr>
              <w:t>.</w:t>
            </w:r>
          </w:p>
        </w:tc>
      </w:tr>
      <w:tr w:rsidR="00AC0530" w:rsidRPr="00230755" w14:paraId="590EEBE6" w14:textId="77777777" w:rsidTr="00AC0530">
        <w:trPr>
          <w:trHeight w:val="351"/>
          <w:jc w:val="center"/>
        </w:trPr>
        <w:tc>
          <w:tcPr>
            <w:tcW w:w="980" w:type="pct"/>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72B7EC73" w14:textId="77777777" w:rsidR="00AC0530" w:rsidRPr="00A26F63" w:rsidRDefault="00AC0530" w:rsidP="00AC0530">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Connected Actions</w:t>
            </w:r>
          </w:p>
        </w:tc>
        <w:tc>
          <w:tcPr>
            <w:tcW w:w="2659" w:type="pct"/>
            <w:gridSpan w:val="4"/>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14F6F12A" w14:textId="77777777" w:rsidR="00AC0530" w:rsidRPr="00A26F63" w:rsidRDefault="00AC0530" w:rsidP="00AC0530">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Notes</w:t>
            </w:r>
          </w:p>
        </w:tc>
        <w:tc>
          <w:tcPr>
            <w:tcW w:w="1361" w:type="pct"/>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608E959F" w14:textId="77777777" w:rsidR="00AC0530" w:rsidRPr="00A26F63" w:rsidRDefault="00AC0530" w:rsidP="00AC0530">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Coverage</w:t>
            </w:r>
          </w:p>
        </w:tc>
      </w:tr>
      <w:tr w:rsidR="00AC0530" w:rsidRPr="00230755" w14:paraId="7A73E1B3" w14:textId="77777777" w:rsidTr="00AC0530">
        <w:trPr>
          <w:trHeight w:val="692"/>
          <w:jc w:val="center"/>
        </w:trPr>
        <w:tc>
          <w:tcPr>
            <w:tcW w:w="980" w:type="pct"/>
            <w:tcBorders>
              <w:top w:val="single" w:sz="8" w:space="0" w:color="auto"/>
              <w:left w:val="single" w:sz="12" w:space="0" w:color="auto"/>
              <w:right w:val="single" w:sz="12" w:space="0" w:color="auto"/>
            </w:tcBorders>
            <w:shd w:val="clear" w:color="auto" w:fill="auto"/>
            <w:vAlign w:val="center"/>
          </w:tcPr>
          <w:p w14:paraId="2C7CA90D" w14:textId="77777777" w:rsidR="00AC0530" w:rsidRPr="00A26F63" w:rsidRDefault="00AC0530" w:rsidP="00AC0530">
            <w:pPr>
              <w:spacing w:after="0" w:line="240" w:lineRule="auto"/>
              <w:jc w:val="left"/>
              <w:rPr>
                <w:rFonts w:asciiTheme="majorHAnsi" w:hAnsiTheme="majorHAnsi" w:cs="Calibri"/>
                <w:lang w:val="en-GB"/>
              </w:rPr>
            </w:pPr>
          </w:p>
        </w:tc>
        <w:tc>
          <w:tcPr>
            <w:tcW w:w="2659" w:type="pct"/>
            <w:gridSpan w:val="4"/>
            <w:tcBorders>
              <w:top w:val="single" w:sz="8" w:space="0" w:color="auto"/>
              <w:left w:val="single" w:sz="12" w:space="0" w:color="auto"/>
              <w:right w:val="single" w:sz="12" w:space="0" w:color="auto"/>
            </w:tcBorders>
            <w:shd w:val="clear" w:color="auto" w:fill="auto"/>
            <w:vAlign w:val="center"/>
          </w:tcPr>
          <w:p w14:paraId="456E310A" w14:textId="1044D0C8" w:rsidR="00AC0530" w:rsidRPr="00A26F63" w:rsidRDefault="00924B59" w:rsidP="00AC0530">
            <w:pPr>
              <w:spacing w:before="120" w:after="120" w:line="240" w:lineRule="auto"/>
              <w:rPr>
                <w:rFonts w:asciiTheme="majorHAnsi" w:hAnsiTheme="majorHAnsi" w:cs="Calibri"/>
                <w:lang w:val="en-GB"/>
              </w:rPr>
            </w:pPr>
            <w:hyperlink r:id="rId49" w:history="1">
              <w:r w:rsidR="00AC0530" w:rsidRPr="00DB610E">
                <w:rPr>
                  <w:rStyle w:val="Hyperlink"/>
                </w:rPr>
                <w:t>http://exposynclisboa.fil.pt/</w:t>
              </w:r>
            </w:hyperlink>
            <w:r w:rsidR="00AC0530">
              <w:t xml:space="preserve"> </w:t>
            </w:r>
          </w:p>
        </w:tc>
        <w:tc>
          <w:tcPr>
            <w:tcW w:w="1361" w:type="pct"/>
            <w:tcBorders>
              <w:top w:val="single" w:sz="8" w:space="0" w:color="auto"/>
              <w:left w:val="single" w:sz="12" w:space="0" w:color="auto"/>
              <w:right w:val="single" w:sz="12" w:space="0" w:color="auto"/>
            </w:tcBorders>
            <w:shd w:val="clear" w:color="auto" w:fill="auto"/>
            <w:vAlign w:val="center"/>
          </w:tcPr>
          <w:p w14:paraId="2F5C13E4" w14:textId="7679ED49" w:rsidR="00AC0530" w:rsidRPr="00A26F63" w:rsidRDefault="00AC0530" w:rsidP="00AC0530">
            <w:pPr>
              <w:spacing w:before="120" w:after="120" w:line="240" w:lineRule="auto"/>
              <w:jc w:val="left"/>
              <w:rPr>
                <w:rFonts w:asciiTheme="majorHAnsi" w:hAnsiTheme="majorHAnsi" w:cs="Calibri"/>
                <w:lang w:val="en-GB"/>
              </w:rPr>
            </w:pPr>
          </w:p>
        </w:tc>
      </w:tr>
    </w:tbl>
    <w:p w14:paraId="3B152822" w14:textId="576A0153" w:rsidR="00AC0530" w:rsidRDefault="00AC0530">
      <w:pPr>
        <w:jc w:val="left"/>
        <w:rPr>
          <w:rFonts w:asciiTheme="majorHAnsi" w:eastAsiaTheme="majorEastAsia" w:hAnsiTheme="majorHAnsi" w:cstheme="majorBidi"/>
          <w:color w:val="549E39" w:themeColor="accent1"/>
          <w:sz w:val="28"/>
          <w:szCs w:val="28"/>
          <w:lang w:val="en-GB"/>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28"/>
        <w:gridCol w:w="297"/>
        <w:gridCol w:w="1065"/>
        <w:gridCol w:w="2538"/>
        <w:gridCol w:w="1062"/>
        <w:gridCol w:w="2540"/>
      </w:tblGrid>
      <w:tr w:rsidR="00AC0530" w:rsidRPr="00230755" w14:paraId="1AE19A3E" w14:textId="77777777" w:rsidTr="00AC0530">
        <w:trPr>
          <w:trHeight w:val="376"/>
          <w:jc w:val="center"/>
        </w:trPr>
        <w:tc>
          <w:tcPr>
            <w:tcW w:w="1139" w:type="pct"/>
            <w:gridSpan w:val="2"/>
            <w:tcBorders>
              <w:top w:val="single" w:sz="12" w:space="0" w:color="auto"/>
              <w:left w:val="single" w:sz="12" w:space="0" w:color="auto"/>
              <w:bottom w:val="single" w:sz="8" w:space="0" w:color="auto"/>
              <w:right w:val="single" w:sz="8" w:space="0" w:color="auto"/>
            </w:tcBorders>
            <w:shd w:val="clear" w:color="auto" w:fill="FFFFFF" w:themeFill="background1"/>
            <w:vAlign w:val="center"/>
          </w:tcPr>
          <w:p w14:paraId="777B5DA2" w14:textId="77777777" w:rsidR="00AC0530" w:rsidRPr="00A26F63" w:rsidRDefault="00AC0530" w:rsidP="00AC0530">
            <w:pPr>
              <w:spacing w:after="0" w:line="240" w:lineRule="auto"/>
              <w:rPr>
                <w:rFonts w:asciiTheme="majorHAnsi" w:eastAsia="Times New Roman" w:hAnsiTheme="majorHAnsi" w:cs="Calibri"/>
                <w:b/>
                <w:sz w:val="20"/>
                <w:lang w:val="en-GB" w:eastAsia="ca-ES"/>
              </w:rPr>
            </w:pPr>
            <w:r w:rsidRPr="262C8DBE">
              <w:rPr>
                <w:rFonts w:asciiTheme="majorHAnsi" w:eastAsiaTheme="majorEastAsia" w:hAnsiTheme="majorHAnsi" w:cstheme="majorBidi"/>
                <w:b/>
                <w:bCs/>
                <w:sz w:val="20"/>
                <w:szCs w:val="20"/>
                <w:lang w:val="en-GB" w:eastAsia="ca-ES"/>
              </w:rPr>
              <w:t>Dissemination Action</w:t>
            </w:r>
          </w:p>
        </w:tc>
        <w:tc>
          <w:tcPr>
            <w:tcW w:w="571" w:type="pct"/>
            <w:tcBorders>
              <w:top w:val="single" w:sz="12" w:space="0" w:color="auto"/>
              <w:left w:val="single" w:sz="8" w:space="0" w:color="auto"/>
              <w:bottom w:val="single" w:sz="8" w:space="0" w:color="auto"/>
              <w:right w:val="single" w:sz="12" w:space="0" w:color="auto"/>
            </w:tcBorders>
            <w:shd w:val="clear" w:color="auto" w:fill="DAF0F3" w:themeFill="accent5" w:themeFillTint="33"/>
            <w:vAlign w:val="center"/>
          </w:tcPr>
          <w:p w14:paraId="52C41273" w14:textId="71830991" w:rsidR="00AC0530" w:rsidRPr="00230755" w:rsidRDefault="00AC0530" w:rsidP="00AC0530">
            <w:pPr>
              <w:spacing w:after="0" w:line="240" w:lineRule="auto"/>
              <w:rPr>
                <w:rFonts w:asciiTheme="majorHAnsi" w:eastAsia="Times New Roman" w:hAnsiTheme="majorHAnsi" w:cs="Calibri"/>
                <w:b/>
                <w:sz w:val="20"/>
                <w:lang w:val="en-GB" w:eastAsia="ca-ES"/>
              </w:rPr>
            </w:pPr>
            <w:r>
              <w:rPr>
                <w:rFonts w:asciiTheme="majorHAnsi" w:eastAsiaTheme="majorEastAsia" w:hAnsiTheme="majorHAnsi" w:cstheme="majorBidi"/>
                <w:b/>
                <w:bCs/>
                <w:sz w:val="20"/>
                <w:szCs w:val="20"/>
                <w:lang w:val="en-GB" w:eastAsia="ca-ES"/>
              </w:rPr>
              <w:t>#17</w:t>
            </w:r>
          </w:p>
        </w:tc>
        <w:tc>
          <w:tcPr>
            <w:tcW w:w="3290" w:type="pct"/>
            <w:gridSpan w:val="3"/>
            <w:tcBorders>
              <w:top w:val="single" w:sz="12" w:space="0" w:color="auto"/>
              <w:left w:val="single" w:sz="8" w:space="0" w:color="auto"/>
              <w:bottom w:val="single" w:sz="8" w:space="0" w:color="auto"/>
              <w:right w:val="single" w:sz="12" w:space="0" w:color="auto"/>
            </w:tcBorders>
            <w:shd w:val="clear" w:color="auto" w:fill="DAF0F3" w:themeFill="accent5" w:themeFillTint="33"/>
            <w:vAlign w:val="center"/>
          </w:tcPr>
          <w:p w14:paraId="4704B6B2" w14:textId="7958BEE1" w:rsidR="00AC0530" w:rsidRPr="00A26F63" w:rsidRDefault="0016121A" w:rsidP="00AC0530">
            <w:pPr>
              <w:spacing w:after="0" w:line="240" w:lineRule="auto"/>
              <w:rPr>
                <w:rFonts w:asciiTheme="majorHAnsi" w:eastAsia="Times New Roman" w:hAnsiTheme="majorHAnsi" w:cs="Calibri"/>
                <w:b/>
                <w:sz w:val="20"/>
                <w:lang w:val="en-GB" w:eastAsia="ca-ES"/>
              </w:rPr>
            </w:pPr>
            <w:proofErr w:type="spellStart"/>
            <w:r>
              <w:rPr>
                <w:rFonts w:asciiTheme="majorHAnsi" w:eastAsiaTheme="majorEastAsia" w:hAnsiTheme="majorHAnsi" w:cstheme="majorBidi"/>
                <w:b/>
                <w:bCs/>
                <w:sz w:val="20"/>
                <w:szCs w:val="20"/>
                <w:lang w:val="en-GB" w:eastAsia="ca-ES"/>
              </w:rPr>
              <w:t>ECAADe</w:t>
            </w:r>
            <w:proofErr w:type="spellEnd"/>
            <w:r>
              <w:rPr>
                <w:rFonts w:asciiTheme="majorHAnsi" w:eastAsiaTheme="majorEastAsia" w:hAnsiTheme="majorHAnsi" w:cstheme="majorBidi"/>
                <w:b/>
                <w:bCs/>
                <w:sz w:val="20"/>
                <w:szCs w:val="20"/>
                <w:lang w:val="en-GB" w:eastAsia="ca-ES"/>
              </w:rPr>
              <w:t xml:space="preserve"> 2017</w:t>
            </w:r>
          </w:p>
        </w:tc>
      </w:tr>
      <w:tr w:rsidR="00AC0530" w:rsidRPr="00230755" w14:paraId="38484176" w14:textId="77777777" w:rsidTr="00AC0530">
        <w:trPr>
          <w:trHeight w:val="406"/>
          <w:jc w:val="center"/>
        </w:trPr>
        <w:tc>
          <w:tcPr>
            <w:tcW w:w="1139" w:type="pct"/>
            <w:gridSpan w:val="2"/>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5BE6EC40" w14:textId="77777777" w:rsidR="00AC0530" w:rsidRPr="00A26F63" w:rsidRDefault="00AC0530" w:rsidP="00AC0530">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lastRenderedPageBreak/>
              <w:t>Action Leader</w:t>
            </w:r>
          </w:p>
        </w:tc>
        <w:tc>
          <w:tcPr>
            <w:tcW w:w="1931" w:type="pct"/>
            <w:gridSpan w:val="2"/>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45024823" w14:textId="77777777" w:rsidR="00AC0530" w:rsidRPr="00A26F63" w:rsidRDefault="00AC0530" w:rsidP="00AC0530">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Partners Contributing</w:t>
            </w:r>
          </w:p>
        </w:tc>
        <w:tc>
          <w:tcPr>
            <w:tcW w:w="1930" w:type="pct"/>
            <w:gridSpan w:val="2"/>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03964E58" w14:textId="77777777" w:rsidR="00AC0530" w:rsidRPr="00A26F63" w:rsidRDefault="00AC0530" w:rsidP="00AC0530">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Status</w:t>
            </w:r>
          </w:p>
        </w:tc>
      </w:tr>
      <w:tr w:rsidR="00AC0530" w:rsidRPr="00230755" w14:paraId="7EE2173F" w14:textId="77777777" w:rsidTr="00AC0530">
        <w:trPr>
          <w:trHeight w:val="411"/>
          <w:jc w:val="center"/>
        </w:trPr>
        <w:tc>
          <w:tcPr>
            <w:tcW w:w="1139" w:type="pct"/>
            <w:gridSpan w:val="2"/>
            <w:tcBorders>
              <w:top w:val="single" w:sz="8" w:space="0" w:color="auto"/>
              <w:left w:val="single" w:sz="12" w:space="0" w:color="auto"/>
              <w:bottom w:val="single" w:sz="8" w:space="0" w:color="auto"/>
              <w:right w:val="single" w:sz="12" w:space="0" w:color="auto"/>
            </w:tcBorders>
            <w:vAlign w:val="center"/>
          </w:tcPr>
          <w:p w14:paraId="47042E3F" w14:textId="77777777" w:rsidR="00AC0530" w:rsidRPr="00A26F63" w:rsidRDefault="00AC0530" w:rsidP="00AC0530">
            <w:pPr>
              <w:spacing w:after="0" w:line="240" w:lineRule="auto"/>
              <w:jc w:val="center"/>
              <w:rPr>
                <w:rFonts w:asciiTheme="majorHAnsi" w:hAnsiTheme="majorHAnsi" w:cs="Calibri"/>
                <w:lang w:val="en-GB"/>
              </w:rPr>
            </w:pPr>
            <w:r w:rsidRPr="262C8DBE">
              <w:rPr>
                <w:rFonts w:asciiTheme="majorHAnsi" w:eastAsiaTheme="majorEastAsia" w:hAnsiTheme="majorHAnsi" w:cstheme="majorBidi"/>
                <w:lang w:val="en-GB"/>
              </w:rPr>
              <w:t>INOVA+</w:t>
            </w:r>
          </w:p>
        </w:tc>
        <w:tc>
          <w:tcPr>
            <w:tcW w:w="1931" w:type="pct"/>
            <w:gridSpan w:val="2"/>
            <w:tcBorders>
              <w:top w:val="single" w:sz="8" w:space="0" w:color="auto"/>
              <w:left w:val="single" w:sz="12" w:space="0" w:color="auto"/>
              <w:bottom w:val="single" w:sz="8" w:space="0" w:color="auto"/>
              <w:right w:val="single" w:sz="12" w:space="0" w:color="auto"/>
            </w:tcBorders>
            <w:vAlign w:val="center"/>
          </w:tcPr>
          <w:p w14:paraId="066F13B0" w14:textId="77777777" w:rsidR="00AC0530" w:rsidRPr="00A26F63" w:rsidRDefault="00AC0530" w:rsidP="00AC0530">
            <w:pPr>
              <w:spacing w:after="0" w:line="240" w:lineRule="auto"/>
              <w:jc w:val="center"/>
              <w:rPr>
                <w:rFonts w:asciiTheme="majorHAnsi" w:hAnsiTheme="majorHAnsi" w:cs="Calibri"/>
                <w:lang w:val="en-GB"/>
              </w:rPr>
            </w:pPr>
            <w:r>
              <w:rPr>
                <w:rFonts w:asciiTheme="majorHAnsi" w:eastAsiaTheme="majorEastAsia" w:hAnsiTheme="majorHAnsi" w:cstheme="majorBidi"/>
                <w:lang w:val="en-GB"/>
              </w:rPr>
              <w:t>ISCTE-IUL</w:t>
            </w:r>
          </w:p>
        </w:tc>
        <w:tc>
          <w:tcPr>
            <w:tcW w:w="1930" w:type="pct"/>
            <w:gridSpan w:val="2"/>
            <w:tcBorders>
              <w:top w:val="single" w:sz="8" w:space="0" w:color="auto"/>
              <w:left w:val="single" w:sz="12" w:space="0" w:color="auto"/>
              <w:bottom w:val="single" w:sz="8" w:space="0" w:color="auto"/>
              <w:right w:val="single" w:sz="12" w:space="0" w:color="auto"/>
            </w:tcBorders>
            <w:vAlign w:val="center"/>
          </w:tcPr>
          <w:p w14:paraId="6E52F085" w14:textId="77777777" w:rsidR="00AC0530" w:rsidRPr="00A26F63" w:rsidRDefault="00AC0530" w:rsidP="00AC0530">
            <w:pPr>
              <w:spacing w:after="0" w:line="240" w:lineRule="auto"/>
              <w:jc w:val="center"/>
              <w:rPr>
                <w:rFonts w:asciiTheme="majorHAnsi" w:hAnsiTheme="majorHAnsi" w:cs="Calibri"/>
                <w:lang w:val="en-GB"/>
              </w:rPr>
            </w:pPr>
            <w:r>
              <w:rPr>
                <w:rFonts w:asciiTheme="majorHAnsi" w:eastAsiaTheme="majorEastAsia" w:hAnsiTheme="majorHAnsi" w:cstheme="majorBidi"/>
                <w:lang w:val="en-GB"/>
              </w:rPr>
              <w:t>Open</w:t>
            </w:r>
          </w:p>
        </w:tc>
      </w:tr>
      <w:tr w:rsidR="00AC0530" w:rsidRPr="00230755" w14:paraId="2E442BEF" w14:textId="77777777" w:rsidTr="00AC0530">
        <w:trPr>
          <w:trHeight w:val="411"/>
          <w:jc w:val="center"/>
        </w:trPr>
        <w:tc>
          <w:tcPr>
            <w:tcW w:w="1139" w:type="pct"/>
            <w:gridSpan w:val="2"/>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42A2D2AF" w14:textId="77777777" w:rsidR="00AC0530" w:rsidRPr="00A26F63" w:rsidRDefault="00AC0530" w:rsidP="00AC0530">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Location</w:t>
            </w:r>
          </w:p>
        </w:tc>
        <w:tc>
          <w:tcPr>
            <w:tcW w:w="1931" w:type="pct"/>
            <w:gridSpan w:val="2"/>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7B7954B8" w14:textId="77777777" w:rsidR="00AC0530" w:rsidRPr="00A26F63" w:rsidRDefault="00AC0530" w:rsidP="00AC0530">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Duration</w:t>
            </w:r>
          </w:p>
        </w:tc>
        <w:tc>
          <w:tcPr>
            <w:tcW w:w="1930" w:type="pct"/>
            <w:gridSpan w:val="2"/>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78B40C2E" w14:textId="77777777" w:rsidR="00AC0530" w:rsidRPr="00A26F63" w:rsidRDefault="00AC0530" w:rsidP="00AC0530">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Conclusion Date</w:t>
            </w:r>
          </w:p>
        </w:tc>
      </w:tr>
      <w:tr w:rsidR="00AC0530" w:rsidRPr="00230755" w14:paraId="21CC34B3" w14:textId="77777777" w:rsidTr="00AC0530">
        <w:trPr>
          <w:trHeight w:val="411"/>
          <w:jc w:val="center"/>
        </w:trPr>
        <w:tc>
          <w:tcPr>
            <w:tcW w:w="1139" w:type="pct"/>
            <w:gridSpan w:val="2"/>
            <w:tcBorders>
              <w:top w:val="single" w:sz="8" w:space="0" w:color="auto"/>
              <w:left w:val="single" w:sz="12" w:space="0" w:color="auto"/>
              <w:bottom w:val="single" w:sz="8" w:space="0" w:color="auto"/>
              <w:right w:val="single" w:sz="12" w:space="0" w:color="auto"/>
            </w:tcBorders>
            <w:vAlign w:val="center"/>
          </w:tcPr>
          <w:p w14:paraId="085646F8" w14:textId="72BEC572" w:rsidR="00AC0530" w:rsidRPr="00A26F63" w:rsidRDefault="0016121A" w:rsidP="00AC0530">
            <w:pPr>
              <w:spacing w:after="0" w:line="240" w:lineRule="auto"/>
              <w:jc w:val="center"/>
              <w:rPr>
                <w:rFonts w:asciiTheme="majorHAnsi" w:hAnsiTheme="majorHAnsi" w:cs="Calibri"/>
                <w:lang w:val="en-GB"/>
              </w:rPr>
            </w:pPr>
            <w:r>
              <w:rPr>
                <w:rFonts w:asciiTheme="majorHAnsi" w:eastAsiaTheme="majorEastAsia" w:hAnsiTheme="majorHAnsi" w:cstheme="majorBidi"/>
                <w:lang w:val="en-GB"/>
              </w:rPr>
              <w:t>Rome, IT</w:t>
            </w:r>
          </w:p>
        </w:tc>
        <w:tc>
          <w:tcPr>
            <w:tcW w:w="1931" w:type="pct"/>
            <w:gridSpan w:val="2"/>
            <w:tcBorders>
              <w:top w:val="single" w:sz="8" w:space="0" w:color="auto"/>
              <w:left w:val="single" w:sz="12" w:space="0" w:color="auto"/>
              <w:bottom w:val="single" w:sz="8" w:space="0" w:color="auto"/>
              <w:right w:val="single" w:sz="12" w:space="0" w:color="auto"/>
            </w:tcBorders>
            <w:vAlign w:val="center"/>
          </w:tcPr>
          <w:p w14:paraId="70ED5515" w14:textId="77777777" w:rsidR="00AC0530" w:rsidRPr="00A26F63" w:rsidRDefault="00AC0530" w:rsidP="00AC0530">
            <w:pPr>
              <w:spacing w:after="0" w:line="240" w:lineRule="auto"/>
              <w:jc w:val="center"/>
              <w:rPr>
                <w:rFonts w:asciiTheme="majorHAnsi" w:hAnsiTheme="majorHAnsi" w:cs="Calibri"/>
                <w:lang w:val="en-GB"/>
              </w:rPr>
            </w:pPr>
            <w:r w:rsidRPr="262C8DBE">
              <w:rPr>
                <w:rFonts w:asciiTheme="majorHAnsi" w:eastAsiaTheme="majorEastAsia" w:hAnsiTheme="majorHAnsi" w:cstheme="majorBidi"/>
                <w:lang w:val="en-GB"/>
              </w:rPr>
              <w:t>1 Day</w:t>
            </w:r>
          </w:p>
        </w:tc>
        <w:tc>
          <w:tcPr>
            <w:tcW w:w="1930" w:type="pct"/>
            <w:gridSpan w:val="2"/>
            <w:tcBorders>
              <w:top w:val="single" w:sz="8" w:space="0" w:color="auto"/>
              <w:left w:val="single" w:sz="12" w:space="0" w:color="auto"/>
              <w:bottom w:val="single" w:sz="8" w:space="0" w:color="auto"/>
              <w:right w:val="single" w:sz="12" w:space="0" w:color="auto"/>
            </w:tcBorders>
            <w:vAlign w:val="center"/>
          </w:tcPr>
          <w:p w14:paraId="5BE60149" w14:textId="00FD1CF9" w:rsidR="00AC0530" w:rsidRPr="00A26F63" w:rsidRDefault="0016121A" w:rsidP="00AC0530">
            <w:pPr>
              <w:spacing w:after="0" w:line="240" w:lineRule="auto"/>
              <w:jc w:val="center"/>
              <w:rPr>
                <w:rFonts w:asciiTheme="majorHAnsi" w:hAnsiTheme="majorHAnsi" w:cs="Calibri"/>
                <w:lang w:val="en-GB"/>
              </w:rPr>
            </w:pPr>
            <w:r>
              <w:rPr>
                <w:rFonts w:asciiTheme="majorHAnsi" w:eastAsiaTheme="majorEastAsia" w:hAnsiTheme="majorHAnsi" w:cstheme="majorBidi"/>
                <w:lang w:val="en-GB"/>
              </w:rPr>
              <w:t>2017</w:t>
            </w:r>
          </w:p>
        </w:tc>
      </w:tr>
      <w:tr w:rsidR="00AC0530" w:rsidRPr="00230755" w14:paraId="6EC800A5" w14:textId="77777777" w:rsidTr="00AC0530">
        <w:trPr>
          <w:trHeight w:val="427"/>
          <w:jc w:val="center"/>
        </w:trPr>
        <w:tc>
          <w:tcPr>
            <w:tcW w:w="5000" w:type="pct"/>
            <w:gridSpan w:val="6"/>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320E6F13" w14:textId="77777777" w:rsidR="00AC0530" w:rsidRPr="00A26F63" w:rsidRDefault="00AC0530" w:rsidP="00AC0530">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Description</w:t>
            </w:r>
          </w:p>
        </w:tc>
      </w:tr>
      <w:tr w:rsidR="00AC0530" w:rsidRPr="00230755" w14:paraId="312C34A4" w14:textId="77777777" w:rsidTr="00AC0530">
        <w:trPr>
          <w:trHeight w:val="1231"/>
          <w:jc w:val="center"/>
        </w:trPr>
        <w:tc>
          <w:tcPr>
            <w:tcW w:w="5000" w:type="pct"/>
            <w:gridSpan w:val="6"/>
            <w:tcBorders>
              <w:top w:val="single" w:sz="8" w:space="0" w:color="auto"/>
              <w:left w:val="single" w:sz="12" w:space="0" w:color="auto"/>
              <w:bottom w:val="single" w:sz="8" w:space="0" w:color="auto"/>
              <w:right w:val="single" w:sz="12" w:space="0" w:color="auto"/>
            </w:tcBorders>
            <w:shd w:val="clear" w:color="auto" w:fill="auto"/>
            <w:vAlign w:val="center"/>
          </w:tcPr>
          <w:p w14:paraId="09CDA47E" w14:textId="139C52E6" w:rsidR="00AC0530" w:rsidRPr="00A26F63" w:rsidRDefault="00AC0530" w:rsidP="00AC0530">
            <w:pPr>
              <w:spacing w:before="120" w:after="120" w:line="240" w:lineRule="auto"/>
              <w:ind w:firstLine="720"/>
              <w:rPr>
                <w:lang w:val="en-GB"/>
              </w:rPr>
            </w:pPr>
            <w:r w:rsidRPr="262C8DBE">
              <w:rPr>
                <w:rFonts w:asciiTheme="majorHAnsi" w:eastAsiaTheme="majorEastAsia" w:hAnsiTheme="majorHAnsi" w:cstheme="majorBidi"/>
                <w:lang w:val="en-GB"/>
              </w:rPr>
              <w:t xml:space="preserve">In the context of the </w:t>
            </w:r>
            <w:r w:rsidR="0016121A" w:rsidRPr="0016121A">
              <w:rPr>
                <w:rFonts w:asciiTheme="majorHAnsi" w:eastAsiaTheme="majorEastAsia" w:hAnsiTheme="majorHAnsi" w:cstheme="majorBidi"/>
                <w:lang w:val="en-GB"/>
              </w:rPr>
              <w:t>Education and research in Computer Aided Architectural Design in Europe</w:t>
            </w:r>
            <w:r w:rsidR="0016121A">
              <w:rPr>
                <w:rFonts w:asciiTheme="majorHAnsi" w:eastAsiaTheme="majorEastAsia" w:hAnsiTheme="majorHAnsi" w:cstheme="majorBidi"/>
                <w:lang w:val="en-GB"/>
              </w:rPr>
              <w:t xml:space="preserve"> conference, ISCTE-IUL will submit the paper entitled </w:t>
            </w:r>
            <w:r w:rsidR="0016121A" w:rsidRPr="262C8DBE">
              <w:rPr>
                <w:rFonts w:asciiTheme="majorHAnsi" w:eastAsiaTheme="majorEastAsia" w:hAnsiTheme="majorHAnsi" w:cstheme="majorBidi"/>
                <w:lang w:val="en-GB"/>
              </w:rPr>
              <w:t xml:space="preserve">"Arch4models: a tool to augment physical scale models" co-authored by </w:t>
            </w:r>
            <w:proofErr w:type="spellStart"/>
            <w:r w:rsidR="0016121A" w:rsidRPr="262C8DBE">
              <w:rPr>
                <w:rFonts w:asciiTheme="majorHAnsi" w:eastAsiaTheme="majorEastAsia" w:hAnsiTheme="majorHAnsi" w:cstheme="majorBidi"/>
                <w:lang w:val="en-GB"/>
              </w:rPr>
              <w:t>Fábio</w:t>
            </w:r>
            <w:proofErr w:type="spellEnd"/>
            <w:r w:rsidR="0016121A" w:rsidRPr="262C8DBE">
              <w:rPr>
                <w:rFonts w:asciiTheme="majorHAnsi" w:eastAsiaTheme="majorEastAsia" w:hAnsiTheme="majorHAnsi" w:cstheme="majorBidi"/>
                <w:lang w:val="en-GB"/>
              </w:rPr>
              <w:t xml:space="preserve"> Costa, Sara Eloy, Miguel Sales Dia</w:t>
            </w:r>
            <w:r w:rsidR="0016121A">
              <w:rPr>
                <w:rFonts w:asciiTheme="majorHAnsi" w:eastAsiaTheme="majorEastAsia" w:hAnsiTheme="majorHAnsi" w:cstheme="majorBidi"/>
                <w:lang w:val="en-GB"/>
              </w:rPr>
              <w:t>s, Filipe Gaspar, Mariana Lopes and</w:t>
            </w:r>
            <w:r w:rsidR="0016121A" w:rsidRPr="262C8DBE">
              <w:rPr>
                <w:rFonts w:asciiTheme="majorHAnsi" w:eastAsiaTheme="majorEastAsia" w:hAnsiTheme="majorHAnsi" w:cstheme="majorBidi"/>
                <w:lang w:val="en-GB"/>
              </w:rPr>
              <w:t xml:space="preserve"> Nuno Faria</w:t>
            </w:r>
            <w:r w:rsidR="0016121A">
              <w:rPr>
                <w:rFonts w:asciiTheme="majorHAnsi" w:eastAsiaTheme="majorEastAsia" w:hAnsiTheme="majorHAnsi" w:cstheme="majorBidi"/>
                <w:lang w:val="en-GB"/>
              </w:rPr>
              <w:t>.</w:t>
            </w:r>
          </w:p>
        </w:tc>
      </w:tr>
      <w:tr w:rsidR="00AC0530" w:rsidRPr="00230755" w14:paraId="417A9C09" w14:textId="77777777" w:rsidTr="00AC0530">
        <w:trPr>
          <w:trHeight w:val="351"/>
          <w:jc w:val="center"/>
        </w:trPr>
        <w:tc>
          <w:tcPr>
            <w:tcW w:w="980" w:type="pct"/>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07EC3A45" w14:textId="77777777" w:rsidR="00AC0530" w:rsidRPr="00A26F63" w:rsidRDefault="00AC0530" w:rsidP="00AC0530">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Connected Actions</w:t>
            </w:r>
          </w:p>
        </w:tc>
        <w:tc>
          <w:tcPr>
            <w:tcW w:w="2659" w:type="pct"/>
            <w:gridSpan w:val="4"/>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0C840F82" w14:textId="77777777" w:rsidR="00AC0530" w:rsidRPr="00A26F63" w:rsidRDefault="00AC0530" w:rsidP="00AC0530">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Notes</w:t>
            </w:r>
          </w:p>
        </w:tc>
        <w:tc>
          <w:tcPr>
            <w:tcW w:w="1361" w:type="pct"/>
            <w:tcBorders>
              <w:top w:val="single" w:sz="8" w:space="0" w:color="auto"/>
              <w:left w:val="single" w:sz="12" w:space="0" w:color="auto"/>
              <w:bottom w:val="single" w:sz="8" w:space="0" w:color="auto"/>
              <w:right w:val="single" w:sz="12" w:space="0" w:color="auto"/>
            </w:tcBorders>
            <w:shd w:val="clear" w:color="auto" w:fill="066684" w:themeFill="accent6" w:themeFillShade="BF"/>
            <w:vAlign w:val="center"/>
          </w:tcPr>
          <w:p w14:paraId="4153A8AC" w14:textId="77777777" w:rsidR="00AC0530" w:rsidRPr="00A26F63" w:rsidRDefault="00AC0530" w:rsidP="00AC0530">
            <w:pPr>
              <w:spacing w:after="0" w:line="240" w:lineRule="auto"/>
              <w:jc w:val="center"/>
              <w:rPr>
                <w:rFonts w:asciiTheme="majorHAnsi" w:eastAsia="Times New Roman" w:hAnsiTheme="majorHAnsi" w:cs="Calibri"/>
                <w:b/>
                <w:color w:val="FFFFFF" w:themeColor="background1"/>
                <w:lang w:val="en-GB" w:eastAsia="ca-ES"/>
              </w:rPr>
            </w:pPr>
            <w:r w:rsidRPr="262C8DBE">
              <w:rPr>
                <w:rFonts w:asciiTheme="majorHAnsi" w:eastAsiaTheme="majorEastAsia" w:hAnsiTheme="majorHAnsi" w:cstheme="majorBidi"/>
                <w:b/>
                <w:bCs/>
                <w:color w:val="FFFFFF" w:themeColor="background1"/>
                <w:lang w:val="en-GB" w:eastAsia="ca-ES"/>
              </w:rPr>
              <w:t>Coverage</w:t>
            </w:r>
          </w:p>
        </w:tc>
      </w:tr>
      <w:tr w:rsidR="00AC0530" w:rsidRPr="00230755" w14:paraId="2C0726F2" w14:textId="77777777" w:rsidTr="00AC0530">
        <w:trPr>
          <w:trHeight w:val="692"/>
          <w:jc w:val="center"/>
        </w:trPr>
        <w:tc>
          <w:tcPr>
            <w:tcW w:w="980" w:type="pct"/>
            <w:tcBorders>
              <w:top w:val="single" w:sz="8" w:space="0" w:color="auto"/>
              <w:left w:val="single" w:sz="12" w:space="0" w:color="auto"/>
              <w:right w:val="single" w:sz="12" w:space="0" w:color="auto"/>
            </w:tcBorders>
            <w:shd w:val="clear" w:color="auto" w:fill="auto"/>
            <w:vAlign w:val="center"/>
          </w:tcPr>
          <w:p w14:paraId="17C0DF09" w14:textId="23D10CA7" w:rsidR="00AC0530" w:rsidRPr="00A26F63" w:rsidRDefault="0016121A" w:rsidP="00AC0530">
            <w:pPr>
              <w:spacing w:after="0" w:line="240" w:lineRule="auto"/>
              <w:jc w:val="left"/>
              <w:rPr>
                <w:rFonts w:asciiTheme="majorHAnsi" w:hAnsiTheme="majorHAnsi" w:cs="Calibri"/>
                <w:lang w:val="en-GB"/>
              </w:rPr>
            </w:pPr>
            <w:r>
              <w:rPr>
                <w:rFonts w:asciiTheme="majorHAnsi" w:hAnsiTheme="majorHAnsi" w:cs="Calibri"/>
                <w:lang w:val="en-GB"/>
              </w:rPr>
              <w:t xml:space="preserve">#14 </w:t>
            </w:r>
            <w:r w:rsidRPr="0016121A">
              <w:rPr>
                <w:rFonts w:asciiTheme="majorHAnsi" w:hAnsiTheme="majorHAnsi" w:cs="Calibri"/>
                <w:lang w:val="en-GB"/>
              </w:rPr>
              <w:t>41st IAHS World Congress</w:t>
            </w:r>
          </w:p>
        </w:tc>
        <w:tc>
          <w:tcPr>
            <w:tcW w:w="2659" w:type="pct"/>
            <w:gridSpan w:val="4"/>
            <w:tcBorders>
              <w:top w:val="single" w:sz="8" w:space="0" w:color="auto"/>
              <w:left w:val="single" w:sz="12" w:space="0" w:color="auto"/>
              <w:right w:val="single" w:sz="12" w:space="0" w:color="auto"/>
            </w:tcBorders>
            <w:shd w:val="clear" w:color="auto" w:fill="auto"/>
            <w:vAlign w:val="center"/>
          </w:tcPr>
          <w:p w14:paraId="5D3926F9" w14:textId="77777777" w:rsidR="00AC0530" w:rsidRPr="00A26F63" w:rsidRDefault="00924B59" w:rsidP="00AC0530">
            <w:pPr>
              <w:spacing w:before="120" w:after="120" w:line="240" w:lineRule="auto"/>
              <w:rPr>
                <w:rFonts w:asciiTheme="majorHAnsi" w:hAnsiTheme="majorHAnsi" w:cs="Calibri"/>
                <w:lang w:val="en-GB"/>
              </w:rPr>
            </w:pPr>
            <w:hyperlink r:id="rId50" w:history="1">
              <w:r w:rsidR="00AC0530" w:rsidRPr="00DB610E">
                <w:rPr>
                  <w:rStyle w:val="Hyperlink"/>
                </w:rPr>
                <w:t>http://exposynclisboa.fil.pt/</w:t>
              </w:r>
            </w:hyperlink>
            <w:r w:rsidR="00AC0530">
              <w:t xml:space="preserve"> </w:t>
            </w:r>
          </w:p>
        </w:tc>
        <w:tc>
          <w:tcPr>
            <w:tcW w:w="1361" w:type="pct"/>
            <w:tcBorders>
              <w:top w:val="single" w:sz="8" w:space="0" w:color="auto"/>
              <w:left w:val="single" w:sz="12" w:space="0" w:color="auto"/>
              <w:right w:val="single" w:sz="12" w:space="0" w:color="auto"/>
            </w:tcBorders>
            <w:shd w:val="clear" w:color="auto" w:fill="auto"/>
            <w:vAlign w:val="center"/>
          </w:tcPr>
          <w:p w14:paraId="7498FBF7" w14:textId="77777777" w:rsidR="00AC0530" w:rsidRPr="00A26F63" w:rsidRDefault="00AC0530" w:rsidP="00AC0530">
            <w:pPr>
              <w:spacing w:before="120" w:after="120" w:line="240" w:lineRule="auto"/>
              <w:jc w:val="left"/>
              <w:rPr>
                <w:rFonts w:asciiTheme="majorHAnsi" w:hAnsiTheme="majorHAnsi" w:cs="Calibri"/>
                <w:lang w:val="en-GB"/>
              </w:rPr>
            </w:pPr>
          </w:p>
        </w:tc>
      </w:tr>
    </w:tbl>
    <w:p w14:paraId="18C1A831" w14:textId="77777777" w:rsidR="00AC0530" w:rsidRPr="00A26F63" w:rsidRDefault="00AC0530">
      <w:pPr>
        <w:jc w:val="left"/>
        <w:rPr>
          <w:rFonts w:asciiTheme="majorHAnsi" w:eastAsiaTheme="majorEastAsia" w:hAnsiTheme="majorHAnsi" w:cstheme="majorBidi"/>
          <w:color w:val="549E39" w:themeColor="accent1"/>
          <w:sz w:val="28"/>
          <w:szCs w:val="28"/>
          <w:lang w:val="en-GB"/>
        </w:rPr>
      </w:pPr>
    </w:p>
    <w:sectPr w:rsidR="00AC0530" w:rsidRPr="00A26F63" w:rsidSect="002B6B9F">
      <w:headerReference w:type="default" r:id="rId51"/>
      <w:footerReference w:type="default" r:id="rId52"/>
      <w:pgSz w:w="12240" w:h="15840"/>
      <w:pgMar w:top="1843" w:right="1440" w:bottom="1440" w:left="1440" w:header="720" w:footer="720" w:gutter="0"/>
      <w:cols w:space="720"/>
      <w:titlePg/>
      <w:docGrid w:linePitch="2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7DF97B" w14:textId="77777777" w:rsidR="00924B59" w:rsidRDefault="00924B59" w:rsidP="005A6D70">
      <w:pPr>
        <w:spacing w:after="0" w:line="240" w:lineRule="auto"/>
      </w:pPr>
      <w:r>
        <w:separator/>
      </w:r>
    </w:p>
  </w:endnote>
  <w:endnote w:type="continuationSeparator" w:id="0">
    <w:p w14:paraId="4C0D3440" w14:textId="77777777" w:rsidR="00924B59" w:rsidRDefault="00924B59" w:rsidP="005A6D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eiryo">
    <w:altName w:val="MS Gothic"/>
    <w:charset w:val="80"/>
    <w:family w:val="swiss"/>
    <w:pitch w:val="variable"/>
    <w:sig w:usb0="E00002FF" w:usb1="6AC7FFFF"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Sans Serif,Calibri">
    <w:altName w:val="Times New Roman"/>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7488"/>
      <w:gridCol w:w="1872"/>
    </w:tblGrid>
    <w:sdt>
      <w:sdtPr>
        <w:rPr>
          <w:rFonts w:asciiTheme="majorHAnsi" w:eastAsiaTheme="majorEastAsia" w:hAnsiTheme="majorHAnsi" w:cstheme="majorBidi"/>
          <w:sz w:val="20"/>
          <w:szCs w:val="20"/>
        </w:rPr>
        <w:id w:val="-1874452294"/>
        <w:docPartObj>
          <w:docPartGallery w:val="Page Numbers (Bottom of Page)"/>
          <w:docPartUnique/>
        </w:docPartObj>
      </w:sdtPr>
      <w:sdtEndPr>
        <w:rPr>
          <w:rFonts w:asciiTheme="minorHAnsi" w:eastAsiaTheme="minorEastAsia" w:hAnsiTheme="minorHAnsi" w:cstheme="minorBidi"/>
          <w:noProof/>
          <w:sz w:val="22"/>
          <w:szCs w:val="17"/>
        </w:rPr>
      </w:sdtEndPr>
      <w:sdtContent>
        <w:tr w:rsidR="00AC0530" w14:paraId="586C2F91" w14:textId="77777777">
          <w:trPr>
            <w:trHeight w:val="727"/>
          </w:trPr>
          <w:tc>
            <w:tcPr>
              <w:tcW w:w="4000" w:type="pct"/>
              <w:tcBorders>
                <w:right w:val="triple" w:sz="4" w:space="0" w:color="549E39" w:themeColor="accent1"/>
              </w:tcBorders>
            </w:tcPr>
            <w:p w14:paraId="586C2F8F" w14:textId="77777777" w:rsidR="00AC0530" w:rsidRDefault="00AC0530">
              <w:pPr>
                <w:tabs>
                  <w:tab w:val="left" w:pos="620"/>
                  <w:tab w:val="center" w:pos="4320"/>
                </w:tabs>
                <w:jc w:val="right"/>
                <w:rPr>
                  <w:rFonts w:asciiTheme="majorHAnsi" w:eastAsiaTheme="majorEastAsia" w:hAnsiTheme="majorHAnsi" w:cstheme="majorBidi"/>
                  <w:sz w:val="20"/>
                  <w:szCs w:val="20"/>
                </w:rPr>
              </w:pPr>
            </w:p>
          </w:tc>
          <w:tc>
            <w:tcPr>
              <w:tcW w:w="1000" w:type="pct"/>
              <w:tcBorders>
                <w:left w:val="triple" w:sz="4" w:space="0" w:color="549E39" w:themeColor="accent1"/>
              </w:tcBorders>
            </w:tcPr>
            <w:p w14:paraId="586C2F90" w14:textId="765F4E74" w:rsidR="00AC0530" w:rsidRDefault="00AC0530">
              <w:pPr>
                <w:tabs>
                  <w:tab w:val="left" w:pos="1490"/>
                </w:tabs>
                <w:rPr>
                  <w:rFonts w:asciiTheme="majorHAnsi" w:eastAsiaTheme="majorEastAsia" w:hAnsiTheme="majorHAnsi" w:cstheme="majorBidi"/>
                  <w:sz w:val="28"/>
                  <w:szCs w:val="28"/>
                </w:rPr>
              </w:pPr>
              <w:r>
                <w:fldChar w:fldCharType="begin"/>
              </w:r>
              <w:r>
                <w:instrText xml:space="preserve"> PAGE    \* MERGEFORMAT </w:instrText>
              </w:r>
              <w:r>
                <w:fldChar w:fldCharType="separate"/>
              </w:r>
              <w:r w:rsidR="0045411C">
                <w:rPr>
                  <w:noProof/>
                </w:rPr>
                <w:t>21</w:t>
              </w:r>
              <w:r>
                <w:rPr>
                  <w:noProof/>
                </w:rPr>
                <w:fldChar w:fldCharType="end"/>
              </w:r>
            </w:p>
          </w:tc>
        </w:tr>
      </w:sdtContent>
    </w:sdt>
  </w:tbl>
  <w:p w14:paraId="586C2F92" w14:textId="77777777" w:rsidR="00AC0530" w:rsidRDefault="00AC05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B20034" w14:textId="77777777" w:rsidR="00924B59" w:rsidRDefault="00924B59" w:rsidP="005A6D70">
      <w:pPr>
        <w:spacing w:after="0" w:line="240" w:lineRule="auto"/>
      </w:pPr>
      <w:r>
        <w:separator/>
      </w:r>
    </w:p>
  </w:footnote>
  <w:footnote w:type="continuationSeparator" w:id="0">
    <w:p w14:paraId="6BC576FC" w14:textId="77777777" w:rsidR="00924B59" w:rsidRDefault="00924B59" w:rsidP="005A6D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6C2F8D" w14:textId="77777777" w:rsidR="00AC0530" w:rsidRDefault="00AC0530">
    <w:pPr>
      <w:pStyle w:val="Header"/>
    </w:pPr>
  </w:p>
  <w:p w14:paraId="586C2F8E" w14:textId="77777777" w:rsidR="00AC0530" w:rsidRDefault="00AC0530">
    <w:pPr>
      <w:pStyle w:val="Header"/>
    </w:pPr>
    <w:r w:rsidRPr="005A6D70">
      <w:rPr>
        <w:noProof/>
        <w:lang w:val="pt-PT" w:eastAsia="pt-PT"/>
      </w:rPr>
      <mc:AlternateContent>
        <mc:Choice Requires="wps">
          <w:drawing>
            <wp:anchor distT="0" distB="0" distL="114300" distR="114300" simplePos="0" relativeHeight="251661312" behindDoc="0" locked="0" layoutInCell="1" allowOverlap="1" wp14:anchorId="586C2F93" wp14:editId="59AAB748">
              <wp:simplePos x="0" y="0"/>
              <wp:positionH relativeFrom="margin">
                <wp:posOffset>2143125</wp:posOffset>
              </wp:positionH>
              <wp:positionV relativeFrom="paragraph">
                <wp:posOffset>210820</wp:posOffset>
              </wp:positionV>
              <wp:extent cx="1628775" cy="85725"/>
              <wp:effectExtent l="0" t="0" r="9525" b="9525"/>
              <wp:wrapNone/>
              <wp:docPr id="20" name="Rectangle 20"/>
              <wp:cNvGraphicFramePr/>
              <a:graphic xmlns:a="http://schemas.openxmlformats.org/drawingml/2006/main">
                <a:graphicData uri="http://schemas.microsoft.com/office/word/2010/wordprocessingShape">
                  <wps:wsp>
                    <wps:cNvSpPr/>
                    <wps:spPr>
                      <a:xfrm>
                        <a:off x="0" y="0"/>
                        <a:ext cx="1628775" cy="85725"/>
                      </a:xfrm>
                      <a:prstGeom prst="rect">
                        <a:avLst/>
                      </a:prstGeom>
                      <a:solidFill>
                        <a:srgbClr val="0DA0A7"/>
                      </a:solidFill>
                      <a:ln>
                        <a:noFill/>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454E46AC">
            <v:rect id="Rectangle 20" style="position:absolute;margin-left:168.75pt;margin-top:16.6pt;width:128.25pt;height:6.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0da0a7" stroked="f" strokeweight="1.5pt" w14:anchorId="22DE4A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">
              <v:stroke endcap="round"/>
              <w10:wrap anchorx="margin"/>
            </v:rect>
          </w:pict>
        </mc:Fallback>
      </mc:AlternateContent>
    </w:r>
    <w:r w:rsidRPr="005A6D70">
      <w:rPr>
        <w:noProof/>
        <w:lang w:val="pt-PT" w:eastAsia="pt-PT"/>
      </w:rPr>
      <mc:AlternateContent>
        <mc:Choice Requires="wps">
          <w:drawing>
            <wp:anchor distT="0" distB="0" distL="114300" distR="114300" simplePos="0" relativeHeight="251660288" behindDoc="0" locked="0" layoutInCell="1" allowOverlap="1" wp14:anchorId="586C2F95" wp14:editId="62675EC9">
              <wp:simplePos x="0" y="0"/>
              <wp:positionH relativeFrom="margin">
                <wp:posOffset>4343400</wp:posOffset>
              </wp:positionH>
              <wp:positionV relativeFrom="paragraph">
                <wp:posOffset>201295</wp:posOffset>
              </wp:positionV>
              <wp:extent cx="1571625" cy="85725"/>
              <wp:effectExtent l="0" t="0" r="9525" b="9525"/>
              <wp:wrapNone/>
              <wp:docPr id="19" name="Rectangle 19"/>
              <wp:cNvGraphicFramePr/>
              <a:graphic xmlns:a="http://schemas.openxmlformats.org/drawingml/2006/main">
                <a:graphicData uri="http://schemas.microsoft.com/office/word/2010/wordprocessingShape">
                  <wps:wsp>
                    <wps:cNvSpPr/>
                    <wps:spPr>
                      <a:xfrm>
                        <a:off x="0" y="0"/>
                        <a:ext cx="1571625" cy="85725"/>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1A93FC2E">
            <v:rect id="Rectangle 19" style="position:absolute;margin-left:342pt;margin-top:15.85pt;width:123.75pt;height:6.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7f7f7f [1612]" stroked="f" strokeweight="1.5pt" w14:anchorId="04ED9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">
              <v:stroke endcap="round"/>
              <w10:wrap anchorx="margin"/>
            </v:rect>
          </w:pict>
        </mc:Fallback>
      </mc:AlternateContent>
    </w:r>
    <w:r w:rsidRPr="005A6D70">
      <w:rPr>
        <w:noProof/>
        <w:lang w:val="pt-PT" w:eastAsia="pt-PT"/>
      </w:rPr>
      <mc:AlternateContent>
        <mc:Choice Requires="wps">
          <w:drawing>
            <wp:anchor distT="0" distB="0" distL="114300" distR="114300" simplePos="0" relativeHeight="251659264" behindDoc="0" locked="0" layoutInCell="1" allowOverlap="1" wp14:anchorId="586C2F97" wp14:editId="1C5182F2">
              <wp:simplePos x="0" y="0"/>
              <wp:positionH relativeFrom="margin">
                <wp:posOffset>0</wp:posOffset>
              </wp:positionH>
              <wp:positionV relativeFrom="paragraph">
                <wp:posOffset>201295</wp:posOffset>
              </wp:positionV>
              <wp:extent cx="1628775" cy="85725"/>
              <wp:effectExtent l="0" t="0" r="9525" b="9525"/>
              <wp:wrapNone/>
              <wp:docPr id="18" name="Rectangle 18"/>
              <wp:cNvGraphicFramePr/>
              <a:graphic xmlns:a="http://schemas.openxmlformats.org/drawingml/2006/main">
                <a:graphicData uri="http://schemas.microsoft.com/office/word/2010/wordprocessingShape">
                  <wps:wsp>
                    <wps:cNvSpPr/>
                    <wps:spPr>
                      <a:xfrm>
                        <a:off x="0" y="0"/>
                        <a:ext cx="1628775" cy="85725"/>
                      </a:xfrm>
                      <a:prstGeom prst="rect">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308288D5">
            <v:rect id="Rectangle 18" style="position:absolute;margin-left:0;margin-top:15.85pt;width:128.25pt;height:6.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066684 [2409]" stroked="f" strokeweight="1.5pt" w14:anchorId="2DF465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">
              <v:stroke endcap="round"/>
              <w10:wrap anchorx="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60B97"/>
    <w:multiLevelType w:val="hybridMultilevel"/>
    <w:tmpl w:val="B5DA02E6"/>
    <w:lvl w:ilvl="0" w:tplc="39F02444">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 w15:restartNumberingAfterBreak="0">
    <w:nsid w:val="021209D7"/>
    <w:multiLevelType w:val="hybridMultilevel"/>
    <w:tmpl w:val="7858468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 w15:restartNumberingAfterBreak="0">
    <w:nsid w:val="04CC2D60"/>
    <w:multiLevelType w:val="hybridMultilevel"/>
    <w:tmpl w:val="EF16C4F0"/>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 w15:restartNumberingAfterBreak="0">
    <w:nsid w:val="05815DB0"/>
    <w:multiLevelType w:val="hybridMultilevel"/>
    <w:tmpl w:val="F7A88166"/>
    <w:lvl w:ilvl="0" w:tplc="0816001B">
      <w:start w:val="1"/>
      <w:numFmt w:val="lowerRoman"/>
      <w:lvlText w:val="%1."/>
      <w:lvlJc w:val="righ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 w15:restartNumberingAfterBreak="0">
    <w:nsid w:val="05F07C64"/>
    <w:multiLevelType w:val="hybridMultilevel"/>
    <w:tmpl w:val="9A66E7DC"/>
    <w:lvl w:ilvl="0" w:tplc="08160001">
      <w:start w:val="1"/>
      <w:numFmt w:val="bullet"/>
      <w:lvlText w:val=""/>
      <w:lvlJc w:val="left"/>
      <w:pPr>
        <w:ind w:left="1080" w:hanging="360"/>
      </w:pPr>
      <w:rPr>
        <w:rFonts w:ascii="Symbol" w:hAnsi="Symbol" w:hint="default"/>
      </w:rPr>
    </w:lvl>
    <w:lvl w:ilvl="1" w:tplc="08160003" w:tentative="1">
      <w:start w:val="1"/>
      <w:numFmt w:val="bullet"/>
      <w:lvlText w:val="o"/>
      <w:lvlJc w:val="left"/>
      <w:pPr>
        <w:ind w:left="1800" w:hanging="360"/>
      </w:pPr>
      <w:rPr>
        <w:rFonts w:ascii="Courier New" w:hAnsi="Courier New" w:cs="Courier New" w:hint="default"/>
      </w:rPr>
    </w:lvl>
    <w:lvl w:ilvl="2" w:tplc="08160005" w:tentative="1">
      <w:start w:val="1"/>
      <w:numFmt w:val="bullet"/>
      <w:lvlText w:val=""/>
      <w:lvlJc w:val="left"/>
      <w:pPr>
        <w:ind w:left="2520" w:hanging="360"/>
      </w:pPr>
      <w:rPr>
        <w:rFonts w:ascii="Wingdings" w:hAnsi="Wingdings" w:hint="default"/>
      </w:rPr>
    </w:lvl>
    <w:lvl w:ilvl="3" w:tplc="08160001" w:tentative="1">
      <w:start w:val="1"/>
      <w:numFmt w:val="bullet"/>
      <w:lvlText w:val=""/>
      <w:lvlJc w:val="left"/>
      <w:pPr>
        <w:ind w:left="3240" w:hanging="360"/>
      </w:pPr>
      <w:rPr>
        <w:rFonts w:ascii="Symbol" w:hAnsi="Symbol" w:hint="default"/>
      </w:rPr>
    </w:lvl>
    <w:lvl w:ilvl="4" w:tplc="08160003" w:tentative="1">
      <w:start w:val="1"/>
      <w:numFmt w:val="bullet"/>
      <w:lvlText w:val="o"/>
      <w:lvlJc w:val="left"/>
      <w:pPr>
        <w:ind w:left="3960" w:hanging="360"/>
      </w:pPr>
      <w:rPr>
        <w:rFonts w:ascii="Courier New" w:hAnsi="Courier New" w:cs="Courier New" w:hint="default"/>
      </w:rPr>
    </w:lvl>
    <w:lvl w:ilvl="5" w:tplc="08160005" w:tentative="1">
      <w:start w:val="1"/>
      <w:numFmt w:val="bullet"/>
      <w:lvlText w:val=""/>
      <w:lvlJc w:val="left"/>
      <w:pPr>
        <w:ind w:left="4680" w:hanging="360"/>
      </w:pPr>
      <w:rPr>
        <w:rFonts w:ascii="Wingdings" w:hAnsi="Wingdings" w:hint="default"/>
      </w:rPr>
    </w:lvl>
    <w:lvl w:ilvl="6" w:tplc="08160001" w:tentative="1">
      <w:start w:val="1"/>
      <w:numFmt w:val="bullet"/>
      <w:lvlText w:val=""/>
      <w:lvlJc w:val="left"/>
      <w:pPr>
        <w:ind w:left="5400" w:hanging="360"/>
      </w:pPr>
      <w:rPr>
        <w:rFonts w:ascii="Symbol" w:hAnsi="Symbol" w:hint="default"/>
      </w:rPr>
    </w:lvl>
    <w:lvl w:ilvl="7" w:tplc="08160003" w:tentative="1">
      <w:start w:val="1"/>
      <w:numFmt w:val="bullet"/>
      <w:lvlText w:val="o"/>
      <w:lvlJc w:val="left"/>
      <w:pPr>
        <w:ind w:left="6120" w:hanging="360"/>
      </w:pPr>
      <w:rPr>
        <w:rFonts w:ascii="Courier New" w:hAnsi="Courier New" w:cs="Courier New" w:hint="default"/>
      </w:rPr>
    </w:lvl>
    <w:lvl w:ilvl="8" w:tplc="08160005" w:tentative="1">
      <w:start w:val="1"/>
      <w:numFmt w:val="bullet"/>
      <w:lvlText w:val=""/>
      <w:lvlJc w:val="left"/>
      <w:pPr>
        <w:ind w:left="6840" w:hanging="360"/>
      </w:pPr>
      <w:rPr>
        <w:rFonts w:ascii="Wingdings" w:hAnsi="Wingdings" w:hint="default"/>
      </w:rPr>
    </w:lvl>
  </w:abstractNum>
  <w:abstractNum w:abstractNumId="5" w15:restartNumberingAfterBreak="0">
    <w:nsid w:val="078D50B8"/>
    <w:multiLevelType w:val="hybridMultilevel"/>
    <w:tmpl w:val="D892FDE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CD61E23"/>
    <w:multiLevelType w:val="hybridMultilevel"/>
    <w:tmpl w:val="9AD0C9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DDC522C"/>
    <w:multiLevelType w:val="hybridMultilevel"/>
    <w:tmpl w:val="4154B004"/>
    <w:lvl w:ilvl="0" w:tplc="0816000F">
      <w:start w:val="1"/>
      <w:numFmt w:val="decimal"/>
      <w:lvlText w:val="%1."/>
      <w:lvlJc w:val="left"/>
      <w:pPr>
        <w:ind w:left="720" w:hanging="360"/>
      </w:pPr>
    </w:lvl>
    <w:lvl w:ilvl="1" w:tplc="08160019">
      <w:start w:val="1"/>
      <w:numFmt w:val="lowerLetter"/>
      <w:lvlText w:val="%2."/>
      <w:lvlJc w:val="left"/>
      <w:pPr>
        <w:ind w:left="1440" w:hanging="360"/>
      </w:pPr>
    </w:lvl>
    <w:lvl w:ilvl="2" w:tplc="0816001B">
      <w:start w:val="1"/>
      <w:numFmt w:val="lowerRoman"/>
      <w:lvlText w:val="%3."/>
      <w:lvlJc w:val="right"/>
      <w:pPr>
        <w:ind w:left="2160" w:hanging="180"/>
      </w:pPr>
    </w:lvl>
    <w:lvl w:ilvl="3" w:tplc="0816000F">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8" w15:restartNumberingAfterBreak="0">
    <w:nsid w:val="117E5295"/>
    <w:multiLevelType w:val="hybridMultilevel"/>
    <w:tmpl w:val="D65E535A"/>
    <w:lvl w:ilvl="0" w:tplc="39F02444">
      <w:start w:val="1"/>
      <w:numFmt w:val="bullet"/>
      <w:lvlText w:val=""/>
      <w:lvlJc w:val="left"/>
      <w:pPr>
        <w:ind w:left="1500" w:hanging="360"/>
      </w:pPr>
      <w:rPr>
        <w:rFonts w:ascii="Symbol" w:hAnsi="Symbol" w:hint="default"/>
      </w:rPr>
    </w:lvl>
    <w:lvl w:ilvl="1" w:tplc="08160003" w:tentative="1">
      <w:start w:val="1"/>
      <w:numFmt w:val="bullet"/>
      <w:lvlText w:val="o"/>
      <w:lvlJc w:val="left"/>
      <w:pPr>
        <w:ind w:left="2220" w:hanging="360"/>
      </w:pPr>
      <w:rPr>
        <w:rFonts w:ascii="Courier New" w:hAnsi="Courier New" w:cs="Courier New" w:hint="default"/>
      </w:rPr>
    </w:lvl>
    <w:lvl w:ilvl="2" w:tplc="08160005" w:tentative="1">
      <w:start w:val="1"/>
      <w:numFmt w:val="bullet"/>
      <w:lvlText w:val=""/>
      <w:lvlJc w:val="left"/>
      <w:pPr>
        <w:ind w:left="2940" w:hanging="360"/>
      </w:pPr>
      <w:rPr>
        <w:rFonts w:ascii="Wingdings" w:hAnsi="Wingdings" w:hint="default"/>
      </w:rPr>
    </w:lvl>
    <w:lvl w:ilvl="3" w:tplc="08160001" w:tentative="1">
      <w:start w:val="1"/>
      <w:numFmt w:val="bullet"/>
      <w:lvlText w:val=""/>
      <w:lvlJc w:val="left"/>
      <w:pPr>
        <w:ind w:left="3660" w:hanging="360"/>
      </w:pPr>
      <w:rPr>
        <w:rFonts w:ascii="Symbol" w:hAnsi="Symbol" w:hint="default"/>
      </w:rPr>
    </w:lvl>
    <w:lvl w:ilvl="4" w:tplc="08160003" w:tentative="1">
      <w:start w:val="1"/>
      <w:numFmt w:val="bullet"/>
      <w:lvlText w:val="o"/>
      <w:lvlJc w:val="left"/>
      <w:pPr>
        <w:ind w:left="4380" w:hanging="360"/>
      </w:pPr>
      <w:rPr>
        <w:rFonts w:ascii="Courier New" w:hAnsi="Courier New" w:cs="Courier New" w:hint="default"/>
      </w:rPr>
    </w:lvl>
    <w:lvl w:ilvl="5" w:tplc="08160005" w:tentative="1">
      <w:start w:val="1"/>
      <w:numFmt w:val="bullet"/>
      <w:lvlText w:val=""/>
      <w:lvlJc w:val="left"/>
      <w:pPr>
        <w:ind w:left="5100" w:hanging="360"/>
      </w:pPr>
      <w:rPr>
        <w:rFonts w:ascii="Wingdings" w:hAnsi="Wingdings" w:hint="default"/>
      </w:rPr>
    </w:lvl>
    <w:lvl w:ilvl="6" w:tplc="08160001" w:tentative="1">
      <w:start w:val="1"/>
      <w:numFmt w:val="bullet"/>
      <w:lvlText w:val=""/>
      <w:lvlJc w:val="left"/>
      <w:pPr>
        <w:ind w:left="5820" w:hanging="360"/>
      </w:pPr>
      <w:rPr>
        <w:rFonts w:ascii="Symbol" w:hAnsi="Symbol" w:hint="default"/>
      </w:rPr>
    </w:lvl>
    <w:lvl w:ilvl="7" w:tplc="08160003" w:tentative="1">
      <w:start w:val="1"/>
      <w:numFmt w:val="bullet"/>
      <w:lvlText w:val="o"/>
      <w:lvlJc w:val="left"/>
      <w:pPr>
        <w:ind w:left="6540" w:hanging="360"/>
      </w:pPr>
      <w:rPr>
        <w:rFonts w:ascii="Courier New" w:hAnsi="Courier New" w:cs="Courier New" w:hint="default"/>
      </w:rPr>
    </w:lvl>
    <w:lvl w:ilvl="8" w:tplc="08160005" w:tentative="1">
      <w:start w:val="1"/>
      <w:numFmt w:val="bullet"/>
      <w:lvlText w:val=""/>
      <w:lvlJc w:val="left"/>
      <w:pPr>
        <w:ind w:left="7260" w:hanging="360"/>
      </w:pPr>
      <w:rPr>
        <w:rFonts w:ascii="Wingdings" w:hAnsi="Wingdings" w:hint="default"/>
      </w:rPr>
    </w:lvl>
  </w:abstractNum>
  <w:abstractNum w:abstractNumId="9" w15:restartNumberingAfterBreak="0">
    <w:nsid w:val="18C31AC4"/>
    <w:multiLevelType w:val="hybridMultilevel"/>
    <w:tmpl w:val="FDD2E986"/>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0" w15:restartNumberingAfterBreak="0">
    <w:nsid w:val="1D4A548F"/>
    <w:multiLevelType w:val="hybridMultilevel"/>
    <w:tmpl w:val="6B6224D0"/>
    <w:lvl w:ilvl="0" w:tplc="08160001">
      <w:start w:val="1"/>
      <w:numFmt w:val="bullet"/>
      <w:lvlText w:val=""/>
      <w:lvlJc w:val="left"/>
      <w:pPr>
        <w:ind w:left="1080" w:hanging="360"/>
      </w:pPr>
      <w:rPr>
        <w:rFonts w:ascii="Symbol" w:hAnsi="Symbol" w:hint="default"/>
      </w:rPr>
    </w:lvl>
    <w:lvl w:ilvl="1" w:tplc="08160003" w:tentative="1">
      <w:start w:val="1"/>
      <w:numFmt w:val="bullet"/>
      <w:lvlText w:val="o"/>
      <w:lvlJc w:val="left"/>
      <w:pPr>
        <w:ind w:left="1800" w:hanging="360"/>
      </w:pPr>
      <w:rPr>
        <w:rFonts w:ascii="Courier New" w:hAnsi="Courier New" w:cs="Courier New" w:hint="default"/>
      </w:rPr>
    </w:lvl>
    <w:lvl w:ilvl="2" w:tplc="08160005" w:tentative="1">
      <w:start w:val="1"/>
      <w:numFmt w:val="bullet"/>
      <w:lvlText w:val=""/>
      <w:lvlJc w:val="left"/>
      <w:pPr>
        <w:ind w:left="2520" w:hanging="360"/>
      </w:pPr>
      <w:rPr>
        <w:rFonts w:ascii="Wingdings" w:hAnsi="Wingdings" w:hint="default"/>
      </w:rPr>
    </w:lvl>
    <w:lvl w:ilvl="3" w:tplc="08160001" w:tentative="1">
      <w:start w:val="1"/>
      <w:numFmt w:val="bullet"/>
      <w:lvlText w:val=""/>
      <w:lvlJc w:val="left"/>
      <w:pPr>
        <w:ind w:left="3240" w:hanging="360"/>
      </w:pPr>
      <w:rPr>
        <w:rFonts w:ascii="Symbol" w:hAnsi="Symbol" w:hint="default"/>
      </w:rPr>
    </w:lvl>
    <w:lvl w:ilvl="4" w:tplc="08160003" w:tentative="1">
      <w:start w:val="1"/>
      <w:numFmt w:val="bullet"/>
      <w:lvlText w:val="o"/>
      <w:lvlJc w:val="left"/>
      <w:pPr>
        <w:ind w:left="3960" w:hanging="360"/>
      </w:pPr>
      <w:rPr>
        <w:rFonts w:ascii="Courier New" w:hAnsi="Courier New" w:cs="Courier New" w:hint="default"/>
      </w:rPr>
    </w:lvl>
    <w:lvl w:ilvl="5" w:tplc="08160005" w:tentative="1">
      <w:start w:val="1"/>
      <w:numFmt w:val="bullet"/>
      <w:lvlText w:val=""/>
      <w:lvlJc w:val="left"/>
      <w:pPr>
        <w:ind w:left="4680" w:hanging="360"/>
      </w:pPr>
      <w:rPr>
        <w:rFonts w:ascii="Wingdings" w:hAnsi="Wingdings" w:hint="default"/>
      </w:rPr>
    </w:lvl>
    <w:lvl w:ilvl="6" w:tplc="08160001" w:tentative="1">
      <w:start w:val="1"/>
      <w:numFmt w:val="bullet"/>
      <w:lvlText w:val=""/>
      <w:lvlJc w:val="left"/>
      <w:pPr>
        <w:ind w:left="5400" w:hanging="360"/>
      </w:pPr>
      <w:rPr>
        <w:rFonts w:ascii="Symbol" w:hAnsi="Symbol" w:hint="default"/>
      </w:rPr>
    </w:lvl>
    <w:lvl w:ilvl="7" w:tplc="08160003" w:tentative="1">
      <w:start w:val="1"/>
      <w:numFmt w:val="bullet"/>
      <w:lvlText w:val="o"/>
      <w:lvlJc w:val="left"/>
      <w:pPr>
        <w:ind w:left="6120" w:hanging="360"/>
      </w:pPr>
      <w:rPr>
        <w:rFonts w:ascii="Courier New" w:hAnsi="Courier New" w:cs="Courier New" w:hint="default"/>
      </w:rPr>
    </w:lvl>
    <w:lvl w:ilvl="8" w:tplc="08160005" w:tentative="1">
      <w:start w:val="1"/>
      <w:numFmt w:val="bullet"/>
      <w:lvlText w:val=""/>
      <w:lvlJc w:val="left"/>
      <w:pPr>
        <w:ind w:left="6840" w:hanging="360"/>
      </w:pPr>
      <w:rPr>
        <w:rFonts w:ascii="Wingdings" w:hAnsi="Wingdings" w:hint="default"/>
      </w:rPr>
    </w:lvl>
  </w:abstractNum>
  <w:abstractNum w:abstractNumId="11" w15:restartNumberingAfterBreak="0">
    <w:nsid w:val="2332660B"/>
    <w:multiLevelType w:val="hybridMultilevel"/>
    <w:tmpl w:val="F6FEEE7A"/>
    <w:lvl w:ilvl="0" w:tplc="0C0A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4A4A1F"/>
    <w:multiLevelType w:val="hybridMultilevel"/>
    <w:tmpl w:val="D132E800"/>
    <w:lvl w:ilvl="0" w:tplc="2AF8CDF8">
      <w:start w:val="1"/>
      <w:numFmt w:val="bullet"/>
      <w:lvlText w:val=""/>
      <w:lvlJc w:val="left"/>
      <w:pPr>
        <w:ind w:left="1080" w:hanging="360"/>
      </w:pPr>
      <w:rPr>
        <w:rFonts w:ascii="Symbol" w:hAnsi="Symbol" w:hint="default"/>
        <w:color w:val="0989B1" w:themeColor="accent6"/>
        <w:sz w:val="28"/>
      </w:rPr>
    </w:lvl>
    <w:lvl w:ilvl="1" w:tplc="08160019">
      <w:start w:val="1"/>
      <w:numFmt w:val="lowerLetter"/>
      <w:lvlText w:val="%2."/>
      <w:lvlJc w:val="left"/>
      <w:pPr>
        <w:ind w:left="1800" w:hanging="360"/>
      </w:pPr>
    </w:lvl>
    <w:lvl w:ilvl="2" w:tplc="0816001B">
      <w:start w:val="1"/>
      <w:numFmt w:val="lowerRoman"/>
      <w:lvlText w:val="%3."/>
      <w:lvlJc w:val="right"/>
      <w:pPr>
        <w:ind w:left="2520" w:hanging="180"/>
      </w:pPr>
    </w:lvl>
    <w:lvl w:ilvl="3" w:tplc="0816000F">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13" w15:restartNumberingAfterBreak="0">
    <w:nsid w:val="28476CD5"/>
    <w:multiLevelType w:val="hybridMultilevel"/>
    <w:tmpl w:val="ECE6D0A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4" w15:restartNumberingAfterBreak="0">
    <w:nsid w:val="2D4A214D"/>
    <w:multiLevelType w:val="hybridMultilevel"/>
    <w:tmpl w:val="90545DA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5" w15:restartNumberingAfterBreak="0">
    <w:nsid w:val="2E565EDD"/>
    <w:multiLevelType w:val="hybridMultilevel"/>
    <w:tmpl w:val="FA1A3942"/>
    <w:lvl w:ilvl="0" w:tplc="42DA3116">
      <w:start w:val="1"/>
      <w:numFmt w:val="lowerRoman"/>
      <w:lvlText w:val="%1."/>
      <w:lvlJc w:val="right"/>
      <w:pPr>
        <w:ind w:left="720" w:hanging="360"/>
      </w:pPr>
      <w:rPr>
        <w:b w:val="0"/>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6" w15:restartNumberingAfterBreak="0">
    <w:nsid w:val="33B01D5C"/>
    <w:multiLevelType w:val="hybridMultilevel"/>
    <w:tmpl w:val="4B64A172"/>
    <w:lvl w:ilvl="0" w:tplc="98F0A95E">
      <w:start w:val="1"/>
      <w:numFmt w:val="lowerRoman"/>
      <w:lvlText w:val="%1."/>
      <w:lvlJc w:val="right"/>
      <w:pPr>
        <w:ind w:left="720" w:hanging="360"/>
      </w:pPr>
      <w:rPr>
        <w:b w:val="0"/>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7" w15:restartNumberingAfterBreak="0">
    <w:nsid w:val="3C4303D6"/>
    <w:multiLevelType w:val="hybridMultilevel"/>
    <w:tmpl w:val="1F6E494C"/>
    <w:lvl w:ilvl="0" w:tplc="42DA3116">
      <w:start w:val="1"/>
      <w:numFmt w:val="lowerRoman"/>
      <w:lvlText w:val="%1."/>
      <w:lvlJc w:val="right"/>
      <w:pPr>
        <w:ind w:left="720" w:hanging="360"/>
      </w:pPr>
      <w:rPr>
        <w:b w:val="0"/>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8" w15:restartNumberingAfterBreak="0">
    <w:nsid w:val="4F4605C5"/>
    <w:multiLevelType w:val="hybridMultilevel"/>
    <w:tmpl w:val="EC368522"/>
    <w:lvl w:ilvl="0" w:tplc="08160001">
      <w:start w:val="1"/>
      <w:numFmt w:val="bullet"/>
      <w:lvlText w:val=""/>
      <w:lvlJc w:val="left"/>
      <w:pPr>
        <w:ind w:left="1080" w:hanging="360"/>
      </w:pPr>
      <w:rPr>
        <w:rFonts w:ascii="Symbol" w:hAnsi="Symbol" w:hint="default"/>
      </w:rPr>
    </w:lvl>
    <w:lvl w:ilvl="1" w:tplc="08160003" w:tentative="1">
      <w:start w:val="1"/>
      <w:numFmt w:val="bullet"/>
      <w:lvlText w:val="o"/>
      <w:lvlJc w:val="left"/>
      <w:pPr>
        <w:ind w:left="1800" w:hanging="360"/>
      </w:pPr>
      <w:rPr>
        <w:rFonts w:ascii="Courier New" w:hAnsi="Courier New" w:cs="Courier New" w:hint="default"/>
      </w:rPr>
    </w:lvl>
    <w:lvl w:ilvl="2" w:tplc="08160005" w:tentative="1">
      <w:start w:val="1"/>
      <w:numFmt w:val="bullet"/>
      <w:lvlText w:val=""/>
      <w:lvlJc w:val="left"/>
      <w:pPr>
        <w:ind w:left="2520" w:hanging="360"/>
      </w:pPr>
      <w:rPr>
        <w:rFonts w:ascii="Wingdings" w:hAnsi="Wingdings" w:hint="default"/>
      </w:rPr>
    </w:lvl>
    <w:lvl w:ilvl="3" w:tplc="08160001" w:tentative="1">
      <w:start w:val="1"/>
      <w:numFmt w:val="bullet"/>
      <w:lvlText w:val=""/>
      <w:lvlJc w:val="left"/>
      <w:pPr>
        <w:ind w:left="3240" w:hanging="360"/>
      </w:pPr>
      <w:rPr>
        <w:rFonts w:ascii="Symbol" w:hAnsi="Symbol" w:hint="default"/>
      </w:rPr>
    </w:lvl>
    <w:lvl w:ilvl="4" w:tplc="08160003" w:tentative="1">
      <w:start w:val="1"/>
      <w:numFmt w:val="bullet"/>
      <w:lvlText w:val="o"/>
      <w:lvlJc w:val="left"/>
      <w:pPr>
        <w:ind w:left="3960" w:hanging="360"/>
      </w:pPr>
      <w:rPr>
        <w:rFonts w:ascii="Courier New" w:hAnsi="Courier New" w:cs="Courier New" w:hint="default"/>
      </w:rPr>
    </w:lvl>
    <w:lvl w:ilvl="5" w:tplc="08160005" w:tentative="1">
      <w:start w:val="1"/>
      <w:numFmt w:val="bullet"/>
      <w:lvlText w:val=""/>
      <w:lvlJc w:val="left"/>
      <w:pPr>
        <w:ind w:left="4680" w:hanging="360"/>
      </w:pPr>
      <w:rPr>
        <w:rFonts w:ascii="Wingdings" w:hAnsi="Wingdings" w:hint="default"/>
      </w:rPr>
    </w:lvl>
    <w:lvl w:ilvl="6" w:tplc="08160001" w:tentative="1">
      <w:start w:val="1"/>
      <w:numFmt w:val="bullet"/>
      <w:lvlText w:val=""/>
      <w:lvlJc w:val="left"/>
      <w:pPr>
        <w:ind w:left="5400" w:hanging="360"/>
      </w:pPr>
      <w:rPr>
        <w:rFonts w:ascii="Symbol" w:hAnsi="Symbol" w:hint="default"/>
      </w:rPr>
    </w:lvl>
    <w:lvl w:ilvl="7" w:tplc="08160003" w:tentative="1">
      <w:start w:val="1"/>
      <w:numFmt w:val="bullet"/>
      <w:lvlText w:val="o"/>
      <w:lvlJc w:val="left"/>
      <w:pPr>
        <w:ind w:left="6120" w:hanging="360"/>
      </w:pPr>
      <w:rPr>
        <w:rFonts w:ascii="Courier New" w:hAnsi="Courier New" w:cs="Courier New" w:hint="default"/>
      </w:rPr>
    </w:lvl>
    <w:lvl w:ilvl="8" w:tplc="08160005" w:tentative="1">
      <w:start w:val="1"/>
      <w:numFmt w:val="bullet"/>
      <w:lvlText w:val=""/>
      <w:lvlJc w:val="left"/>
      <w:pPr>
        <w:ind w:left="6840" w:hanging="360"/>
      </w:pPr>
      <w:rPr>
        <w:rFonts w:ascii="Wingdings" w:hAnsi="Wingdings" w:hint="default"/>
      </w:rPr>
    </w:lvl>
  </w:abstractNum>
  <w:abstractNum w:abstractNumId="19" w15:restartNumberingAfterBreak="0">
    <w:nsid w:val="53407A78"/>
    <w:multiLevelType w:val="hybridMultilevel"/>
    <w:tmpl w:val="5630D16A"/>
    <w:lvl w:ilvl="0" w:tplc="0816001B">
      <w:start w:val="1"/>
      <w:numFmt w:val="lowerRoman"/>
      <w:lvlText w:val="%1."/>
      <w:lvlJc w:val="righ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0" w15:restartNumberingAfterBreak="0">
    <w:nsid w:val="56887864"/>
    <w:multiLevelType w:val="hybridMultilevel"/>
    <w:tmpl w:val="F0127D62"/>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1" w15:restartNumberingAfterBreak="0">
    <w:nsid w:val="5E6F0E23"/>
    <w:multiLevelType w:val="hybridMultilevel"/>
    <w:tmpl w:val="4DC03AB6"/>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2" w15:restartNumberingAfterBreak="0">
    <w:nsid w:val="73E4517A"/>
    <w:multiLevelType w:val="hybridMultilevel"/>
    <w:tmpl w:val="1ACA2A06"/>
    <w:lvl w:ilvl="0" w:tplc="39F02444">
      <w:start w:val="1"/>
      <w:numFmt w:val="bullet"/>
      <w:lvlText w:val=""/>
      <w:lvlJc w:val="left"/>
      <w:pPr>
        <w:ind w:left="1440" w:hanging="360"/>
      </w:pPr>
      <w:rPr>
        <w:rFonts w:ascii="Symbol" w:hAnsi="Symbol" w:hint="default"/>
      </w:rPr>
    </w:lvl>
    <w:lvl w:ilvl="1" w:tplc="08160003" w:tentative="1">
      <w:start w:val="1"/>
      <w:numFmt w:val="bullet"/>
      <w:lvlText w:val="o"/>
      <w:lvlJc w:val="left"/>
      <w:pPr>
        <w:ind w:left="2160" w:hanging="360"/>
      </w:pPr>
      <w:rPr>
        <w:rFonts w:ascii="Courier New" w:hAnsi="Courier New" w:cs="Courier New" w:hint="default"/>
      </w:rPr>
    </w:lvl>
    <w:lvl w:ilvl="2" w:tplc="08160005" w:tentative="1">
      <w:start w:val="1"/>
      <w:numFmt w:val="bullet"/>
      <w:lvlText w:val=""/>
      <w:lvlJc w:val="left"/>
      <w:pPr>
        <w:ind w:left="2880" w:hanging="360"/>
      </w:pPr>
      <w:rPr>
        <w:rFonts w:ascii="Wingdings" w:hAnsi="Wingdings" w:hint="default"/>
      </w:rPr>
    </w:lvl>
    <w:lvl w:ilvl="3" w:tplc="08160001" w:tentative="1">
      <w:start w:val="1"/>
      <w:numFmt w:val="bullet"/>
      <w:lvlText w:val=""/>
      <w:lvlJc w:val="left"/>
      <w:pPr>
        <w:ind w:left="3600" w:hanging="360"/>
      </w:pPr>
      <w:rPr>
        <w:rFonts w:ascii="Symbol" w:hAnsi="Symbol" w:hint="default"/>
      </w:rPr>
    </w:lvl>
    <w:lvl w:ilvl="4" w:tplc="08160003" w:tentative="1">
      <w:start w:val="1"/>
      <w:numFmt w:val="bullet"/>
      <w:lvlText w:val="o"/>
      <w:lvlJc w:val="left"/>
      <w:pPr>
        <w:ind w:left="4320" w:hanging="360"/>
      </w:pPr>
      <w:rPr>
        <w:rFonts w:ascii="Courier New" w:hAnsi="Courier New" w:cs="Courier New" w:hint="default"/>
      </w:rPr>
    </w:lvl>
    <w:lvl w:ilvl="5" w:tplc="08160005" w:tentative="1">
      <w:start w:val="1"/>
      <w:numFmt w:val="bullet"/>
      <w:lvlText w:val=""/>
      <w:lvlJc w:val="left"/>
      <w:pPr>
        <w:ind w:left="5040" w:hanging="360"/>
      </w:pPr>
      <w:rPr>
        <w:rFonts w:ascii="Wingdings" w:hAnsi="Wingdings" w:hint="default"/>
      </w:rPr>
    </w:lvl>
    <w:lvl w:ilvl="6" w:tplc="08160001" w:tentative="1">
      <w:start w:val="1"/>
      <w:numFmt w:val="bullet"/>
      <w:lvlText w:val=""/>
      <w:lvlJc w:val="left"/>
      <w:pPr>
        <w:ind w:left="5760" w:hanging="360"/>
      </w:pPr>
      <w:rPr>
        <w:rFonts w:ascii="Symbol" w:hAnsi="Symbol" w:hint="default"/>
      </w:rPr>
    </w:lvl>
    <w:lvl w:ilvl="7" w:tplc="08160003" w:tentative="1">
      <w:start w:val="1"/>
      <w:numFmt w:val="bullet"/>
      <w:lvlText w:val="o"/>
      <w:lvlJc w:val="left"/>
      <w:pPr>
        <w:ind w:left="6480" w:hanging="360"/>
      </w:pPr>
      <w:rPr>
        <w:rFonts w:ascii="Courier New" w:hAnsi="Courier New" w:cs="Courier New" w:hint="default"/>
      </w:rPr>
    </w:lvl>
    <w:lvl w:ilvl="8" w:tplc="08160005" w:tentative="1">
      <w:start w:val="1"/>
      <w:numFmt w:val="bullet"/>
      <w:lvlText w:val=""/>
      <w:lvlJc w:val="left"/>
      <w:pPr>
        <w:ind w:left="7200" w:hanging="360"/>
      </w:pPr>
      <w:rPr>
        <w:rFonts w:ascii="Wingdings" w:hAnsi="Wingdings" w:hint="default"/>
      </w:rPr>
    </w:lvl>
  </w:abstractNum>
  <w:abstractNum w:abstractNumId="23" w15:restartNumberingAfterBreak="0">
    <w:nsid w:val="76F86951"/>
    <w:multiLevelType w:val="hybridMultilevel"/>
    <w:tmpl w:val="26AAB6E2"/>
    <w:lvl w:ilvl="0" w:tplc="2AF8CDF8">
      <w:start w:val="1"/>
      <w:numFmt w:val="bullet"/>
      <w:lvlText w:val=""/>
      <w:lvlJc w:val="left"/>
      <w:pPr>
        <w:ind w:left="720" w:hanging="360"/>
      </w:pPr>
      <w:rPr>
        <w:rFonts w:ascii="Symbol" w:hAnsi="Symbol" w:hint="default"/>
        <w:color w:val="0989B1" w:themeColor="accent6"/>
        <w:sz w:val="28"/>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4" w15:restartNumberingAfterBreak="0">
    <w:nsid w:val="7BAF2DC1"/>
    <w:multiLevelType w:val="hybridMultilevel"/>
    <w:tmpl w:val="DA08E826"/>
    <w:lvl w:ilvl="0" w:tplc="0816000F">
      <w:start w:val="1"/>
      <w:numFmt w:val="decimal"/>
      <w:lvlText w:val="%1."/>
      <w:lvlJc w:val="left"/>
      <w:pPr>
        <w:ind w:left="720" w:hanging="360"/>
      </w:pPr>
    </w:lvl>
    <w:lvl w:ilvl="1" w:tplc="08160019">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5" w15:restartNumberingAfterBreak="0">
    <w:nsid w:val="7C0F0C7E"/>
    <w:multiLevelType w:val="hybridMultilevel"/>
    <w:tmpl w:val="C394789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6" w15:restartNumberingAfterBreak="0">
    <w:nsid w:val="7DC1218F"/>
    <w:multiLevelType w:val="hybridMultilevel"/>
    <w:tmpl w:val="128244F6"/>
    <w:lvl w:ilvl="0" w:tplc="93466852">
      <w:start w:val="1"/>
      <w:numFmt w:val="bullet"/>
      <w:lvlText w:val=""/>
      <w:lvlJc w:val="left"/>
      <w:pPr>
        <w:ind w:left="1080" w:hanging="360"/>
      </w:pPr>
      <w:rPr>
        <w:rFonts w:ascii="Symbol" w:hAnsi="Symbol" w:hint="default"/>
        <w:color w:val="auto"/>
      </w:rPr>
    </w:lvl>
    <w:lvl w:ilvl="1" w:tplc="08160003" w:tentative="1">
      <w:start w:val="1"/>
      <w:numFmt w:val="bullet"/>
      <w:lvlText w:val="o"/>
      <w:lvlJc w:val="left"/>
      <w:pPr>
        <w:ind w:left="1800" w:hanging="360"/>
      </w:pPr>
      <w:rPr>
        <w:rFonts w:ascii="Courier New" w:hAnsi="Courier New" w:cs="Courier New" w:hint="default"/>
      </w:rPr>
    </w:lvl>
    <w:lvl w:ilvl="2" w:tplc="08160005" w:tentative="1">
      <w:start w:val="1"/>
      <w:numFmt w:val="bullet"/>
      <w:lvlText w:val=""/>
      <w:lvlJc w:val="left"/>
      <w:pPr>
        <w:ind w:left="2520" w:hanging="360"/>
      </w:pPr>
      <w:rPr>
        <w:rFonts w:ascii="Wingdings" w:hAnsi="Wingdings" w:hint="default"/>
      </w:rPr>
    </w:lvl>
    <w:lvl w:ilvl="3" w:tplc="08160001" w:tentative="1">
      <w:start w:val="1"/>
      <w:numFmt w:val="bullet"/>
      <w:lvlText w:val=""/>
      <w:lvlJc w:val="left"/>
      <w:pPr>
        <w:ind w:left="3240" w:hanging="360"/>
      </w:pPr>
      <w:rPr>
        <w:rFonts w:ascii="Symbol" w:hAnsi="Symbol" w:hint="default"/>
      </w:rPr>
    </w:lvl>
    <w:lvl w:ilvl="4" w:tplc="08160003" w:tentative="1">
      <w:start w:val="1"/>
      <w:numFmt w:val="bullet"/>
      <w:lvlText w:val="o"/>
      <w:lvlJc w:val="left"/>
      <w:pPr>
        <w:ind w:left="3960" w:hanging="360"/>
      </w:pPr>
      <w:rPr>
        <w:rFonts w:ascii="Courier New" w:hAnsi="Courier New" w:cs="Courier New" w:hint="default"/>
      </w:rPr>
    </w:lvl>
    <w:lvl w:ilvl="5" w:tplc="08160005" w:tentative="1">
      <w:start w:val="1"/>
      <w:numFmt w:val="bullet"/>
      <w:lvlText w:val=""/>
      <w:lvlJc w:val="left"/>
      <w:pPr>
        <w:ind w:left="4680" w:hanging="360"/>
      </w:pPr>
      <w:rPr>
        <w:rFonts w:ascii="Wingdings" w:hAnsi="Wingdings" w:hint="default"/>
      </w:rPr>
    </w:lvl>
    <w:lvl w:ilvl="6" w:tplc="08160001" w:tentative="1">
      <w:start w:val="1"/>
      <w:numFmt w:val="bullet"/>
      <w:lvlText w:val=""/>
      <w:lvlJc w:val="left"/>
      <w:pPr>
        <w:ind w:left="5400" w:hanging="360"/>
      </w:pPr>
      <w:rPr>
        <w:rFonts w:ascii="Symbol" w:hAnsi="Symbol" w:hint="default"/>
      </w:rPr>
    </w:lvl>
    <w:lvl w:ilvl="7" w:tplc="08160003" w:tentative="1">
      <w:start w:val="1"/>
      <w:numFmt w:val="bullet"/>
      <w:lvlText w:val="o"/>
      <w:lvlJc w:val="left"/>
      <w:pPr>
        <w:ind w:left="6120" w:hanging="360"/>
      </w:pPr>
      <w:rPr>
        <w:rFonts w:ascii="Courier New" w:hAnsi="Courier New" w:cs="Courier New" w:hint="default"/>
      </w:rPr>
    </w:lvl>
    <w:lvl w:ilvl="8" w:tplc="08160005" w:tentative="1">
      <w:start w:val="1"/>
      <w:numFmt w:val="bullet"/>
      <w:lvlText w:val=""/>
      <w:lvlJc w:val="left"/>
      <w:pPr>
        <w:ind w:left="6840" w:hanging="360"/>
      </w:pPr>
      <w:rPr>
        <w:rFonts w:ascii="Wingdings" w:hAnsi="Wingdings" w:hint="default"/>
      </w:rPr>
    </w:lvl>
  </w:abstractNum>
  <w:abstractNum w:abstractNumId="27" w15:restartNumberingAfterBreak="0">
    <w:nsid w:val="7E0608B8"/>
    <w:multiLevelType w:val="hybridMultilevel"/>
    <w:tmpl w:val="BA48E97A"/>
    <w:lvl w:ilvl="0" w:tplc="CFDE045C">
      <w:numFmt w:val="bullet"/>
      <w:lvlText w:val="-"/>
      <w:lvlJc w:val="left"/>
      <w:pPr>
        <w:ind w:left="360" w:hanging="360"/>
      </w:pPr>
      <w:rPr>
        <w:rFonts w:ascii="Century Gothic" w:eastAsiaTheme="minorEastAsia" w:hAnsi="Century Gothic"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EC05455"/>
    <w:multiLevelType w:val="hybridMultilevel"/>
    <w:tmpl w:val="1E38928A"/>
    <w:lvl w:ilvl="0" w:tplc="C51EA958">
      <w:numFmt w:val="bullet"/>
      <w:lvlText w:val=""/>
      <w:lvlJc w:val="left"/>
      <w:pPr>
        <w:ind w:left="720" w:hanging="360"/>
      </w:pPr>
      <w:rPr>
        <w:rFonts w:ascii="Wingdings" w:eastAsiaTheme="minorEastAsia"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EF8467C"/>
    <w:multiLevelType w:val="hybridMultilevel"/>
    <w:tmpl w:val="CF6A8F1E"/>
    <w:lvl w:ilvl="0" w:tplc="6A9A0002">
      <w:start w:val="1"/>
      <w:numFmt w:val="bullet"/>
      <w:lvlText w:val=""/>
      <w:lvlJc w:val="left"/>
      <w:pPr>
        <w:ind w:left="720" w:hanging="360"/>
      </w:pPr>
      <w:rPr>
        <w:rFonts w:ascii="Symbol" w:hAnsi="Symbol" w:hint="default"/>
        <w:color w:val="668926" w:themeColor="accent2" w:themeShade="BF"/>
        <w:sz w:val="28"/>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abstractNumId w:val="27"/>
  </w:num>
  <w:num w:numId="2">
    <w:abstractNumId w:val="28"/>
  </w:num>
  <w:num w:numId="3">
    <w:abstractNumId w:val="2"/>
  </w:num>
  <w:num w:numId="4">
    <w:abstractNumId w:val="24"/>
  </w:num>
  <w:num w:numId="5">
    <w:abstractNumId w:val="21"/>
  </w:num>
  <w:num w:numId="6">
    <w:abstractNumId w:val="9"/>
  </w:num>
  <w:num w:numId="7">
    <w:abstractNumId w:val="25"/>
  </w:num>
  <w:num w:numId="8">
    <w:abstractNumId w:val="15"/>
  </w:num>
  <w:num w:numId="9">
    <w:abstractNumId w:val="26"/>
  </w:num>
  <w:num w:numId="10">
    <w:abstractNumId w:val="3"/>
  </w:num>
  <w:num w:numId="11">
    <w:abstractNumId w:val="19"/>
  </w:num>
  <w:num w:numId="12">
    <w:abstractNumId w:val="17"/>
  </w:num>
  <w:num w:numId="13">
    <w:abstractNumId w:val="16"/>
  </w:num>
  <w:num w:numId="14">
    <w:abstractNumId w:val="29"/>
  </w:num>
  <w:num w:numId="15">
    <w:abstractNumId w:val="7"/>
  </w:num>
  <w:num w:numId="16">
    <w:abstractNumId w:val="12"/>
  </w:num>
  <w:num w:numId="17">
    <w:abstractNumId w:val="23"/>
  </w:num>
  <w:num w:numId="18">
    <w:abstractNumId w:val="22"/>
  </w:num>
  <w:num w:numId="19">
    <w:abstractNumId w:val="0"/>
  </w:num>
  <w:num w:numId="20">
    <w:abstractNumId w:val="8"/>
  </w:num>
  <w:num w:numId="21">
    <w:abstractNumId w:val="20"/>
  </w:num>
  <w:num w:numId="22">
    <w:abstractNumId w:val="11"/>
  </w:num>
  <w:num w:numId="23">
    <w:abstractNumId w:val="5"/>
  </w:num>
  <w:num w:numId="24">
    <w:abstractNumId w:val="13"/>
  </w:num>
  <w:num w:numId="25">
    <w:abstractNumId w:val="14"/>
  </w:num>
  <w:num w:numId="26">
    <w:abstractNumId w:val="1"/>
  </w:num>
  <w:num w:numId="27">
    <w:abstractNumId w:val="6"/>
  </w:num>
  <w:num w:numId="28">
    <w:abstractNumId w:val="10"/>
  </w:num>
  <w:num w:numId="29">
    <w:abstractNumId w:val="4"/>
  </w:num>
  <w:num w:numId="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1F8F"/>
    <w:rsid w:val="000322DD"/>
    <w:rsid w:val="000517CA"/>
    <w:rsid w:val="00065C72"/>
    <w:rsid w:val="000701B2"/>
    <w:rsid w:val="00073DEB"/>
    <w:rsid w:val="00074628"/>
    <w:rsid w:val="00074CE5"/>
    <w:rsid w:val="00082A48"/>
    <w:rsid w:val="00087F16"/>
    <w:rsid w:val="00093144"/>
    <w:rsid w:val="000939CB"/>
    <w:rsid w:val="00093EC8"/>
    <w:rsid w:val="00097E0F"/>
    <w:rsid w:val="000A2D01"/>
    <w:rsid w:val="000B2101"/>
    <w:rsid w:val="000D0646"/>
    <w:rsid w:val="00135468"/>
    <w:rsid w:val="0014213B"/>
    <w:rsid w:val="00142C4D"/>
    <w:rsid w:val="00143557"/>
    <w:rsid w:val="0016121A"/>
    <w:rsid w:val="0017061F"/>
    <w:rsid w:val="00194CA9"/>
    <w:rsid w:val="001C2F07"/>
    <w:rsid w:val="001C699C"/>
    <w:rsid w:val="001D546F"/>
    <w:rsid w:val="001D603C"/>
    <w:rsid w:val="001E6694"/>
    <w:rsid w:val="002053FC"/>
    <w:rsid w:val="0022030B"/>
    <w:rsid w:val="00230755"/>
    <w:rsid w:val="00247C31"/>
    <w:rsid w:val="002510ED"/>
    <w:rsid w:val="00252D65"/>
    <w:rsid w:val="00263602"/>
    <w:rsid w:val="00276AB7"/>
    <w:rsid w:val="00297108"/>
    <w:rsid w:val="002B6B9F"/>
    <w:rsid w:val="002C0BAD"/>
    <w:rsid w:val="002C7736"/>
    <w:rsid w:val="002C78E8"/>
    <w:rsid w:val="002D4067"/>
    <w:rsid w:val="002E6CBF"/>
    <w:rsid w:val="003069FB"/>
    <w:rsid w:val="00310BC0"/>
    <w:rsid w:val="00322B77"/>
    <w:rsid w:val="003572A6"/>
    <w:rsid w:val="00361D25"/>
    <w:rsid w:val="003756F1"/>
    <w:rsid w:val="003855C3"/>
    <w:rsid w:val="0039179F"/>
    <w:rsid w:val="00396485"/>
    <w:rsid w:val="003B2239"/>
    <w:rsid w:val="003B5DB9"/>
    <w:rsid w:val="003C105D"/>
    <w:rsid w:val="003D0341"/>
    <w:rsid w:val="003D06D4"/>
    <w:rsid w:val="003D3DE2"/>
    <w:rsid w:val="003E681B"/>
    <w:rsid w:val="00417016"/>
    <w:rsid w:val="00417CD0"/>
    <w:rsid w:val="00427CDB"/>
    <w:rsid w:val="0044768D"/>
    <w:rsid w:val="0045411C"/>
    <w:rsid w:val="00456976"/>
    <w:rsid w:val="004636C8"/>
    <w:rsid w:val="00474064"/>
    <w:rsid w:val="004801E1"/>
    <w:rsid w:val="00481595"/>
    <w:rsid w:val="0049354D"/>
    <w:rsid w:val="004A32EC"/>
    <w:rsid w:val="004B3527"/>
    <w:rsid w:val="004B6ED9"/>
    <w:rsid w:val="004C0B00"/>
    <w:rsid w:val="004C621D"/>
    <w:rsid w:val="004D7EEE"/>
    <w:rsid w:val="004E647D"/>
    <w:rsid w:val="004F6883"/>
    <w:rsid w:val="004F76E8"/>
    <w:rsid w:val="00510C88"/>
    <w:rsid w:val="005309D8"/>
    <w:rsid w:val="00532CA3"/>
    <w:rsid w:val="00535F17"/>
    <w:rsid w:val="00543D1D"/>
    <w:rsid w:val="005603BC"/>
    <w:rsid w:val="00560FE3"/>
    <w:rsid w:val="00564206"/>
    <w:rsid w:val="00572BBD"/>
    <w:rsid w:val="00582B0A"/>
    <w:rsid w:val="00584E14"/>
    <w:rsid w:val="0059018A"/>
    <w:rsid w:val="00592F88"/>
    <w:rsid w:val="005A53D0"/>
    <w:rsid w:val="005A6D70"/>
    <w:rsid w:val="005C684E"/>
    <w:rsid w:val="005E76E5"/>
    <w:rsid w:val="005E7C13"/>
    <w:rsid w:val="005F4219"/>
    <w:rsid w:val="005F6BD4"/>
    <w:rsid w:val="00601686"/>
    <w:rsid w:val="00615091"/>
    <w:rsid w:val="00625744"/>
    <w:rsid w:val="00640028"/>
    <w:rsid w:val="00652933"/>
    <w:rsid w:val="00655813"/>
    <w:rsid w:val="00671258"/>
    <w:rsid w:val="00681FC7"/>
    <w:rsid w:val="00685D47"/>
    <w:rsid w:val="0068737A"/>
    <w:rsid w:val="00697F9D"/>
    <w:rsid w:val="006D7568"/>
    <w:rsid w:val="006E27A4"/>
    <w:rsid w:val="006E285C"/>
    <w:rsid w:val="0072500C"/>
    <w:rsid w:val="007428B1"/>
    <w:rsid w:val="00743DF0"/>
    <w:rsid w:val="00747FC2"/>
    <w:rsid w:val="0075286D"/>
    <w:rsid w:val="007656B8"/>
    <w:rsid w:val="00774052"/>
    <w:rsid w:val="0078310D"/>
    <w:rsid w:val="00791A63"/>
    <w:rsid w:val="007A7CA1"/>
    <w:rsid w:val="007D5286"/>
    <w:rsid w:val="007F28D5"/>
    <w:rsid w:val="007F4AFC"/>
    <w:rsid w:val="00837F64"/>
    <w:rsid w:val="008703F5"/>
    <w:rsid w:val="0088101F"/>
    <w:rsid w:val="0089498E"/>
    <w:rsid w:val="008D1C6D"/>
    <w:rsid w:val="008D28B2"/>
    <w:rsid w:val="008D4496"/>
    <w:rsid w:val="008D7F0C"/>
    <w:rsid w:val="008E3146"/>
    <w:rsid w:val="008F45AC"/>
    <w:rsid w:val="0090747A"/>
    <w:rsid w:val="00911F94"/>
    <w:rsid w:val="00924B59"/>
    <w:rsid w:val="009266B2"/>
    <w:rsid w:val="009313F6"/>
    <w:rsid w:val="00954A23"/>
    <w:rsid w:val="0096428E"/>
    <w:rsid w:val="00965E5F"/>
    <w:rsid w:val="009665AB"/>
    <w:rsid w:val="0099145C"/>
    <w:rsid w:val="0099710F"/>
    <w:rsid w:val="009C2EA2"/>
    <w:rsid w:val="009C519D"/>
    <w:rsid w:val="009D4230"/>
    <w:rsid w:val="009D7C85"/>
    <w:rsid w:val="009E5960"/>
    <w:rsid w:val="009F3628"/>
    <w:rsid w:val="00A01F8F"/>
    <w:rsid w:val="00A05131"/>
    <w:rsid w:val="00A159ED"/>
    <w:rsid w:val="00A21EF0"/>
    <w:rsid w:val="00A26F63"/>
    <w:rsid w:val="00A316C1"/>
    <w:rsid w:val="00A34CC9"/>
    <w:rsid w:val="00A354DD"/>
    <w:rsid w:val="00A47AE9"/>
    <w:rsid w:val="00A54069"/>
    <w:rsid w:val="00A57A5E"/>
    <w:rsid w:val="00A61421"/>
    <w:rsid w:val="00A6758A"/>
    <w:rsid w:val="00A951DF"/>
    <w:rsid w:val="00A95EA5"/>
    <w:rsid w:val="00AB7536"/>
    <w:rsid w:val="00AC0530"/>
    <w:rsid w:val="00AD2054"/>
    <w:rsid w:val="00B050A2"/>
    <w:rsid w:val="00B05887"/>
    <w:rsid w:val="00B27CF5"/>
    <w:rsid w:val="00B41ACB"/>
    <w:rsid w:val="00B758A4"/>
    <w:rsid w:val="00B93111"/>
    <w:rsid w:val="00B93355"/>
    <w:rsid w:val="00BA385B"/>
    <w:rsid w:val="00BA6766"/>
    <w:rsid w:val="00BA6EE9"/>
    <w:rsid w:val="00BE34FD"/>
    <w:rsid w:val="00BE567C"/>
    <w:rsid w:val="00BE7291"/>
    <w:rsid w:val="00BF4505"/>
    <w:rsid w:val="00BF5981"/>
    <w:rsid w:val="00C00D7A"/>
    <w:rsid w:val="00C23648"/>
    <w:rsid w:val="00C2542A"/>
    <w:rsid w:val="00C27BFE"/>
    <w:rsid w:val="00C33E75"/>
    <w:rsid w:val="00C362B9"/>
    <w:rsid w:val="00C43B48"/>
    <w:rsid w:val="00C54D5B"/>
    <w:rsid w:val="00C74369"/>
    <w:rsid w:val="00C74488"/>
    <w:rsid w:val="00C747D8"/>
    <w:rsid w:val="00C7769C"/>
    <w:rsid w:val="00CC1645"/>
    <w:rsid w:val="00CC2A7A"/>
    <w:rsid w:val="00CC6CC0"/>
    <w:rsid w:val="00CC79E0"/>
    <w:rsid w:val="00CD1A4A"/>
    <w:rsid w:val="00CD7283"/>
    <w:rsid w:val="00CE071C"/>
    <w:rsid w:val="00CF5FFA"/>
    <w:rsid w:val="00D07C7B"/>
    <w:rsid w:val="00D25593"/>
    <w:rsid w:val="00D30F77"/>
    <w:rsid w:val="00D53614"/>
    <w:rsid w:val="00D578B8"/>
    <w:rsid w:val="00D626A2"/>
    <w:rsid w:val="00D64F8A"/>
    <w:rsid w:val="00D85A01"/>
    <w:rsid w:val="00DA03AB"/>
    <w:rsid w:val="00DA2096"/>
    <w:rsid w:val="00DA5664"/>
    <w:rsid w:val="00DB3337"/>
    <w:rsid w:val="00DB7F49"/>
    <w:rsid w:val="00DC24CE"/>
    <w:rsid w:val="00DC4156"/>
    <w:rsid w:val="00DC6B50"/>
    <w:rsid w:val="00DF7D32"/>
    <w:rsid w:val="00E23824"/>
    <w:rsid w:val="00E40760"/>
    <w:rsid w:val="00E512EE"/>
    <w:rsid w:val="00E53DC5"/>
    <w:rsid w:val="00E654EF"/>
    <w:rsid w:val="00E70C21"/>
    <w:rsid w:val="00E85D75"/>
    <w:rsid w:val="00E9094F"/>
    <w:rsid w:val="00EA44F1"/>
    <w:rsid w:val="00EC047C"/>
    <w:rsid w:val="00ED486E"/>
    <w:rsid w:val="00EE2030"/>
    <w:rsid w:val="00EE4BFB"/>
    <w:rsid w:val="00EE6AFE"/>
    <w:rsid w:val="00F20D9D"/>
    <w:rsid w:val="00F36233"/>
    <w:rsid w:val="00F37FB3"/>
    <w:rsid w:val="00F45023"/>
    <w:rsid w:val="00F45EF8"/>
    <w:rsid w:val="00F54543"/>
    <w:rsid w:val="00F60968"/>
    <w:rsid w:val="00F76991"/>
    <w:rsid w:val="00F91940"/>
    <w:rsid w:val="00F97909"/>
    <w:rsid w:val="00FB5379"/>
    <w:rsid w:val="00FC4F88"/>
    <w:rsid w:val="00FC5500"/>
    <w:rsid w:val="00FD6F24"/>
    <w:rsid w:val="262C8DBE"/>
    <w:rsid w:val="5257DE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6C2F5D"/>
  <w15:chartTrackingRefBased/>
  <w15:docId w15:val="{45917698-CE61-4E93-B69A-582C1BADD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17"/>
        <w:szCs w:val="17"/>
        <w:lang w:val="en-US" w:eastAsia="ja-JP" w:bidi="ar-SA"/>
      </w:rPr>
    </w:rPrDefault>
    <w:pPrDefault>
      <w:pPr>
        <w:spacing w:after="160" w:line="300"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B5DB9"/>
    <w:pPr>
      <w:jc w:val="both"/>
    </w:pPr>
    <w:rPr>
      <w:sz w:val="22"/>
    </w:rPr>
  </w:style>
  <w:style w:type="paragraph" w:styleId="Heading1">
    <w:name w:val="heading 1"/>
    <w:basedOn w:val="Normal"/>
    <w:next w:val="Normal"/>
    <w:link w:val="Heading1Char"/>
    <w:uiPriority w:val="9"/>
    <w:qFormat/>
    <w:rsid w:val="00B05887"/>
    <w:pPr>
      <w:keepNext/>
      <w:keepLines/>
      <w:spacing w:before="400" w:after="40" w:line="240" w:lineRule="auto"/>
      <w:outlineLvl w:val="0"/>
    </w:pPr>
    <w:rPr>
      <w:rFonts w:asciiTheme="majorHAnsi" w:eastAsiaTheme="majorEastAsia" w:hAnsiTheme="majorHAnsi" w:cstheme="majorBidi"/>
      <w:color w:val="066684" w:themeColor="accent6" w:themeShade="BF"/>
      <w:sz w:val="52"/>
      <w:szCs w:val="28"/>
    </w:rPr>
  </w:style>
  <w:style w:type="paragraph" w:styleId="Heading2">
    <w:name w:val="heading 2"/>
    <w:basedOn w:val="Normal"/>
    <w:next w:val="Normal"/>
    <w:link w:val="Heading2Char"/>
    <w:uiPriority w:val="9"/>
    <w:unhideWhenUsed/>
    <w:qFormat/>
    <w:rsid w:val="00F20D9D"/>
    <w:pPr>
      <w:keepNext/>
      <w:keepLines/>
      <w:spacing w:before="280" w:after="120" w:line="240" w:lineRule="auto"/>
      <w:outlineLvl w:val="1"/>
    </w:pPr>
    <w:rPr>
      <w:rFonts w:asciiTheme="majorHAnsi" w:eastAsiaTheme="majorEastAsia" w:hAnsiTheme="majorHAnsi" w:cstheme="majorBidi"/>
      <w:color w:val="0989B1" w:themeColor="accent6"/>
      <w:sz w:val="32"/>
      <w:szCs w:val="24"/>
    </w:rPr>
  </w:style>
  <w:style w:type="paragraph" w:styleId="Heading3">
    <w:name w:val="heading 3"/>
    <w:basedOn w:val="Normal"/>
    <w:next w:val="Normal"/>
    <w:link w:val="Heading3Char"/>
    <w:uiPriority w:val="9"/>
    <w:unhideWhenUsed/>
    <w:qFormat/>
    <w:rsid w:val="00F20D9D"/>
    <w:pPr>
      <w:keepNext/>
      <w:keepLines/>
      <w:spacing w:before="40" w:after="0" w:line="240" w:lineRule="auto"/>
      <w:outlineLvl w:val="2"/>
    </w:pPr>
    <w:rPr>
      <w:rFonts w:asciiTheme="majorHAnsi" w:eastAsiaTheme="majorEastAsia" w:hAnsiTheme="majorHAnsi" w:cstheme="majorBidi"/>
      <w:color w:val="808080" w:themeColor="background1" w:themeShade="80"/>
      <w:sz w:val="28"/>
      <w:szCs w:val="22"/>
    </w:rPr>
  </w:style>
  <w:style w:type="paragraph" w:styleId="Heading4">
    <w:name w:val="heading 4"/>
    <w:basedOn w:val="Normal"/>
    <w:next w:val="Normal"/>
    <w:link w:val="Heading4Char"/>
    <w:uiPriority w:val="9"/>
    <w:unhideWhenUsed/>
    <w:qFormat/>
    <w:rsid w:val="00F97909"/>
    <w:pPr>
      <w:keepNext/>
      <w:keepLines/>
      <w:spacing w:before="160" w:after="0"/>
      <w:outlineLvl w:val="3"/>
    </w:pPr>
    <w:rPr>
      <w:rFonts w:asciiTheme="majorHAnsi" w:eastAsiaTheme="majorEastAsia" w:hAnsiTheme="majorHAnsi" w:cstheme="majorBidi"/>
      <w:b/>
      <w:bCs/>
      <w:color w:val="000000" w:themeColor="text1"/>
      <w:sz w:val="24"/>
      <w:szCs w:val="20"/>
    </w:rPr>
  </w:style>
  <w:style w:type="paragraph" w:styleId="Heading5">
    <w:name w:val="heading 5"/>
    <w:basedOn w:val="Normal"/>
    <w:next w:val="Normal"/>
    <w:link w:val="Heading5Char"/>
    <w:uiPriority w:val="9"/>
    <w:semiHidden/>
    <w:unhideWhenUsed/>
    <w:qFormat/>
    <w:pPr>
      <w:keepNext/>
      <w:keepLines/>
      <w:spacing w:before="40" w:after="0"/>
      <w:outlineLvl w:val="4"/>
    </w:pPr>
    <w:rPr>
      <w:rFonts w:asciiTheme="majorHAnsi" w:eastAsiaTheme="majorEastAsia" w:hAnsiTheme="majorHAnsi" w:cstheme="majorBidi"/>
      <w:sz w:val="20"/>
      <w:szCs w:val="20"/>
    </w:rPr>
  </w:style>
  <w:style w:type="paragraph" w:styleId="Heading6">
    <w:name w:val="heading 6"/>
    <w:basedOn w:val="Normal"/>
    <w:next w:val="Normal"/>
    <w:link w:val="Heading6Char"/>
    <w:uiPriority w:val="9"/>
    <w:semiHidden/>
    <w:unhideWhenUsed/>
    <w:qFormat/>
    <w:pPr>
      <w:keepNext/>
      <w:keepLines/>
      <w:spacing w:before="160" w:after="0"/>
      <w:outlineLvl w:val="5"/>
    </w:pPr>
    <w:rPr>
      <w:rFonts w:asciiTheme="majorHAnsi" w:eastAsiaTheme="majorEastAsia" w:hAnsiTheme="majorHAnsi" w:cstheme="majorBidi"/>
      <w:b/>
      <w:bCs/>
      <w:i/>
      <w:iCs/>
      <w:sz w:val="20"/>
      <w:szCs w:val="20"/>
    </w:rPr>
  </w:style>
  <w:style w:type="paragraph" w:styleId="Heading7">
    <w:name w:val="heading 7"/>
    <w:basedOn w:val="Normal"/>
    <w:next w:val="Normal"/>
    <w:link w:val="Heading7Char"/>
    <w:uiPriority w:val="9"/>
    <w:semiHidden/>
    <w:unhideWhenUsed/>
    <w:qFormat/>
    <w:pPr>
      <w:keepNext/>
      <w:keepLines/>
      <w:spacing w:before="40" w:after="0"/>
      <w:outlineLvl w:val="6"/>
    </w:pPr>
    <w:rPr>
      <w:rFonts w:asciiTheme="majorHAnsi" w:eastAsiaTheme="majorEastAsia" w:hAnsiTheme="majorHAnsi" w:cstheme="majorBidi"/>
      <w:i/>
      <w:iCs/>
      <w:color w:val="000000" w:themeColor="text1"/>
      <w:sz w:val="20"/>
      <w:szCs w:val="20"/>
    </w:rPr>
  </w:style>
  <w:style w:type="paragraph" w:styleId="Heading8">
    <w:name w:val="heading 8"/>
    <w:basedOn w:val="Normal"/>
    <w:next w:val="Normal"/>
    <w:link w:val="Heading8Char"/>
    <w:uiPriority w:val="9"/>
    <w:semiHidden/>
    <w:unhideWhenUsed/>
    <w:qFormat/>
    <w:pPr>
      <w:keepNext/>
      <w:keepLines/>
      <w:spacing w:before="120" w:after="0"/>
      <w:outlineLvl w:val="7"/>
    </w:pPr>
    <w:rPr>
      <w:rFonts w:asciiTheme="majorHAnsi" w:eastAsiaTheme="majorEastAsia" w:hAnsiTheme="majorHAnsi" w:cstheme="majorBidi"/>
      <w:b/>
      <w:bCs/>
      <w:color w:val="000000" w:themeColor="text1"/>
    </w:rPr>
  </w:style>
  <w:style w:type="paragraph" w:styleId="Heading9">
    <w:name w:val="heading 9"/>
    <w:basedOn w:val="Normal"/>
    <w:next w:val="Normal"/>
    <w:link w:val="Heading9Char"/>
    <w:uiPriority w:val="9"/>
    <w:semiHidden/>
    <w:unhideWhenUsed/>
    <w:qFormat/>
    <w:pPr>
      <w:keepNext/>
      <w:keepLines/>
      <w:spacing w:before="40" w:after="0"/>
      <w:outlineLvl w:val="8"/>
    </w:pPr>
    <w:rPr>
      <w:rFonts w:asciiTheme="majorHAnsi" w:eastAsiaTheme="majorEastAsia" w:hAnsiTheme="majorHAnsi" w:cstheme="majorBidi"/>
      <w:b/>
      <w:bCs/>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qFormat/>
    <w:rPr>
      <w:b/>
      <w:bCs/>
      <w:caps w:val="0"/>
      <w:smallCaps/>
      <w:spacing w:val="10"/>
    </w:rPr>
  </w:style>
  <w:style w:type="paragraph" w:styleId="Caption">
    <w:name w:val="caption"/>
    <w:basedOn w:val="Normal"/>
    <w:next w:val="Normal"/>
    <w:uiPriority w:val="35"/>
    <w:unhideWhenUsed/>
    <w:qFormat/>
    <w:pPr>
      <w:spacing w:line="240" w:lineRule="auto"/>
    </w:pPr>
    <w:rPr>
      <w:b/>
      <w:bCs/>
      <w:smallCaps/>
      <w:color w:val="595959" w:themeColor="text1" w:themeTint="A6"/>
      <w:spacing w:val="6"/>
    </w:rPr>
  </w:style>
  <w:style w:type="character" w:styleId="Emphasis">
    <w:name w:val="Emphasis"/>
    <w:basedOn w:val="DefaultParagraphFont"/>
    <w:uiPriority w:val="20"/>
    <w:qFormat/>
    <w:rPr>
      <w:i/>
      <w:iCs/>
      <w:color w:val="000000" w:themeColor="text1"/>
    </w:rPr>
  </w:style>
  <w:style w:type="character" w:customStyle="1" w:styleId="Heading1Char">
    <w:name w:val="Heading 1 Char"/>
    <w:basedOn w:val="DefaultParagraphFont"/>
    <w:link w:val="Heading1"/>
    <w:uiPriority w:val="9"/>
    <w:rsid w:val="00B05887"/>
    <w:rPr>
      <w:rFonts w:asciiTheme="majorHAnsi" w:eastAsiaTheme="majorEastAsia" w:hAnsiTheme="majorHAnsi" w:cstheme="majorBidi"/>
      <w:color w:val="066684" w:themeColor="accent6" w:themeShade="BF"/>
      <w:sz w:val="52"/>
      <w:szCs w:val="28"/>
    </w:rPr>
  </w:style>
  <w:style w:type="character" w:customStyle="1" w:styleId="Heading2Char">
    <w:name w:val="Heading 2 Char"/>
    <w:basedOn w:val="DefaultParagraphFont"/>
    <w:link w:val="Heading2"/>
    <w:uiPriority w:val="9"/>
    <w:rsid w:val="00F20D9D"/>
    <w:rPr>
      <w:rFonts w:asciiTheme="majorHAnsi" w:eastAsiaTheme="majorEastAsia" w:hAnsiTheme="majorHAnsi" w:cstheme="majorBidi"/>
      <w:color w:val="0989B1" w:themeColor="accent6"/>
      <w:sz w:val="32"/>
      <w:szCs w:val="24"/>
    </w:rPr>
  </w:style>
  <w:style w:type="character" w:customStyle="1" w:styleId="Heading3Char">
    <w:name w:val="Heading 3 Char"/>
    <w:basedOn w:val="DefaultParagraphFont"/>
    <w:link w:val="Heading3"/>
    <w:uiPriority w:val="9"/>
    <w:rsid w:val="00F20D9D"/>
    <w:rPr>
      <w:rFonts w:asciiTheme="majorHAnsi" w:eastAsiaTheme="majorEastAsia" w:hAnsiTheme="majorHAnsi" w:cstheme="majorBidi"/>
      <w:color w:val="808080" w:themeColor="background1" w:themeShade="80"/>
      <w:sz w:val="28"/>
      <w:szCs w:val="22"/>
    </w:rPr>
  </w:style>
  <w:style w:type="character" w:customStyle="1" w:styleId="Heading4Char">
    <w:name w:val="Heading 4 Char"/>
    <w:basedOn w:val="DefaultParagraphFont"/>
    <w:link w:val="Heading4"/>
    <w:uiPriority w:val="9"/>
    <w:rsid w:val="00F97909"/>
    <w:rPr>
      <w:rFonts w:asciiTheme="majorHAnsi" w:eastAsiaTheme="majorEastAsia" w:hAnsiTheme="majorHAnsi" w:cstheme="majorBidi"/>
      <w:b/>
      <w:bCs/>
      <w:color w:val="000000" w:themeColor="text1"/>
      <w:sz w:val="24"/>
      <w:szCs w:val="20"/>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sz w:val="20"/>
      <w:szCs w:val="20"/>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bCs/>
      <w:i/>
      <w:iCs/>
      <w:sz w:val="20"/>
      <w:szCs w:val="20"/>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000000" w:themeColor="text1"/>
      <w:sz w:val="20"/>
      <w:szCs w:val="20"/>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b/>
      <w:bCs/>
      <w:color w:val="000000" w:themeColor="text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b/>
      <w:bCs/>
      <w:i/>
      <w:iCs/>
      <w:color w:val="000000" w:themeColor="text1"/>
    </w:rPr>
  </w:style>
  <w:style w:type="character" w:styleId="IntenseEmphasis">
    <w:name w:val="Intense Emphasis"/>
    <w:basedOn w:val="DefaultParagraphFont"/>
    <w:uiPriority w:val="21"/>
    <w:qFormat/>
    <w:rPr>
      <w:b/>
      <w:bCs/>
      <w:i/>
      <w:iCs/>
      <w:color w:val="auto"/>
    </w:rPr>
  </w:style>
  <w:style w:type="paragraph" w:styleId="IntenseQuote">
    <w:name w:val="Intense Quote"/>
    <w:basedOn w:val="Normal"/>
    <w:next w:val="Normal"/>
    <w:link w:val="IntenseQuoteChar"/>
    <w:uiPriority w:val="30"/>
    <w:qFormat/>
    <w:pPr>
      <w:pBdr>
        <w:left w:val="single" w:sz="36" w:space="4" w:color="549E39" w:themeColor="accent1"/>
      </w:pBdr>
      <w:spacing w:before="100" w:beforeAutospacing="1"/>
      <w:ind w:left="1224" w:right="1224"/>
    </w:pPr>
    <w:rPr>
      <w:color w:val="549E39" w:themeColor="accent1"/>
      <w:sz w:val="28"/>
      <w:szCs w:val="28"/>
    </w:rPr>
  </w:style>
  <w:style w:type="character" w:customStyle="1" w:styleId="IntenseQuoteChar">
    <w:name w:val="Intense Quote Char"/>
    <w:basedOn w:val="DefaultParagraphFont"/>
    <w:link w:val="IntenseQuote"/>
    <w:uiPriority w:val="30"/>
    <w:rPr>
      <w:color w:val="549E39" w:themeColor="accent1"/>
      <w:sz w:val="28"/>
      <w:szCs w:val="28"/>
    </w:rPr>
  </w:style>
  <w:style w:type="character" w:styleId="IntenseReference">
    <w:name w:val="Intense Reference"/>
    <w:basedOn w:val="DefaultParagraphFont"/>
    <w:uiPriority w:val="32"/>
    <w:qFormat/>
    <w:rPr>
      <w:b/>
      <w:bCs/>
      <w:caps w:val="0"/>
      <w:smallCaps/>
      <w:color w:val="auto"/>
      <w:spacing w:val="5"/>
      <w:u w:val="single"/>
    </w:rPr>
  </w:style>
  <w:style w:type="character" w:styleId="Hyperlink">
    <w:name w:val="Hyperlink"/>
    <w:basedOn w:val="DefaultParagraphFont"/>
    <w:uiPriority w:val="99"/>
    <w:unhideWhenUsed/>
    <w:rPr>
      <w:color w:val="86A795" w:themeColor="text2" w:themeTint="99"/>
      <w:u w:val="single"/>
    </w:rPr>
  </w:style>
  <w:style w:type="character" w:styleId="FollowedHyperlink">
    <w:name w:val="FollowedHyperlink"/>
    <w:basedOn w:val="DefaultParagraphFont"/>
    <w:uiPriority w:val="99"/>
    <w:semiHidden/>
    <w:unhideWhenUsed/>
    <w:rPr>
      <w:color w:val="BA6906" w:themeColor="followedHyperlink"/>
      <w:u w:val="single"/>
    </w:rPr>
  </w:style>
  <w:style w:type="paragraph" w:styleId="NoSpacing">
    <w:name w:val="No Spacing"/>
    <w:link w:val="NoSpacingChar"/>
    <w:uiPriority w:val="1"/>
    <w:qFormat/>
    <w:pPr>
      <w:spacing w:after="0" w:line="240" w:lineRule="auto"/>
    </w:pPr>
  </w:style>
  <w:style w:type="character" w:customStyle="1" w:styleId="NoSpacingChar">
    <w:name w:val="No Spacing Char"/>
    <w:basedOn w:val="DefaultParagraphFont"/>
    <w:link w:val="NoSpacing"/>
    <w:uiPriority w:val="1"/>
  </w:style>
  <w:style w:type="paragraph" w:styleId="Quote">
    <w:name w:val="Quote"/>
    <w:basedOn w:val="Normal"/>
    <w:next w:val="Normal"/>
    <w:link w:val="QuoteChar"/>
    <w:uiPriority w:val="29"/>
    <w:qFormat/>
    <w:pPr>
      <w:spacing w:before="160"/>
      <w:ind w:left="864" w:right="864"/>
    </w:pPr>
    <w:rPr>
      <w:rFonts w:asciiTheme="majorHAnsi" w:eastAsiaTheme="majorEastAsia" w:hAnsiTheme="majorHAnsi" w:cstheme="majorBidi"/>
    </w:rPr>
  </w:style>
  <w:style w:type="character" w:customStyle="1" w:styleId="QuoteChar">
    <w:name w:val="Quote Char"/>
    <w:basedOn w:val="DefaultParagraphFont"/>
    <w:link w:val="Quote"/>
    <w:uiPriority w:val="29"/>
    <w:rPr>
      <w:rFonts w:asciiTheme="majorHAnsi" w:eastAsiaTheme="majorEastAsia" w:hAnsiTheme="majorHAnsi" w:cstheme="majorBidi"/>
    </w:rPr>
  </w:style>
  <w:style w:type="character" w:styleId="Strong">
    <w:name w:val="Strong"/>
    <w:basedOn w:val="DefaultParagraphFont"/>
    <w:uiPriority w:val="22"/>
    <w:qFormat/>
    <w:rPr>
      <w:b/>
      <w:bCs/>
    </w:rPr>
  </w:style>
  <w:style w:type="paragraph" w:styleId="Subtitle">
    <w:name w:val="Subtitle"/>
    <w:basedOn w:val="Normal"/>
    <w:next w:val="Normal"/>
    <w:link w:val="SubtitleChar"/>
    <w:uiPriority w:val="11"/>
    <w:qFormat/>
    <w:pPr>
      <w:numPr>
        <w:ilvl w:val="1"/>
      </w:numPr>
    </w:pPr>
    <w:rPr>
      <w:sz w:val="28"/>
      <w:szCs w:val="28"/>
    </w:rPr>
  </w:style>
  <w:style w:type="character" w:customStyle="1" w:styleId="SubtitleChar">
    <w:name w:val="Subtitle Char"/>
    <w:basedOn w:val="DefaultParagraphFont"/>
    <w:link w:val="Subtitle"/>
    <w:uiPriority w:val="11"/>
    <w:rPr>
      <w:sz w:val="28"/>
      <w:szCs w:val="28"/>
    </w:rPr>
  </w:style>
  <w:style w:type="character" w:styleId="SubtleEmphasis">
    <w:name w:val="Subtle Emphasis"/>
    <w:basedOn w:val="DefaultParagraphFont"/>
    <w:uiPriority w:val="19"/>
    <w:qFormat/>
    <w:rPr>
      <w:i/>
      <w:iCs/>
      <w:color w:val="595959" w:themeColor="text1" w:themeTint="A6"/>
    </w:rPr>
  </w:style>
  <w:style w:type="character" w:styleId="SubtleReference">
    <w:name w:val="Subtle Reference"/>
    <w:basedOn w:val="DefaultParagraphFont"/>
    <w:uiPriority w:val="31"/>
    <w:qFormat/>
    <w:rPr>
      <w:caps w:val="0"/>
      <w:smallCaps/>
      <w:color w:val="404040" w:themeColor="text1" w:themeTint="BF"/>
      <w:u w:val="single" w:color="7F7F7F" w:themeColor="text1" w:themeTint="80"/>
    </w:rPr>
  </w:style>
  <w:style w:type="paragraph" w:styleId="Title">
    <w:name w:val="Title"/>
    <w:basedOn w:val="Normal"/>
    <w:next w:val="Normal"/>
    <w:link w:val="TitleChar"/>
    <w:uiPriority w:val="10"/>
    <w:qFormat/>
    <w:rsid w:val="00C23648"/>
    <w:pPr>
      <w:spacing w:after="0" w:line="240" w:lineRule="auto"/>
      <w:contextualSpacing/>
    </w:pPr>
    <w:rPr>
      <w:rFonts w:asciiTheme="majorHAnsi" w:eastAsiaTheme="majorEastAsia" w:hAnsiTheme="majorHAnsi" w:cstheme="majorBidi"/>
      <w:color w:val="017057" w:themeColor="accent4" w:themeShade="BF"/>
      <w:kern w:val="28"/>
      <w:sz w:val="52"/>
      <w:szCs w:val="72"/>
    </w:rPr>
  </w:style>
  <w:style w:type="character" w:customStyle="1" w:styleId="TitleChar">
    <w:name w:val="Title Char"/>
    <w:basedOn w:val="DefaultParagraphFont"/>
    <w:link w:val="Title"/>
    <w:uiPriority w:val="10"/>
    <w:rsid w:val="00C23648"/>
    <w:rPr>
      <w:rFonts w:asciiTheme="majorHAnsi" w:eastAsiaTheme="majorEastAsia" w:hAnsiTheme="majorHAnsi" w:cstheme="majorBidi"/>
      <w:color w:val="017057" w:themeColor="accent4" w:themeShade="BF"/>
      <w:kern w:val="28"/>
      <w:sz w:val="52"/>
      <w:szCs w:val="72"/>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5A6D70"/>
    <w:pPr>
      <w:tabs>
        <w:tab w:val="center" w:pos="4252"/>
        <w:tab w:val="right" w:pos="8504"/>
      </w:tabs>
      <w:spacing w:after="0" w:line="240" w:lineRule="auto"/>
    </w:pPr>
  </w:style>
  <w:style w:type="character" w:customStyle="1" w:styleId="HeaderChar">
    <w:name w:val="Header Char"/>
    <w:basedOn w:val="DefaultParagraphFont"/>
    <w:link w:val="Header"/>
    <w:uiPriority w:val="99"/>
    <w:rsid w:val="005A6D70"/>
  </w:style>
  <w:style w:type="paragraph" w:styleId="Footer">
    <w:name w:val="footer"/>
    <w:basedOn w:val="Normal"/>
    <w:link w:val="FooterChar"/>
    <w:uiPriority w:val="99"/>
    <w:unhideWhenUsed/>
    <w:rsid w:val="005A6D70"/>
    <w:pPr>
      <w:tabs>
        <w:tab w:val="center" w:pos="4252"/>
        <w:tab w:val="right" w:pos="8504"/>
      </w:tabs>
      <w:spacing w:after="0" w:line="240" w:lineRule="auto"/>
    </w:pPr>
  </w:style>
  <w:style w:type="character" w:customStyle="1" w:styleId="FooterChar">
    <w:name w:val="Footer Char"/>
    <w:basedOn w:val="DefaultParagraphFont"/>
    <w:link w:val="Footer"/>
    <w:uiPriority w:val="99"/>
    <w:rsid w:val="005A6D70"/>
  </w:style>
  <w:style w:type="paragraph" w:styleId="NormalWeb">
    <w:name w:val="Normal (Web)"/>
    <w:basedOn w:val="Normal"/>
    <w:uiPriority w:val="99"/>
    <w:semiHidden/>
    <w:unhideWhenUsed/>
    <w:rsid w:val="00C23648"/>
    <w:pPr>
      <w:spacing w:before="100" w:beforeAutospacing="1" w:after="100" w:afterAutospacing="1" w:line="240" w:lineRule="auto"/>
    </w:pPr>
    <w:rPr>
      <w:rFonts w:ascii="Times New Roman" w:eastAsia="Times New Roman" w:hAnsi="Times New Roman" w:cs="Times New Roman"/>
      <w:sz w:val="24"/>
      <w:szCs w:val="24"/>
      <w:lang w:val="pt-PT" w:eastAsia="pt-PT"/>
    </w:rPr>
  </w:style>
  <w:style w:type="character" w:customStyle="1" w:styleId="shorttext">
    <w:name w:val="short_text"/>
    <w:basedOn w:val="DefaultParagraphFont"/>
    <w:rsid w:val="00093144"/>
  </w:style>
  <w:style w:type="character" w:customStyle="1" w:styleId="hps">
    <w:name w:val="hps"/>
    <w:basedOn w:val="DefaultParagraphFont"/>
    <w:rsid w:val="00093144"/>
  </w:style>
  <w:style w:type="character" w:styleId="CommentReference">
    <w:name w:val="annotation reference"/>
    <w:basedOn w:val="DefaultParagraphFont"/>
    <w:uiPriority w:val="99"/>
    <w:semiHidden/>
    <w:unhideWhenUsed/>
    <w:rsid w:val="005A53D0"/>
    <w:rPr>
      <w:sz w:val="16"/>
      <w:szCs w:val="16"/>
    </w:rPr>
  </w:style>
  <w:style w:type="paragraph" w:styleId="CommentText">
    <w:name w:val="annotation text"/>
    <w:basedOn w:val="Normal"/>
    <w:link w:val="CommentTextChar"/>
    <w:uiPriority w:val="99"/>
    <w:semiHidden/>
    <w:unhideWhenUsed/>
    <w:rsid w:val="005A53D0"/>
    <w:pPr>
      <w:spacing w:line="240" w:lineRule="auto"/>
    </w:pPr>
    <w:rPr>
      <w:sz w:val="20"/>
      <w:szCs w:val="20"/>
    </w:rPr>
  </w:style>
  <w:style w:type="character" w:customStyle="1" w:styleId="CommentTextChar">
    <w:name w:val="Comment Text Char"/>
    <w:basedOn w:val="DefaultParagraphFont"/>
    <w:link w:val="CommentText"/>
    <w:uiPriority w:val="99"/>
    <w:semiHidden/>
    <w:rsid w:val="005A53D0"/>
    <w:rPr>
      <w:sz w:val="20"/>
      <w:szCs w:val="20"/>
    </w:rPr>
  </w:style>
  <w:style w:type="paragraph" w:styleId="CommentSubject">
    <w:name w:val="annotation subject"/>
    <w:basedOn w:val="CommentText"/>
    <w:next w:val="CommentText"/>
    <w:link w:val="CommentSubjectChar"/>
    <w:uiPriority w:val="99"/>
    <w:semiHidden/>
    <w:unhideWhenUsed/>
    <w:rsid w:val="005A53D0"/>
    <w:rPr>
      <w:b/>
      <w:bCs/>
    </w:rPr>
  </w:style>
  <w:style w:type="character" w:customStyle="1" w:styleId="CommentSubjectChar">
    <w:name w:val="Comment Subject Char"/>
    <w:basedOn w:val="CommentTextChar"/>
    <w:link w:val="CommentSubject"/>
    <w:uiPriority w:val="99"/>
    <w:semiHidden/>
    <w:rsid w:val="005A53D0"/>
    <w:rPr>
      <w:b/>
      <w:bCs/>
      <w:sz w:val="20"/>
      <w:szCs w:val="20"/>
    </w:rPr>
  </w:style>
  <w:style w:type="paragraph" w:styleId="BalloonText">
    <w:name w:val="Balloon Text"/>
    <w:basedOn w:val="Normal"/>
    <w:link w:val="BalloonTextChar"/>
    <w:uiPriority w:val="99"/>
    <w:semiHidden/>
    <w:unhideWhenUsed/>
    <w:rsid w:val="005A53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53D0"/>
    <w:rPr>
      <w:rFonts w:ascii="Segoe UI" w:hAnsi="Segoe UI" w:cs="Segoe UI"/>
      <w:sz w:val="18"/>
      <w:szCs w:val="18"/>
    </w:rPr>
  </w:style>
  <w:style w:type="paragraph" w:styleId="TOCHeading">
    <w:name w:val="TOC Heading"/>
    <w:basedOn w:val="Heading1"/>
    <w:next w:val="Normal"/>
    <w:uiPriority w:val="39"/>
    <w:unhideWhenUsed/>
    <w:qFormat/>
    <w:rsid w:val="00D578B8"/>
    <w:pPr>
      <w:spacing w:before="240" w:after="0" w:line="259" w:lineRule="auto"/>
      <w:jc w:val="left"/>
      <w:outlineLvl w:val="9"/>
    </w:pPr>
    <w:rPr>
      <w:color w:val="3E762A" w:themeColor="accent1" w:themeShade="BF"/>
      <w:sz w:val="32"/>
      <w:szCs w:val="32"/>
      <w:lang w:eastAsia="en-US"/>
    </w:rPr>
  </w:style>
  <w:style w:type="paragraph" w:styleId="TOC1">
    <w:name w:val="toc 1"/>
    <w:basedOn w:val="Normal"/>
    <w:next w:val="Normal"/>
    <w:autoRedefine/>
    <w:uiPriority w:val="39"/>
    <w:unhideWhenUsed/>
    <w:rsid w:val="00F97909"/>
    <w:pPr>
      <w:spacing w:after="100"/>
    </w:pPr>
  </w:style>
  <w:style w:type="paragraph" w:styleId="TOC2">
    <w:name w:val="toc 2"/>
    <w:basedOn w:val="Normal"/>
    <w:next w:val="Normal"/>
    <w:autoRedefine/>
    <w:uiPriority w:val="39"/>
    <w:unhideWhenUsed/>
    <w:rsid w:val="00F97909"/>
    <w:pPr>
      <w:spacing w:after="100"/>
      <w:ind w:left="220"/>
    </w:pPr>
  </w:style>
  <w:style w:type="paragraph" w:styleId="TOC3">
    <w:name w:val="toc 3"/>
    <w:basedOn w:val="Normal"/>
    <w:next w:val="Normal"/>
    <w:autoRedefine/>
    <w:uiPriority w:val="39"/>
    <w:unhideWhenUsed/>
    <w:rsid w:val="00F97909"/>
    <w:pPr>
      <w:spacing w:after="100"/>
      <w:ind w:left="440"/>
    </w:pPr>
  </w:style>
  <w:style w:type="table" w:styleId="TableGrid">
    <w:name w:val="Table Grid"/>
    <w:basedOn w:val="TableNormal"/>
    <w:uiPriority w:val="39"/>
    <w:rsid w:val="00A95E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A95EA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56663">
      <w:bodyDiv w:val="1"/>
      <w:marLeft w:val="0"/>
      <w:marRight w:val="0"/>
      <w:marTop w:val="0"/>
      <w:marBottom w:val="0"/>
      <w:divBdr>
        <w:top w:val="none" w:sz="0" w:space="0" w:color="auto"/>
        <w:left w:val="none" w:sz="0" w:space="0" w:color="auto"/>
        <w:bottom w:val="none" w:sz="0" w:space="0" w:color="auto"/>
        <w:right w:val="none" w:sz="0" w:space="0" w:color="auto"/>
      </w:divBdr>
    </w:div>
    <w:div w:id="131212928">
      <w:bodyDiv w:val="1"/>
      <w:marLeft w:val="0"/>
      <w:marRight w:val="0"/>
      <w:marTop w:val="0"/>
      <w:marBottom w:val="0"/>
      <w:divBdr>
        <w:top w:val="none" w:sz="0" w:space="0" w:color="auto"/>
        <w:left w:val="none" w:sz="0" w:space="0" w:color="auto"/>
        <w:bottom w:val="none" w:sz="0" w:space="0" w:color="auto"/>
        <w:right w:val="none" w:sz="0" w:space="0" w:color="auto"/>
      </w:divBdr>
    </w:div>
    <w:div w:id="159350275">
      <w:bodyDiv w:val="1"/>
      <w:marLeft w:val="0"/>
      <w:marRight w:val="0"/>
      <w:marTop w:val="0"/>
      <w:marBottom w:val="0"/>
      <w:divBdr>
        <w:top w:val="none" w:sz="0" w:space="0" w:color="auto"/>
        <w:left w:val="none" w:sz="0" w:space="0" w:color="auto"/>
        <w:bottom w:val="none" w:sz="0" w:space="0" w:color="auto"/>
        <w:right w:val="none" w:sz="0" w:space="0" w:color="auto"/>
      </w:divBdr>
    </w:div>
    <w:div w:id="270860359">
      <w:bodyDiv w:val="1"/>
      <w:marLeft w:val="0"/>
      <w:marRight w:val="0"/>
      <w:marTop w:val="0"/>
      <w:marBottom w:val="0"/>
      <w:divBdr>
        <w:top w:val="none" w:sz="0" w:space="0" w:color="auto"/>
        <w:left w:val="none" w:sz="0" w:space="0" w:color="auto"/>
        <w:bottom w:val="none" w:sz="0" w:space="0" w:color="auto"/>
        <w:right w:val="none" w:sz="0" w:space="0" w:color="auto"/>
      </w:divBdr>
    </w:div>
    <w:div w:id="376588508">
      <w:bodyDiv w:val="1"/>
      <w:marLeft w:val="0"/>
      <w:marRight w:val="0"/>
      <w:marTop w:val="0"/>
      <w:marBottom w:val="0"/>
      <w:divBdr>
        <w:top w:val="none" w:sz="0" w:space="0" w:color="auto"/>
        <w:left w:val="none" w:sz="0" w:space="0" w:color="auto"/>
        <w:bottom w:val="none" w:sz="0" w:space="0" w:color="auto"/>
        <w:right w:val="none" w:sz="0" w:space="0" w:color="auto"/>
      </w:divBdr>
    </w:div>
    <w:div w:id="533158162">
      <w:bodyDiv w:val="1"/>
      <w:marLeft w:val="0"/>
      <w:marRight w:val="0"/>
      <w:marTop w:val="0"/>
      <w:marBottom w:val="0"/>
      <w:divBdr>
        <w:top w:val="none" w:sz="0" w:space="0" w:color="auto"/>
        <w:left w:val="none" w:sz="0" w:space="0" w:color="auto"/>
        <w:bottom w:val="none" w:sz="0" w:space="0" w:color="auto"/>
        <w:right w:val="none" w:sz="0" w:space="0" w:color="auto"/>
      </w:divBdr>
    </w:div>
    <w:div w:id="587736654">
      <w:bodyDiv w:val="1"/>
      <w:marLeft w:val="0"/>
      <w:marRight w:val="0"/>
      <w:marTop w:val="0"/>
      <w:marBottom w:val="0"/>
      <w:divBdr>
        <w:top w:val="none" w:sz="0" w:space="0" w:color="auto"/>
        <w:left w:val="none" w:sz="0" w:space="0" w:color="auto"/>
        <w:bottom w:val="none" w:sz="0" w:space="0" w:color="auto"/>
        <w:right w:val="none" w:sz="0" w:space="0" w:color="auto"/>
      </w:divBdr>
    </w:div>
    <w:div w:id="852260150">
      <w:bodyDiv w:val="1"/>
      <w:marLeft w:val="0"/>
      <w:marRight w:val="0"/>
      <w:marTop w:val="0"/>
      <w:marBottom w:val="0"/>
      <w:divBdr>
        <w:top w:val="none" w:sz="0" w:space="0" w:color="auto"/>
        <w:left w:val="none" w:sz="0" w:space="0" w:color="auto"/>
        <w:bottom w:val="none" w:sz="0" w:space="0" w:color="auto"/>
        <w:right w:val="none" w:sz="0" w:space="0" w:color="auto"/>
      </w:divBdr>
    </w:div>
    <w:div w:id="864565108">
      <w:bodyDiv w:val="1"/>
      <w:marLeft w:val="0"/>
      <w:marRight w:val="0"/>
      <w:marTop w:val="0"/>
      <w:marBottom w:val="0"/>
      <w:divBdr>
        <w:top w:val="none" w:sz="0" w:space="0" w:color="auto"/>
        <w:left w:val="none" w:sz="0" w:space="0" w:color="auto"/>
        <w:bottom w:val="none" w:sz="0" w:space="0" w:color="auto"/>
        <w:right w:val="none" w:sz="0" w:space="0" w:color="auto"/>
      </w:divBdr>
    </w:div>
    <w:div w:id="870336871">
      <w:bodyDiv w:val="1"/>
      <w:marLeft w:val="0"/>
      <w:marRight w:val="0"/>
      <w:marTop w:val="0"/>
      <w:marBottom w:val="0"/>
      <w:divBdr>
        <w:top w:val="none" w:sz="0" w:space="0" w:color="auto"/>
        <w:left w:val="none" w:sz="0" w:space="0" w:color="auto"/>
        <w:bottom w:val="none" w:sz="0" w:space="0" w:color="auto"/>
        <w:right w:val="none" w:sz="0" w:space="0" w:color="auto"/>
      </w:divBdr>
    </w:div>
    <w:div w:id="899481664">
      <w:bodyDiv w:val="1"/>
      <w:marLeft w:val="0"/>
      <w:marRight w:val="0"/>
      <w:marTop w:val="0"/>
      <w:marBottom w:val="0"/>
      <w:divBdr>
        <w:top w:val="none" w:sz="0" w:space="0" w:color="auto"/>
        <w:left w:val="none" w:sz="0" w:space="0" w:color="auto"/>
        <w:bottom w:val="none" w:sz="0" w:space="0" w:color="auto"/>
        <w:right w:val="none" w:sz="0" w:space="0" w:color="auto"/>
      </w:divBdr>
      <w:divsChild>
        <w:div w:id="805121437">
          <w:marLeft w:val="0"/>
          <w:marRight w:val="0"/>
          <w:marTop w:val="0"/>
          <w:marBottom w:val="0"/>
          <w:divBdr>
            <w:top w:val="none" w:sz="0" w:space="0" w:color="auto"/>
            <w:left w:val="none" w:sz="0" w:space="0" w:color="auto"/>
            <w:bottom w:val="none" w:sz="0" w:space="0" w:color="auto"/>
            <w:right w:val="none" w:sz="0" w:space="0" w:color="auto"/>
          </w:divBdr>
        </w:div>
        <w:div w:id="1818182117">
          <w:marLeft w:val="0"/>
          <w:marRight w:val="0"/>
          <w:marTop w:val="0"/>
          <w:marBottom w:val="0"/>
          <w:divBdr>
            <w:top w:val="none" w:sz="0" w:space="0" w:color="auto"/>
            <w:left w:val="none" w:sz="0" w:space="0" w:color="auto"/>
            <w:bottom w:val="none" w:sz="0" w:space="0" w:color="auto"/>
            <w:right w:val="none" w:sz="0" w:space="0" w:color="auto"/>
          </w:divBdr>
        </w:div>
        <w:div w:id="2046826727">
          <w:marLeft w:val="0"/>
          <w:marRight w:val="0"/>
          <w:marTop w:val="0"/>
          <w:marBottom w:val="0"/>
          <w:divBdr>
            <w:top w:val="none" w:sz="0" w:space="0" w:color="auto"/>
            <w:left w:val="none" w:sz="0" w:space="0" w:color="auto"/>
            <w:bottom w:val="none" w:sz="0" w:space="0" w:color="auto"/>
            <w:right w:val="none" w:sz="0" w:space="0" w:color="auto"/>
          </w:divBdr>
        </w:div>
        <w:div w:id="1556546672">
          <w:marLeft w:val="0"/>
          <w:marRight w:val="0"/>
          <w:marTop w:val="0"/>
          <w:marBottom w:val="0"/>
          <w:divBdr>
            <w:top w:val="none" w:sz="0" w:space="0" w:color="auto"/>
            <w:left w:val="none" w:sz="0" w:space="0" w:color="auto"/>
            <w:bottom w:val="none" w:sz="0" w:space="0" w:color="auto"/>
            <w:right w:val="none" w:sz="0" w:space="0" w:color="auto"/>
          </w:divBdr>
        </w:div>
        <w:div w:id="1371490090">
          <w:marLeft w:val="0"/>
          <w:marRight w:val="0"/>
          <w:marTop w:val="0"/>
          <w:marBottom w:val="0"/>
          <w:divBdr>
            <w:top w:val="none" w:sz="0" w:space="0" w:color="auto"/>
            <w:left w:val="none" w:sz="0" w:space="0" w:color="auto"/>
            <w:bottom w:val="none" w:sz="0" w:space="0" w:color="auto"/>
            <w:right w:val="none" w:sz="0" w:space="0" w:color="auto"/>
          </w:divBdr>
        </w:div>
      </w:divsChild>
    </w:div>
    <w:div w:id="990523542">
      <w:bodyDiv w:val="1"/>
      <w:marLeft w:val="0"/>
      <w:marRight w:val="0"/>
      <w:marTop w:val="0"/>
      <w:marBottom w:val="0"/>
      <w:divBdr>
        <w:top w:val="none" w:sz="0" w:space="0" w:color="auto"/>
        <w:left w:val="none" w:sz="0" w:space="0" w:color="auto"/>
        <w:bottom w:val="none" w:sz="0" w:space="0" w:color="auto"/>
        <w:right w:val="none" w:sz="0" w:space="0" w:color="auto"/>
      </w:divBdr>
    </w:div>
    <w:div w:id="1001008741">
      <w:bodyDiv w:val="1"/>
      <w:marLeft w:val="0"/>
      <w:marRight w:val="0"/>
      <w:marTop w:val="0"/>
      <w:marBottom w:val="0"/>
      <w:divBdr>
        <w:top w:val="none" w:sz="0" w:space="0" w:color="auto"/>
        <w:left w:val="none" w:sz="0" w:space="0" w:color="auto"/>
        <w:bottom w:val="none" w:sz="0" w:space="0" w:color="auto"/>
        <w:right w:val="none" w:sz="0" w:space="0" w:color="auto"/>
      </w:divBdr>
    </w:div>
    <w:div w:id="1017542617">
      <w:bodyDiv w:val="1"/>
      <w:marLeft w:val="0"/>
      <w:marRight w:val="0"/>
      <w:marTop w:val="0"/>
      <w:marBottom w:val="0"/>
      <w:divBdr>
        <w:top w:val="none" w:sz="0" w:space="0" w:color="auto"/>
        <w:left w:val="none" w:sz="0" w:space="0" w:color="auto"/>
        <w:bottom w:val="none" w:sz="0" w:space="0" w:color="auto"/>
        <w:right w:val="none" w:sz="0" w:space="0" w:color="auto"/>
      </w:divBdr>
    </w:div>
    <w:div w:id="1073164010">
      <w:bodyDiv w:val="1"/>
      <w:marLeft w:val="0"/>
      <w:marRight w:val="0"/>
      <w:marTop w:val="0"/>
      <w:marBottom w:val="0"/>
      <w:divBdr>
        <w:top w:val="none" w:sz="0" w:space="0" w:color="auto"/>
        <w:left w:val="none" w:sz="0" w:space="0" w:color="auto"/>
        <w:bottom w:val="none" w:sz="0" w:space="0" w:color="auto"/>
        <w:right w:val="none" w:sz="0" w:space="0" w:color="auto"/>
      </w:divBdr>
    </w:div>
    <w:div w:id="1127352596">
      <w:bodyDiv w:val="1"/>
      <w:marLeft w:val="0"/>
      <w:marRight w:val="0"/>
      <w:marTop w:val="0"/>
      <w:marBottom w:val="0"/>
      <w:divBdr>
        <w:top w:val="none" w:sz="0" w:space="0" w:color="auto"/>
        <w:left w:val="none" w:sz="0" w:space="0" w:color="auto"/>
        <w:bottom w:val="none" w:sz="0" w:space="0" w:color="auto"/>
        <w:right w:val="none" w:sz="0" w:space="0" w:color="auto"/>
      </w:divBdr>
    </w:div>
    <w:div w:id="1130901525">
      <w:bodyDiv w:val="1"/>
      <w:marLeft w:val="0"/>
      <w:marRight w:val="0"/>
      <w:marTop w:val="0"/>
      <w:marBottom w:val="0"/>
      <w:divBdr>
        <w:top w:val="none" w:sz="0" w:space="0" w:color="auto"/>
        <w:left w:val="none" w:sz="0" w:space="0" w:color="auto"/>
        <w:bottom w:val="none" w:sz="0" w:space="0" w:color="auto"/>
        <w:right w:val="none" w:sz="0" w:space="0" w:color="auto"/>
      </w:divBdr>
    </w:div>
    <w:div w:id="1179849481">
      <w:bodyDiv w:val="1"/>
      <w:marLeft w:val="0"/>
      <w:marRight w:val="0"/>
      <w:marTop w:val="0"/>
      <w:marBottom w:val="0"/>
      <w:divBdr>
        <w:top w:val="none" w:sz="0" w:space="0" w:color="auto"/>
        <w:left w:val="none" w:sz="0" w:space="0" w:color="auto"/>
        <w:bottom w:val="none" w:sz="0" w:space="0" w:color="auto"/>
        <w:right w:val="none" w:sz="0" w:space="0" w:color="auto"/>
      </w:divBdr>
    </w:div>
    <w:div w:id="1189366879">
      <w:bodyDiv w:val="1"/>
      <w:marLeft w:val="0"/>
      <w:marRight w:val="0"/>
      <w:marTop w:val="0"/>
      <w:marBottom w:val="0"/>
      <w:divBdr>
        <w:top w:val="none" w:sz="0" w:space="0" w:color="auto"/>
        <w:left w:val="none" w:sz="0" w:space="0" w:color="auto"/>
        <w:bottom w:val="none" w:sz="0" w:space="0" w:color="auto"/>
        <w:right w:val="none" w:sz="0" w:space="0" w:color="auto"/>
      </w:divBdr>
    </w:div>
    <w:div w:id="1304506470">
      <w:bodyDiv w:val="1"/>
      <w:marLeft w:val="0"/>
      <w:marRight w:val="0"/>
      <w:marTop w:val="0"/>
      <w:marBottom w:val="0"/>
      <w:divBdr>
        <w:top w:val="none" w:sz="0" w:space="0" w:color="auto"/>
        <w:left w:val="none" w:sz="0" w:space="0" w:color="auto"/>
        <w:bottom w:val="none" w:sz="0" w:space="0" w:color="auto"/>
        <w:right w:val="none" w:sz="0" w:space="0" w:color="auto"/>
      </w:divBdr>
    </w:div>
    <w:div w:id="1346860380">
      <w:bodyDiv w:val="1"/>
      <w:marLeft w:val="0"/>
      <w:marRight w:val="0"/>
      <w:marTop w:val="0"/>
      <w:marBottom w:val="0"/>
      <w:divBdr>
        <w:top w:val="none" w:sz="0" w:space="0" w:color="auto"/>
        <w:left w:val="none" w:sz="0" w:space="0" w:color="auto"/>
        <w:bottom w:val="none" w:sz="0" w:space="0" w:color="auto"/>
        <w:right w:val="none" w:sz="0" w:space="0" w:color="auto"/>
      </w:divBdr>
    </w:div>
    <w:div w:id="1373772077">
      <w:bodyDiv w:val="1"/>
      <w:marLeft w:val="0"/>
      <w:marRight w:val="0"/>
      <w:marTop w:val="0"/>
      <w:marBottom w:val="0"/>
      <w:divBdr>
        <w:top w:val="none" w:sz="0" w:space="0" w:color="auto"/>
        <w:left w:val="none" w:sz="0" w:space="0" w:color="auto"/>
        <w:bottom w:val="none" w:sz="0" w:space="0" w:color="auto"/>
        <w:right w:val="none" w:sz="0" w:space="0" w:color="auto"/>
      </w:divBdr>
    </w:div>
    <w:div w:id="1430154131">
      <w:bodyDiv w:val="1"/>
      <w:marLeft w:val="0"/>
      <w:marRight w:val="0"/>
      <w:marTop w:val="0"/>
      <w:marBottom w:val="0"/>
      <w:divBdr>
        <w:top w:val="none" w:sz="0" w:space="0" w:color="auto"/>
        <w:left w:val="none" w:sz="0" w:space="0" w:color="auto"/>
        <w:bottom w:val="none" w:sz="0" w:space="0" w:color="auto"/>
        <w:right w:val="none" w:sz="0" w:space="0" w:color="auto"/>
      </w:divBdr>
    </w:div>
    <w:div w:id="1515924055">
      <w:bodyDiv w:val="1"/>
      <w:marLeft w:val="0"/>
      <w:marRight w:val="0"/>
      <w:marTop w:val="0"/>
      <w:marBottom w:val="0"/>
      <w:divBdr>
        <w:top w:val="none" w:sz="0" w:space="0" w:color="auto"/>
        <w:left w:val="none" w:sz="0" w:space="0" w:color="auto"/>
        <w:bottom w:val="none" w:sz="0" w:space="0" w:color="auto"/>
        <w:right w:val="none" w:sz="0" w:space="0" w:color="auto"/>
      </w:divBdr>
    </w:div>
    <w:div w:id="1540166541">
      <w:bodyDiv w:val="1"/>
      <w:marLeft w:val="0"/>
      <w:marRight w:val="0"/>
      <w:marTop w:val="0"/>
      <w:marBottom w:val="0"/>
      <w:divBdr>
        <w:top w:val="none" w:sz="0" w:space="0" w:color="auto"/>
        <w:left w:val="none" w:sz="0" w:space="0" w:color="auto"/>
        <w:bottom w:val="none" w:sz="0" w:space="0" w:color="auto"/>
        <w:right w:val="none" w:sz="0" w:space="0" w:color="auto"/>
      </w:divBdr>
      <w:divsChild>
        <w:div w:id="896357346">
          <w:marLeft w:val="0"/>
          <w:marRight w:val="0"/>
          <w:marTop w:val="0"/>
          <w:marBottom w:val="0"/>
          <w:divBdr>
            <w:top w:val="none" w:sz="0" w:space="0" w:color="auto"/>
            <w:left w:val="none" w:sz="0" w:space="0" w:color="auto"/>
            <w:bottom w:val="none" w:sz="0" w:space="0" w:color="auto"/>
            <w:right w:val="none" w:sz="0" w:space="0" w:color="auto"/>
          </w:divBdr>
        </w:div>
        <w:div w:id="830292861">
          <w:marLeft w:val="0"/>
          <w:marRight w:val="0"/>
          <w:marTop w:val="0"/>
          <w:marBottom w:val="0"/>
          <w:divBdr>
            <w:top w:val="none" w:sz="0" w:space="0" w:color="auto"/>
            <w:left w:val="none" w:sz="0" w:space="0" w:color="auto"/>
            <w:bottom w:val="none" w:sz="0" w:space="0" w:color="auto"/>
            <w:right w:val="none" w:sz="0" w:space="0" w:color="auto"/>
          </w:divBdr>
        </w:div>
        <w:div w:id="733547378">
          <w:marLeft w:val="0"/>
          <w:marRight w:val="0"/>
          <w:marTop w:val="0"/>
          <w:marBottom w:val="0"/>
          <w:divBdr>
            <w:top w:val="none" w:sz="0" w:space="0" w:color="auto"/>
            <w:left w:val="none" w:sz="0" w:space="0" w:color="auto"/>
            <w:bottom w:val="none" w:sz="0" w:space="0" w:color="auto"/>
            <w:right w:val="none" w:sz="0" w:space="0" w:color="auto"/>
          </w:divBdr>
        </w:div>
        <w:div w:id="212355117">
          <w:marLeft w:val="0"/>
          <w:marRight w:val="0"/>
          <w:marTop w:val="0"/>
          <w:marBottom w:val="0"/>
          <w:divBdr>
            <w:top w:val="none" w:sz="0" w:space="0" w:color="auto"/>
            <w:left w:val="none" w:sz="0" w:space="0" w:color="auto"/>
            <w:bottom w:val="none" w:sz="0" w:space="0" w:color="auto"/>
            <w:right w:val="none" w:sz="0" w:space="0" w:color="auto"/>
          </w:divBdr>
        </w:div>
        <w:div w:id="1902709493">
          <w:marLeft w:val="0"/>
          <w:marRight w:val="0"/>
          <w:marTop w:val="0"/>
          <w:marBottom w:val="0"/>
          <w:divBdr>
            <w:top w:val="none" w:sz="0" w:space="0" w:color="auto"/>
            <w:left w:val="none" w:sz="0" w:space="0" w:color="auto"/>
            <w:bottom w:val="none" w:sz="0" w:space="0" w:color="auto"/>
            <w:right w:val="none" w:sz="0" w:space="0" w:color="auto"/>
          </w:divBdr>
        </w:div>
      </w:divsChild>
    </w:div>
    <w:div w:id="1569264934">
      <w:bodyDiv w:val="1"/>
      <w:marLeft w:val="0"/>
      <w:marRight w:val="0"/>
      <w:marTop w:val="0"/>
      <w:marBottom w:val="0"/>
      <w:divBdr>
        <w:top w:val="none" w:sz="0" w:space="0" w:color="auto"/>
        <w:left w:val="none" w:sz="0" w:space="0" w:color="auto"/>
        <w:bottom w:val="none" w:sz="0" w:space="0" w:color="auto"/>
        <w:right w:val="none" w:sz="0" w:space="0" w:color="auto"/>
      </w:divBdr>
    </w:div>
    <w:div w:id="1577588319">
      <w:bodyDiv w:val="1"/>
      <w:marLeft w:val="0"/>
      <w:marRight w:val="0"/>
      <w:marTop w:val="0"/>
      <w:marBottom w:val="0"/>
      <w:divBdr>
        <w:top w:val="none" w:sz="0" w:space="0" w:color="auto"/>
        <w:left w:val="none" w:sz="0" w:space="0" w:color="auto"/>
        <w:bottom w:val="none" w:sz="0" w:space="0" w:color="auto"/>
        <w:right w:val="none" w:sz="0" w:space="0" w:color="auto"/>
      </w:divBdr>
    </w:div>
    <w:div w:id="1618565067">
      <w:bodyDiv w:val="1"/>
      <w:marLeft w:val="0"/>
      <w:marRight w:val="0"/>
      <w:marTop w:val="0"/>
      <w:marBottom w:val="0"/>
      <w:divBdr>
        <w:top w:val="none" w:sz="0" w:space="0" w:color="auto"/>
        <w:left w:val="none" w:sz="0" w:space="0" w:color="auto"/>
        <w:bottom w:val="none" w:sz="0" w:space="0" w:color="auto"/>
        <w:right w:val="none" w:sz="0" w:space="0" w:color="auto"/>
      </w:divBdr>
    </w:div>
    <w:div w:id="1640763916">
      <w:bodyDiv w:val="1"/>
      <w:marLeft w:val="0"/>
      <w:marRight w:val="0"/>
      <w:marTop w:val="0"/>
      <w:marBottom w:val="0"/>
      <w:divBdr>
        <w:top w:val="none" w:sz="0" w:space="0" w:color="auto"/>
        <w:left w:val="none" w:sz="0" w:space="0" w:color="auto"/>
        <w:bottom w:val="none" w:sz="0" w:space="0" w:color="auto"/>
        <w:right w:val="none" w:sz="0" w:space="0" w:color="auto"/>
      </w:divBdr>
    </w:div>
    <w:div w:id="1676958273">
      <w:bodyDiv w:val="1"/>
      <w:marLeft w:val="0"/>
      <w:marRight w:val="0"/>
      <w:marTop w:val="0"/>
      <w:marBottom w:val="0"/>
      <w:divBdr>
        <w:top w:val="none" w:sz="0" w:space="0" w:color="auto"/>
        <w:left w:val="none" w:sz="0" w:space="0" w:color="auto"/>
        <w:bottom w:val="none" w:sz="0" w:space="0" w:color="auto"/>
        <w:right w:val="none" w:sz="0" w:space="0" w:color="auto"/>
      </w:divBdr>
      <w:divsChild>
        <w:div w:id="2016489313">
          <w:marLeft w:val="0"/>
          <w:marRight w:val="0"/>
          <w:marTop w:val="0"/>
          <w:marBottom w:val="0"/>
          <w:divBdr>
            <w:top w:val="none" w:sz="0" w:space="0" w:color="auto"/>
            <w:left w:val="none" w:sz="0" w:space="0" w:color="auto"/>
            <w:bottom w:val="none" w:sz="0" w:space="0" w:color="auto"/>
            <w:right w:val="none" w:sz="0" w:space="0" w:color="auto"/>
          </w:divBdr>
        </w:div>
        <w:div w:id="942031679">
          <w:marLeft w:val="0"/>
          <w:marRight w:val="0"/>
          <w:marTop w:val="0"/>
          <w:marBottom w:val="0"/>
          <w:divBdr>
            <w:top w:val="none" w:sz="0" w:space="0" w:color="auto"/>
            <w:left w:val="none" w:sz="0" w:space="0" w:color="auto"/>
            <w:bottom w:val="none" w:sz="0" w:space="0" w:color="auto"/>
            <w:right w:val="none" w:sz="0" w:space="0" w:color="auto"/>
          </w:divBdr>
        </w:div>
      </w:divsChild>
    </w:div>
    <w:div w:id="1680110579">
      <w:bodyDiv w:val="1"/>
      <w:marLeft w:val="0"/>
      <w:marRight w:val="0"/>
      <w:marTop w:val="0"/>
      <w:marBottom w:val="0"/>
      <w:divBdr>
        <w:top w:val="none" w:sz="0" w:space="0" w:color="auto"/>
        <w:left w:val="none" w:sz="0" w:space="0" w:color="auto"/>
        <w:bottom w:val="none" w:sz="0" w:space="0" w:color="auto"/>
        <w:right w:val="none" w:sz="0" w:space="0" w:color="auto"/>
      </w:divBdr>
    </w:div>
    <w:div w:id="1738671148">
      <w:bodyDiv w:val="1"/>
      <w:marLeft w:val="0"/>
      <w:marRight w:val="0"/>
      <w:marTop w:val="0"/>
      <w:marBottom w:val="0"/>
      <w:divBdr>
        <w:top w:val="none" w:sz="0" w:space="0" w:color="auto"/>
        <w:left w:val="none" w:sz="0" w:space="0" w:color="auto"/>
        <w:bottom w:val="none" w:sz="0" w:space="0" w:color="auto"/>
        <w:right w:val="none" w:sz="0" w:space="0" w:color="auto"/>
      </w:divBdr>
    </w:div>
    <w:div w:id="1823429896">
      <w:bodyDiv w:val="1"/>
      <w:marLeft w:val="0"/>
      <w:marRight w:val="0"/>
      <w:marTop w:val="0"/>
      <w:marBottom w:val="0"/>
      <w:divBdr>
        <w:top w:val="none" w:sz="0" w:space="0" w:color="auto"/>
        <w:left w:val="none" w:sz="0" w:space="0" w:color="auto"/>
        <w:bottom w:val="none" w:sz="0" w:space="0" w:color="auto"/>
        <w:right w:val="none" w:sz="0" w:space="0" w:color="auto"/>
      </w:divBdr>
    </w:div>
    <w:div w:id="1861776361">
      <w:bodyDiv w:val="1"/>
      <w:marLeft w:val="0"/>
      <w:marRight w:val="0"/>
      <w:marTop w:val="0"/>
      <w:marBottom w:val="0"/>
      <w:divBdr>
        <w:top w:val="none" w:sz="0" w:space="0" w:color="auto"/>
        <w:left w:val="none" w:sz="0" w:space="0" w:color="auto"/>
        <w:bottom w:val="none" w:sz="0" w:space="0" w:color="auto"/>
        <w:right w:val="none" w:sz="0" w:space="0" w:color="auto"/>
      </w:divBdr>
    </w:div>
    <w:div w:id="1877548494">
      <w:bodyDiv w:val="1"/>
      <w:marLeft w:val="0"/>
      <w:marRight w:val="0"/>
      <w:marTop w:val="0"/>
      <w:marBottom w:val="0"/>
      <w:divBdr>
        <w:top w:val="none" w:sz="0" w:space="0" w:color="auto"/>
        <w:left w:val="none" w:sz="0" w:space="0" w:color="auto"/>
        <w:bottom w:val="none" w:sz="0" w:space="0" w:color="auto"/>
        <w:right w:val="none" w:sz="0" w:space="0" w:color="auto"/>
      </w:divBdr>
    </w:div>
    <w:div w:id="1880703328">
      <w:bodyDiv w:val="1"/>
      <w:marLeft w:val="0"/>
      <w:marRight w:val="0"/>
      <w:marTop w:val="0"/>
      <w:marBottom w:val="0"/>
      <w:divBdr>
        <w:top w:val="none" w:sz="0" w:space="0" w:color="auto"/>
        <w:left w:val="none" w:sz="0" w:space="0" w:color="auto"/>
        <w:bottom w:val="none" w:sz="0" w:space="0" w:color="auto"/>
        <w:right w:val="none" w:sz="0" w:space="0" w:color="auto"/>
      </w:divBdr>
    </w:div>
    <w:div w:id="1882474563">
      <w:bodyDiv w:val="1"/>
      <w:marLeft w:val="0"/>
      <w:marRight w:val="0"/>
      <w:marTop w:val="0"/>
      <w:marBottom w:val="0"/>
      <w:divBdr>
        <w:top w:val="none" w:sz="0" w:space="0" w:color="auto"/>
        <w:left w:val="none" w:sz="0" w:space="0" w:color="auto"/>
        <w:bottom w:val="none" w:sz="0" w:space="0" w:color="auto"/>
        <w:right w:val="none" w:sz="0" w:space="0" w:color="auto"/>
      </w:divBdr>
    </w:div>
    <w:div w:id="1897080838">
      <w:bodyDiv w:val="1"/>
      <w:marLeft w:val="0"/>
      <w:marRight w:val="0"/>
      <w:marTop w:val="0"/>
      <w:marBottom w:val="0"/>
      <w:divBdr>
        <w:top w:val="none" w:sz="0" w:space="0" w:color="auto"/>
        <w:left w:val="none" w:sz="0" w:space="0" w:color="auto"/>
        <w:bottom w:val="none" w:sz="0" w:space="0" w:color="auto"/>
        <w:right w:val="none" w:sz="0" w:space="0" w:color="auto"/>
      </w:divBdr>
    </w:div>
    <w:div w:id="1934774908">
      <w:bodyDiv w:val="1"/>
      <w:marLeft w:val="0"/>
      <w:marRight w:val="0"/>
      <w:marTop w:val="0"/>
      <w:marBottom w:val="0"/>
      <w:divBdr>
        <w:top w:val="none" w:sz="0" w:space="0" w:color="auto"/>
        <w:left w:val="none" w:sz="0" w:space="0" w:color="auto"/>
        <w:bottom w:val="none" w:sz="0" w:space="0" w:color="auto"/>
        <w:right w:val="none" w:sz="0" w:space="0" w:color="auto"/>
      </w:divBdr>
    </w:div>
    <w:div w:id="1959337874">
      <w:bodyDiv w:val="1"/>
      <w:marLeft w:val="0"/>
      <w:marRight w:val="0"/>
      <w:marTop w:val="0"/>
      <w:marBottom w:val="0"/>
      <w:divBdr>
        <w:top w:val="none" w:sz="0" w:space="0" w:color="auto"/>
        <w:left w:val="none" w:sz="0" w:space="0" w:color="auto"/>
        <w:bottom w:val="none" w:sz="0" w:space="0" w:color="auto"/>
        <w:right w:val="none" w:sz="0" w:space="0" w:color="auto"/>
      </w:divBdr>
    </w:div>
    <w:div w:id="2016766751">
      <w:bodyDiv w:val="1"/>
      <w:marLeft w:val="0"/>
      <w:marRight w:val="0"/>
      <w:marTop w:val="0"/>
      <w:marBottom w:val="0"/>
      <w:divBdr>
        <w:top w:val="none" w:sz="0" w:space="0" w:color="auto"/>
        <w:left w:val="none" w:sz="0" w:space="0" w:color="auto"/>
        <w:bottom w:val="none" w:sz="0" w:space="0" w:color="auto"/>
        <w:right w:val="none" w:sz="0" w:space="0" w:color="auto"/>
      </w:divBdr>
    </w:div>
    <w:div w:id="207738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hyperlink" Target="http://ola.istar.iscte-iul.pt/wp/" TargetMode="External"/><Relationship Id="rId39" Type="http://schemas.openxmlformats.org/officeDocument/2006/relationships/hyperlink" Target="http://www.speech.kth.se/socialrobotics/Social_Robotics_Agenda.pdf" TargetMode="External"/><Relationship Id="rId3" Type="http://schemas.openxmlformats.org/officeDocument/2006/relationships/customXml" Target="../customXml/item3.xml"/><Relationship Id="rId21" Type="http://schemas.openxmlformats.org/officeDocument/2006/relationships/image" Target="media/image10.png"/><Relationship Id="rId34" Type="http://schemas.openxmlformats.org/officeDocument/2006/relationships/hyperlink" Target="http://ola.istar.iscte-iul.pt/wp/" TargetMode="External"/><Relationship Id="rId42" Type="http://schemas.openxmlformats.org/officeDocument/2006/relationships/hyperlink" Target="http://www.simaud.org/2016/" TargetMode="External"/><Relationship Id="rId47" Type="http://schemas.openxmlformats.org/officeDocument/2006/relationships/image" Target="media/image20.jpeg"/><Relationship Id="rId50" Type="http://schemas.openxmlformats.org/officeDocument/2006/relationships/hyperlink" Target="http://exposynclisboa.fil.pt/" TargetMode="External"/><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4.png"/><Relationship Id="rId33" Type="http://schemas.openxmlformats.org/officeDocument/2006/relationships/hyperlink" Target="https://onedrive.live.com/?id=52406D2B535268C4%2193336&amp;cid=52406D2B535268C4&amp;group=0" TargetMode="External"/><Relationship Id="rId38" Type="http://schemas.openxmlformats.org/officeDocument/2006/relationships/hyperlink" Target="http://istar.iscte-iul.pt/index.php/AAL" TargetMode="External"/><Relationship Id="rId46" Type="http://schemas.openxmlformats.org/officeDocument/2006/relationships/hyperlink" Target="http://www.iahs2016.uc.pt/projectos/iahs2016/index.php?module=sec&amp;id=393&amp;f=1"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9.png"/><Relationship Id="rId29" Type="http://schemas.openxmlformats.org/officeDocument/2006/relationships/image" Target="media/image16.png"/><Relationship Id="rId41" Type="http://schemas.openxmlformats.org/officeDocument/2006/relationships/image" Target="media/image18.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cid:image001.png@01D0AF3A.88E66970" TargetMode="External"/><Relationship Id="rId24" Type="http://schemas.openxmlformats.org/officeDocument/2006/relationships/image" Target="media/image13.png"/><Relationship Id="rId32" Type="http://schemas.openxmlformats.org/officeDocument/2006/relationships/hyperlink" Target="http://www.aal-europe.eu/" TargetMode="External"/><Relationship Id="rId37" Type="http://schemas.openxmlformats.org/officeDocument/2006/relationships/hyperlink" Target="https://www.microsoft.com/pt-pt/mldc/ola.aspx" TargetMode="External"/><Relationship Id="rId40" Type="http://schemas.openxmlformats.org/officeDocument/2006/relationships/image" Target="media/image17.png"/><Relationship Id="rId45" Type="http://schemas.openxmlformats.org/officeDocument/2006/relationships/hyperlink" Target="http://designgamification.github.io/project/2016/05/30/lisboa.html" TargetMode="External"/><Relationship Id="rId53"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image" Target="media/image15.png"/><Relationship Id="rId36" Type="http://schemas.openxmlformats.org/officeDocument/2006/relationships/hyperlink" Target="http://www.facebook.com/organizationallifeassistant" TargetMode="External"/><Relationship Id="rId49" Type="http://schemas.openxmlformats.org/officeDocument/2006/relationships/hyperlink" Target="http://exposynclisboa.fil.pt/" TargetMode="External"/><Relationship Id="rId10" Type="http://schemas.openxmlformats.org/officeDocument/2006/relationships/image" Target="media/image1.png"/><Relationship Id="rId19" Type="http://schemas.openxmlformats.org/officeDocument/2006/relationships/hyperlink" Target="http://project-ola.eu/" TargetMode="External"/><Relationship Id="rId31" Type="http://schemas.openxmlformats.org/officeDocument/2006/relationships/hyperlink" Target="http://www.simaud.org/2016/" TargetMode="External"/><Relationship Id="rId44" Type="http://schemas.openxmlformats.org/officeDocument/2006/relationships/hyperlink" Target="http://iscte-iul.pt/Libraries/GCI_-_Documentos_e_Formul%C3%A1rios/ISCTEIUL2016_EN.sflb.ashx" TargetMode="External"/><Relationship Id="rId52"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jpeg"/><Relationship Id="rId22" Type="http://schemas.openxmlformats.org/officeDocument/2006/relationships/image" Target="media/image11.png"/><Relationship Id="rId27" Type="http://schemas.openxmlformats.org/officeDocument/2006/relationships/hyperlink" Target="http://www.facebook.com/organizationallifeassistant" TargetMode="External"/><Relationship Id="rId30" Type="http://schemas.openxmlformats.org/officeDocument/2006/relationships/hyperlink" Target="http://www.jacces.org/" TargetMode="External"/><Relationship Id="rId35" Type="http://schemas.openxmlformats.org/officeDocument/2006/relationships/hyperlink" Target="http://project-ola.eu/" TargetMode="External"/><Relationship Id="rId43" Type="http://schemas.openxmlformats.org/officeDocument/2006/relationships/image" Target="media/image19.jpeg"/><Relationship Id="rId48" Type="http://schemas.openxmlformats.org/officeDocument/2006/relationships/hyperlink" Target="http://noitedosinvestigadores.pt/" TargetMode="External"/><Relationship Id="rId8" Type="http://schemas.openxmlformats.org/officeDocument/2006/relationships/footnotes" Target="footnotes.xml"/><Relationship Id="rId51"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ta\AppData\Roaming\Microsoft\Templates\Ion%20design%20(blank).dotx" TargetMode="External"/></Relationships>
</file>

<file path=word/theme/theme1.xml><?xml version="1.0" encoding="utf-8"?>
<a:theme xmlns:a="http://schemas.openxmlformats.org/drawingml/2006/main" name="Ion">
  <a:themeElements>
    <a:clrScheme name="Custom 11">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Ion">
      <a:majorFont>
        <a:latin typeface="Century Gothic" panose="020B050202020202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B050202020202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on">
      <a:fillStyleLst>
        <a:solidFill>
          <a:schemeClr val="phClr"/>
        </a:solidFill>
        <a:gradFill rotWithShape="1">
          <a:gsLst>
            <a:gs pos="0">
              <a:schemeClr val="phClr">
                <a:tint val="64000"/>
                <a:lumMod val="118000"/>
              </a:schemeClr>
            </a:gs>
            <a:gs pos="100000">
              <a:schemeClr val="phClr">
                <a:tint val="92000"/>
                <a:alpha val="100000"/>
                <a:lumMod val="110000"/>
              </a:schemeClr>
            </a:gs>
          </a:gsLst>
          <a:lin ang="5400000" scaled="0"/>
        </a:gradFill>
        <a:gradFill rotWithShape="1">
          <a:gsLst>
            <a:gs pos="0">
              <a:schemeClr val="phClr">
                <a:tint val="98000"/>
                <a:lumMod val="114000"/>
              </a:schemeClr>
            </a:gs>
            <a:gs pos="100000">
              <a:schemeClr val="phClr">
                <a:shade val="90000"/>
                <a:lumMod val="84000"/>
              </a:schemeClr>
            </a:gs>
          </a:gsLst>
          <a:lin ang="5400000" scaled="0"/>
        </a:gradFill>
      </a:fillStyleLst>
      <a:lnStyleLst>
        <a:ln w="9525" cap="rnd" cmpd="sng" algn="ctr">
          <a:solidFill>
            <a:schemeClr val="phClr"/>
          </a:solidFill>
          <a:prstDash val="solid"/>
        </a:ln>
        <a:ln w="19050" cap="rnd" cmpd="sng" algn="ctr">
          <a:solidFill>
            <a:schemeClr val="phClr"/>
          </a:solidFill>
          <a:prstDash val="solid"/>
        </a:ln>
        <a:ln w="28575" cap="rnd" cmpd="sng"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7000"/>
                <a:hueMod val="88000"/>
                <a:satMod val="130000"/>
                <a:lumMod val="124000"/>
              </a:schemeClr>
            </a:gs>
            <a:gs pos="100000">
              <a:schemeClr val="phClr">
                <a:tint val="96000"/>
                <a:shade val="88000"/>
                <a:hueMod val="108000"/>
                <a:satMod val="164000"/>
                <a:lumMod val="76000"/>
              </a:schemeClr>
            </a:gs>
          </a:gsLst>
          <a:path path="circle">
            <a:fillToRect l="45000" t="65000" r="125000" b="100000"/>
          </a:path>
        </a:gradFill>
        <a:blipFill rotWithShape="1">
          <a:blip xmlns:r="http://schemas.openxmlformats.org/officeDocument/2006/relationships">
            <a:duotone>
              <a:schemeClr val="phClr">
                <a:shade val="69000"/>
                <a:hueMod val="108000"/>
                <a:satMod val="164000"/>
                <a:lumMod val="74000"/>
              </a:schemeClr>
              <a:schemeClr val="phClr">
                <a:tint val="96000"/>
                <a:hueMod val="88000"/>
                <a:satMod val="140000"/>
                <a:lumMod val="132000"/>
              </a:schemeClr>
            </a:duotone>
          </a:blip>
          <a:stretch/>
        </a:blipFill>
      </a:bgFillStyleLst>
    </a:fmtScheme>
  </a:themeElements>
  <a:objectDefaults/>
  <a:extraClrSchemeLst/>
  <a:extLst>
    <a:ext uri="{05A4C25C-085E-4340-85A3-A5531E510DB2}">
      <thm15:themeFamily xmlns:thm15="http://schemas.microsoft.com/office/thememl/2012/main" name="Ion" id="{B8441ADB-2E43-4AF7-B97A-BD870242C6A8}" vid="{292E63A9-BB86-4E3D-B92A-7223C6510D2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8D527A9-858A-4DE6-85D1-2C4E15415FCB}">
  <ds:schemaRefs>
    <ds:schemaRef ds:uri="http://schemas.microsoft.com/sharepoint/v3/contenttype/forms"/>
  </ds:schemaRefs>
</ds:datastoreItem>
</file>

<file path=customXml/itemProps3.xml><?xml version="1.0" encoding="utf-8"?>
<ds:datastoreItem xmlns:ds="http://schemas.openxmlformats.org/officeDocument/2006/customXml" ds:itemID="{0249178D-EEF0-4A54-A03A-D7BF7D3124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Ion design (blank).dotx</Template>
  <TotalTime>12</TotalTime>
  <Pages>35</Pages>
  <Words>7193</Words>
  <Characters>38846</Characters>
  <Application>Microsoft Office Word</Application>
  <DocSecurity>0</DocSecurity>
  <Lines>323</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Rita Alves Monteiro</dc:creator>
  <cp:keywords/>
  <cp:lastModifiedBy>Bruno Coelho</cp:lastModifiedBy>
  <cp:revision>87</cp:revision>
  <dcterms:created xsi:type="dcterms:W3CDTF">2015-04-29T16:41:00Z</dcterms:created>
  <dcterms:modified xsi:type="dcterms:W3CDTF">2016-10-06T15:24:00Z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TC034577119991</vt:lpwstr>
  </property>
</Properties>
</file>