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BDC" w:rsidRPr="00924E08" w:rsidRDefault="00C63BDC" w:rsidP="0015081E">
      <w:pPr>
        <w:pStyle w:val="Default"/>
        <w:spacing w:before="840"/>
        <w:jc w:val="center"/>
        <w:rPr>
          <w:rFonts w:asciiTheme="minorHAnsi" w:hAnsiTheme="minorHAnsi" w:cs="Times New Roman"/>
          <w:color w:val="auto"/>
          <w:sz w:val="28"/>
          <w:szCs w:val="28"/>
        </w:rPr>
      </w:pPr>
      <w:r w:rsidRPr="00924E08">
        <w:rPr>
          <w:rFonts w:asciiTheme="minorHAnsi" w:hAnsiTheme="minorHAnsi" w:cs="Times New Roman"/>
          <w:b/>
          <w:bCs/>
          <w:color w:val="auto"/>
          <w:sz w:val="28"/>
          <w:szCs w:val="28"/>
        </w:rPr>
        <w:t>AAL Joint Programme</w:t>
      </w:r>
    </w:p>
    <w:p w:rsidR="00C63BDC" w:rsidRPr="00924E08" w:rsidRDefault="00AE259A" w:rsidP="007A5A5F">
      <w:pPr>
        <w:pStyle w:val="Default"/>
        <w:spacing w:before="720"/>
        <w:jc w:val="center"/>
        <w:rPr>
          <w:rFonts w:asciiTheme="minorHAnsi" w:hAnsiTheme="minorHAnsi" w:cs="Times New Roman"/>
          <w:color w:val="auto"/>
          <w:sz w:val="28"/>
          <w:szCs w:val="28"/>
        </w:rPr>
      </w:pPr>
      <w:r>
        <w:rPr>
          <w:rFonts w:asciiTheme="minorHAnsi" w:hAnsiTheme="minorHAnsi" w:cs="Times New Roman"/>
          <w:b/>
          <w:bCs/>
          <w:color w:val="auto"/>
          <w:sz w:val="28"/>
          <w:szCs w:val="28"/>
        </w:rPr>
        <w:t>QUARTERLY REPORT</w:t>
      </w:r>
    </w:p>
    <w:p w:rsidR="00C63BDC" w:rsidRPr="00924E08" w:rsidRDefault="00E35DF9" w:rsidP="007A5A5F">
      <w:pPr>
        <w:pStyle w:val="Default"/>
        <w:spacing w:before="240"/>
        <w:jc w:val="center"/>
        <w:rPr>
          <w:rFonts w:asciiTheme="minorHAnsi" w:hAnsiTheme="minorHAnsi" w:cs="Times New Roman"/>
          <w:color w:val="auto"/>
          <w:sz w:val="28"/>
          <w:szCs w:val="28"/>
        </w:rPr>
      </w:pPr>
      <w:r>
        <w:rPr>
          <w:rFonts w:asciiTheme="minorHAnsi" w:hAnsiTheme="minorHAnsi" w:cs="Times New Roman"/>
          <w:b/>
          <w:bCs/>
          <w:color w:val="auto"/>
          <w:sz w:val="28"/>
          <w:szCs w:val="28"/>
        </w:rPr>
        <w:t>Q</w:t>
      </w:r>
      <w:r w:rsidR="00A82373">
        <w:rPr>
          <w:rFonts w:asciiTheme="minorHAnsi" w:hAnsiTheme="minorHAnsi" w:cs="Times New Roman"/>
          <w:b/>
          <w:bCs/>
          <w:color w:val="auto"/>
          <w:sz w:val="28"/>
          <w:szCs w:val="28"/>
        </w:rPr>
        <w:t>4</w:t>
      </w:r>
      <w:r w:rsidR="00AE259A">
        <w:rPr>
          <w:rFonts w:asciiTheme="minorHAnsi" w:hAnsiTheme="minorHAnsi" w:cs="Times New Roman"/>
          <w:b/>
          <w:bCs/>
          <w:color w:val="auto"/>
          <w:sz w:val="28"/>
          <w:szCs w:val="28"/>
        </w:rPr>
        <w:t xml:space="preserve"> </w:t>
      </w:r>
      <w:r w:rsidR="00A82373">
        <w:rPr>
          <w:rFonts w:asciiTheme="minorHAnsi" w:hAnsiTheme="minorHAnsi" w:cs="Times New Roman"/>
          <w:b/>
          <w:bCs/>
          <w:color w:val="auto"/>
          <w:sz w:val="28"/>
          <w:szCs w:val="28"/>
        </w:rPr>
        <w:t>February</w:t>
      </w:r>
      <w:r w:rsidR="00AE259A">
        <w:rPr>
          <w:rFonts w:asciiTheme="minorHAnsi" w:hAnsiTheme="minorHAnsi" w:cs="Times New Roman"/>
          <w:b/>
          <w:bCs/>
          <w:color w:val="auto"/>
          <w:sz w:val="28"/>
          <w:szCs w:val="28"/>
        </w:rPr>
        <w:t xml:space="preserve"> – </w:t>
      </w:r>
      <w:r w:rsidR="00A82373">
        <w:rPr>
          <w:rFonts w:asciiTheme="minorHAnsi" w:hAnsiTheme="minorHAnsi" w:cs="Times New Roman"/>
          <w:b/>
          <w:bCs/>
          <w:color w:val="auto"/>
          <w:sz w:val="28"/>
          <w:szCs w:val="28"/>
        </w:rPr>
        <w:t>April</w:t>
      </w:r>
      <w:r w:rsidR="005F31CC">
        <w:rPr>
          <w:rFonts w:asciiTheme="minorHAnsi" w:hAnsiTheme="minorHAnsi" w:cs="Times New Roman"/>
          <w:b/>
          <w:bCs/>
          <w:color w:val="auto"/>
          <w:sz w:val="28"/>
          <w:szCs w:val="28"/>
        </w:rPr>
        <w:t xml:space="preserve"> </w:t>
      </w:r>
      <w:r w:rsidR="00AE259A">
        <w:rPr>
          <w:rFonts w:asciiTheme="minorHAnsi" w:hAnsiTheme="minorHAnsi" w:cs="Times New Roman"/>
          <w:b/>
          <w:bCs/>
          <w:color w:val="auto"/>
          <w:sz w:val="28"/>
          <w:szCs w:val="28"/>
        </w:rPr>
        <w:t>201</w:t>
      </w:r>
      <w:r w:rsidR="005F31CC">
        <w:rPr>
          <w:rFonts w:asciiTheme="minorHAnsi" w:hAnsiTheme="minorHAnsi" w:cs="Times New Roman"/>
          <w:b/>
          <w:bCs/>
          <w:color w:val="auto"/>
          <w:sz w:val="28"/>
          <w:szCs w:val="28"/>
        </w:rPr>
        <w:t>4</w:t>
      </w:r>
    </w:p>
    <w:p w:rsidR="007A0FA7" w:rsidRPr="00924E08" w:rsidRDefault="007A0FA7" w:rsidP="007A0FA7">
      <w:pPr>
        <w:pStyle w:val="Default"/>
        <w:spacing w:before="480"/>
        <w:jc w:val="center"/>
        <w:rPr>
          <w:rFonts w:asciiTheme="minorHAnsi" w:hAnsiTheme="minorHAnsi" w:cs="Times New Roman"/>
          <w:b/>
          <w:bCs/>
          <w:color w:val="auto"/>
          <w:sz w:val="28"/>
          <w:szCs w:val="28"/>
        </w:rPr>
      </w:pPr>
      <w:r>
        <w:rPr>
          <w:rFonts w:asciiTheme="minorHAnsi" w:hAnsiTheme="minorHAnsi" w:cs="Times New Roman"/>
          <w:b/>
          <w:bCs/>
          <w:color w:val="auto"/>
          <w:sz w:val="28"/>
          <w:szCs w:val="28"/>
        </w:rPr>
        <w:t>SONOPA</w:t>
      </w:r>
    </w:p>
    <w:p w:rsidR="00C63BDC" w:rsidRDefault="006077D7" w:rsidP="007A0FA7">
      <w:pPr>
        <w:pStyle w:val="Default"/>
        <w:spacing w:before="120"/>
        <w:jc w:val="center"/>
        <w:rPr>
          <w:rFonts w:asciiTheme="minorHAnsi" w:hAnsiTheme="minorHAnsi" w:cs="Times New Roman"/>
          <w:b/>
          <w:bCs/>
          <w:color w:val="auto"/>
          <w:sz w:val="28"/>
          <w:szCs w:val="28"/>
        </w:rPr>
      </w:pPr>
      <w:proofErr w:type="spellStart"/>
      <w:r w:rsidRPr="00924E08">
        <w:rPr>
          <w:rFonts w:asciiTheme="minorHAnsi" w:hAnsiTheme="minorHAnsi"/>
          <w:b/>
          <w:bCs/>
        </w:rPr>
        <w:t>SO</w:t>
      </w:r>
      <w:r w:rsidRPr="00924E08">
        <w:rPr>
          <w:rFonts w:asciiTheme="minorHAnsi" w:hAnsiTheme="minorHAnsi"/>
        </w:rPr>
        <w:t>cial</w:t>
      </w:r>
      <w:proofErr w:type="spellEnd"/>
      <w:r w:rsidRPr="00924E08">
        <w:rPr>
          <w:rFonts w:asciiTheme="minorHAnsi" w:hAnsiTheme="minorHAnsi"/>
        </w:rPr>
        <w:t xml:space="preserve"> </w:t>
      </w:r>
      <w:r w:rsidRPr="00924E08">
        <w:rPr>
          <w:rFonts w:asciiTheme="minorHAnsi" w:hAnsiTheme="minorHAnsi"/>
          <w:b/>
          <w:bCs/>
        </w:rPr>
        <w:t>N</w:t>
      </w:r>
      <w:r w:rsidRPr="00924E08">
        <w:rPr>
          <w:rFonts w:asciiTheme="minorHAnsi" w:hAnsiTheme="minorHAnsi"/>
        </w:rPr>
        <w:t xml:space="preserve">etworks for </w:t>
      </w:r>
      <w:r w:rsidRPr="00924E08">
        <w:rPr>
          <w:rFonts w:asciiTheme="minorHAnsi" w:hAnsiTheme="minorHAnsi"/>
          <w:b/>
          <w:bCs/>
        </w:rPr>
        <w:t>O</w:t>
      </w:r>
      <w:r w:rsidRPr="00924E08">
        <w:rPr>
          <w:rFonts w:asciiTheme="minorHAnsi" w:hAnsiTheme="minorHAnsi"/>
        </w:rPr>
        <w:t xml:space="preserve">lder adults to </w:t>
      </w:r>
      <w:proofErr w:type="gramStart"/>
      <w:r w:rsidRPr="00924E08">
        <w:rPr>
          <w:rFonts w:asciiTheme="minorHAnsi" w:hAnsiTheme="minorHAnsi"/>
          <w:b/>
          <w:bCs/>
        </w:rPr>
        <w:t>P</w:t>
      </w:r>
      <w:r w:rsidRPr="00924E08">
        <w:rPr>
          <w:rFonts w:asciiTheme="minorHAnsi" w:hAnsiTheme="minorHAnsi"/>
        </w:rPr>
        <w:t>romote</w:t>
      </w:r>
      <w:proofErr w:type="gramEnd"/>
      <w:r w:rsidRPr="00924E08">
        <w:rPr>
          <w:rFonts w:asciiTheme="minorHAnsi" w:hAnsiTheme="minorHAnsi"/>
        </w:rPr>
        <w:t xml:space="preserve"> an </w:t>
      </w:r>
      <w:r w:rsidRPr="00924E08">
        <w:rPr>
          <w:rFonts w:asciiTheme="minorHAnsi" w:hAnsiTheme="minorHAnsi"/>
          <w:b/>
          <w:bCs/>
        </w:rPr>
        <w:t>A</w:t>
      </w:r>
      <w:r w:rsidRPr="00924E08">
        <w:rPr>
          <w:rFonts w:asciiTheme="minorHAnsi" w:hAnsiTheme="minorHAnsi"/>
        </w:rPr>
        <w:t>ctive life</w:t>
      </w:r>
      <w:r w:rsidR="00C63BDC" w:rsidRPr="00924E08">
        <w:rPr>
          <w:rFonts w:asciiTheme="minorHAnsi" w:hAnsiTheme="minorHAnsi" w:cs="Times New Roman"/>
          <w:b/>
          <w:bCs/>
          <w:color w:val="auto"/>
          <w:sz w:val="28"/>
          <w:szCs w:val="28"/>
        </w:rPr>
        <w:t xml:space="preserve"> </w:t>
      </w:r>
    </w:p>
    <w:sdt>
      <w:sdtPr>
        <w:rPr>
          <w:rFonts w:asciiTheme="minorHAnsi" w:eastAsiaTheme="minorHAnsi" w:hAnsiTheme="minorHAnsi" w:cstheme="minorBidi"/>
          <w:b w:val="0"/>
          <w:bCs w:val="0"/>
          <w:color w:val="auto"/>
          <w:sz w:val="22"/>
          <w:szCs w:val="22"/>
          <w:lang w:val="en-GB" w:eastAsia="en-US"/>
        </w:rPr>
        <w:id w:val="1938097570"/>
        <w:docPartObj>
          <w:docPartGallery w:val="Table of Contents"/>
          <w:docPartUnique/>
        </w:docPartObj>
      </w:sdtPr>
      <w:sdtEndPr>
        <w:rPr>
          <w:noProof/>
        </w:rPr>
      </w:sdtEndPr>
      <w:sdtContent>
        <w:p w:rsidR="00767590" w:rsidRPr="00924E08" w:rsidRDefault="00767590" w:rsidP="0015081E">
          <w:pPr>
            <w:pStyle w:val="TOCHeading"/>
            <w:spacing w:before="960"/>
            <w:rPr>
              <w:rFonts w:asciiTheme="minorHAnsi" w:hAnsiTheme="minorHAnsi"/>
            </w:rPr>
          </w:pPr>
          <w:r w:rsidRPr="00924E08">
            <w:rPr>
              <w:rFonts w:asciiTheme="minorHAnsi" w:hAnsiTheme="minorHAnsi"/>
            </w:rPr>
            <w:t>Contents</w:t>
          </w:r>
        </w:p>
        <w:p w:rsidR="00F240B2" w:rsidRDefault="002D4AD5">
          <w:pPr>
            <w:pStyle w:val="TOC1"/>
            <w:tabs>
              <w:tab w:val="left" w:pos="440"/>
              <w:tab w:val="right" w:leader="dot" w:pos="9350"/>
            </w:tabs>
            <w:rPr>
              <w:rFonts w:eastAsiaTheme="minorEastAsia"/>
              <w:noProof/>
              <w:lang w:eastAsia="en-GB"/>
            </w:rPr>
          </w:pPr>
          <w:r w:rsidRPr="00924E08">
            <w:rPr>
              <w:sz w:val="20"/>
            </w:rPr>
            <w:fldChar w:fldCharType="begin"/>
          </w:r>
          <w:r w:rsidR="00767590" w:rsidRPr="00924E08">
            <w:rPr>
              <w:sz w:val="20"/>
            </w:rPr>
            <w:instrText xml:space="preserve"> TOC \o "1-3" \h \z \u </w:instrText>
          </w:r>
          <w:r w:rsidRPr="00924E08">
            <w:rPr>
              <w:sz w:val="20"/>
            </w:rPr>
            <w:fldChar w:fldCharType="separate"/>
          </w:r>
          <w:hyperlink w:anchor="_Toc387828410" w:history="1">
            <w:r w:rsidR="00F240B2" w:rsidRPr="00867A0B">
              <w:rPr>
                <w:rStyle w:val="Hyperlink"/>
                <w:noProof/>
              </w:rPr>
              <w:t>1.</w:t>
            </w:r>
            <w:r w:rsidR="00F240B2">
              <w:rPr>
                <w:rFonts w:eastAsiaTheme="minorEastAsia"/>
                <w:noProof/>
                <w:lang w:eastAsia="en-GB"/>
              </w:rPr>
              <w:tab/>
            </w:r>
            <w:r w:rsidR="00F240B2" w:rsidRPr="00867A0B">
              <w:rPr>
                <w:rStyle w:val="Hyperlink"/>
                <w:noProof/>
              </w:rPr>
              <w:t>Summary</w:t>
            </w:r>
            <w:r w:rsidR="00F240B2">
              <w:rPr>
                <w:noProof/>
                <w:webHidden/>
              </w:rPr>
              <w:tab/>
            </w:r>
            <w:r w:rsidR="00F240B2">
              <w:rPr>
                <w:noProof/>
                <w:webHidden/>
              </w:rPr>
              <w:fldChar w:fldCharType="begin"/>
            </w:r>
            <w:r w:rsidR="00F240B2">
              <w:rPr>
                <w:noProof/>
                <w:webHidden/>
              </w:rPr>
              <w:instrText xml:space="preserve"> PAGEREF _Toc387828410 \h </w:instrText>
            </w:r>
            <w:r w:rsidR="00F240B2">
              <w:rPr>
                <w:noProof/>
                <w:webHidden/>
              </w:rPr>
            </w:r>
            <w:r w:rsidR="00F240B2">
              <w:rPr>
                <w:noProof/>
                <w:webHidden/>
              </w:rPr>
              <w:fldChar w:fldCharType="separate"/>
            </w:r>
            <w:r w:rsidR="00F240B2">
              <w:rPr>
                <w:noProof/>
                <w:webHidden/>
              </w:rPr>
              <w:t>2</w:t>
            </w:r>
            <w:r w:rsidR="00F240B2">
              <w:rPr>
                <w:noProof/>
                <w:webHidden/>
              </w:rPr>
              <w:fldChar w:fldCharType="end"/>
            </w:r>
          </w:hyperlink>
        </w:p>
        <w:p w:rsidR="00F240B2" w:rsidRDefault="00F240B2">
          <w:pPr>
            <w:pStyle w:val="TOC1"/>
            <w:tabs>
              <w:tab w:val="left" w:pos="440"/>
              <w:tab w:val="right" w:leader="dot" w:pos="9350"/>
            </w:tabs>
            <w:rPr>
              <w:rFonts w:eastAsiaTheme="minorEastAsia"/>
              <w:noProof/>
              <w:lang w:eastAsia="en-GB"/>
            </w:rPr>
          </w:pPr>
          <w:hyperlink w:anchor="_Toc387828411" w:history="1">
            <w:r w:rsidRPr="00867A0B">
              <w:rPr>
                <w:rStyle w:val="Hyperlink"/>
                <w:noProof/>
              </w:rPr>
              <w:t>2.</w:t>
            </w:r>
            <w:r>
              <w:rPr>
                <w:rFonts w:eastAsiaTheme="minorEastAsia"/>
                <w:noProof/>
                <w:lang w:eastAsia="en-GB"/>
              </w:rPr>
              <w:tab/>
            </w:r>
            <w:r w:rsidRPr="00867A0B">
              <w:rPr>
                <w:rStyle w:val="Hyperlink"/>
                <w:noProof/>
              </w:rPr>
              <w:t>Project objectives for the period</w:t>
            </w:r>
            <w:r>
              <w:rPr>
                <w:noProof/>
                <w:webHidden/>
              </w:rPr>
              <w:tab/>
            </w:r>
            <w:r>
              <w:rPr>
                <w:noProof/>
                <w:webHidden/>
              </w:rPr>
              <w:fldChar w:fldCharType="begin"/>
            </w:r>
            <w:r>
              <w:rPr>
                <w:noProof/>
                <w:webHidden/>
              </w:rPr>
              <w:instrText xml:space="preserve"> PAGEREF _Toc387828411 \h </w:instrText>
            </w:r>
            <w:r>
              <w:rPr>
                <w:noProof/>
                <w:webHidden/>
              </w:rPr>
            </w:r>
            <w:r>
              <w:rPr>
                <w:noProof/>
                <w:webHidden/>
              </w:rPr>
              <w:fldChar w:fldCharType="separate"/>
            </w:r>
            <w:r>
              <w:rPr>
                <w:noProof/>
                <w:webHidden/>
              </w:rPr>
              <w:t>2</w:t>
            </w:r>
            <w:r>
              <w:rPr>
                <w:noProof/>
                <w:webHidden/>
              </w:rPr>
              <w:fldChar w:fldCharType="end"/>
            </w:r>
          </w:hyperlink>
        </w:p>
        <w:p w:rsidR="00F240B2" w:rsidRDefault="00F240B2">
          <w:pPr>
            <w:pStyle w:val="TOC1"/>
            <w:tabs>
              <w:tab w:val="left" w:pos="440"/>
              <w:tab w:val="right" w:leader="dot" w:pos="9350"/>
            </w:tabs>
            <w:rPr>
              <w:rFonts w:eastAsiaTheme="minorEastAsia"/>
              <w:noProof/>
              <w:lang w:eastAsia="en-GB"/>
            </w:rPr>
          </w:pPr>
          <w:hyperlink w:anchor="_Toc387828412" w:history="1">
            <w:r w:rsidRPr="00867A0B">
              <w:rPr>
                <w:rStyle w:val="Hyperlink"/>
                <w:noProof/>
              </w:rPr>
              <w:t>3.</w:t>
            </w:r>
            <w:r>
              <w:rPr>
                <w:rFonts w:eastAsiaTheme="minorEastAsia"/>
                <w:noProof/>
                <w:lang w:eastAsia="en-GB"/>
              </w:rPr>
              <w:tab/>
            </w:r>
            <w:r w:rsidRPr="00867A0B">
              <w:rPr>
                <w:rStyle w:val="Hyperlink"/>
                <w:noProof/>
              </w:rPr>
              <w:t>Work Package Status</w:t>
            </w:r>
            <w:r>
              <w:rPr>
                <w:noProof/>
                <w:webHidden/>
              </w:rPr>
              <w:tab/>
            </w:r>
            <w:r>
              <w:rPr>
                <w:noProof/>
                <w:webHidden/>
              </w:rPr>
              <w:fldChar w:fldCharType="begin"/>
            </w:r>
            <w:r>
              <w:rPr>
                <w:noProof/>
                <w:webHidden/>
              </w:rPr>
              <w:instrText xml:space="preserve"> PAGEREF _Toc387828412 \h </w:instrText>
            </w:r>
            <w:r>
              <w:rPr>
                <w:noProof/>
                <w:webHidden/>
              </w:rPr>
            </w:r>
            <w:r>
              <w:rPr>
                <w:noProof/>
                <w:webHidden/>
              </w:rPr>
              <w:fldChar w:fldCharType="separate"/>
            </w:r>
            <w:r>
              <w:rPr>
                <w:noProof/>
                <w:webHidden/>
              </w:rPr>
              <w:t>2</w:t>
            </w:r>
            <w:r>
              <w:rPr>
                <w:noProof/>
                <w:webHidden/>
              </w:rPr>
              <w:fldChar w:fldCharType="end"/>
            </w:r>
          </w:hyperlink>
        </w:p>
        <w:p w:rsidR="00F240B2" w:rsidRDefault="00F240B2">
          <w:pPr>
            <w:pStyle w:val="TOC1"/>
            <w:tabs>
              <w:tab w:val="left" w:pos="440"/>
              <w:tab w:val="right" w:leader="dot" w:pos="9350"/>
            </w:tabs>
            <w:rPr>
              <w:rFonts w:eastAsiaTheme="minorEastAsia"/>
              <w:noProof/>
              <w:lang w:eastAsia="en-GB"/>
            </w:rPr>
          </w:pPr>
          <w:hyperlink w:anchor="_Toc387828413" w:history="1">
            <w:r w:rsidRPr="00867A0B">
              <w:rPr>
                <w:rStyle w:val="Hyperlink"/>
                <w:noProof/>
              </w:rPr>
              <w:t>4.</w:t>
            </w:r>
            <w:r>
              <w:rPr>
                <w:rFonts w:eastAsiaTheme="minorEastAsia"/>
                <w:noProof/>
                <w:lang w:eastAsia="en-GB"/>
              </w:rPr>
              <w:tab/>
            </w:r>
            <w:r w:rsidRPr="00867A0B">
              <w:rPr>
                <w:rStyle w:val="Hyperlink"/>
                <w:noProof/>
              </w:rPr>
              <w:t>Deliverables and milestones tables</w:t>
            </w:r>
            <w:r>
              <w:rPr>
                <w:noProof/>
                <w:webHidden/>
              </w:rPr>
              <w:tab/>
            </w:r>
            <w:r>
              <w:rPr>
                <w:noProof/>
                <w:webHidden/>
              </w:rPr>
              <w:fldChar w:fldCharType="begin"/>
            </w:r>
            <w:r>
              <w:rPr>
                <w:noProof/>
                <w:webHidden/>
              </w:rPr>
              <w:instrText xml:space="preserve"> PAGEREF _Toc387828413 \h </w:instrText>
            </w:r>
            <w:r>
              <w:rPr>
                <w:noProof/>
                <w:webHidden/>
              </w:rPr>
            </w:r>
            <w:r>
              <w:rPr>
                <w:noProof/>
                <w:webHidden/>
              </w:rPr>
              <w:fldChar w:fldCharType="separate"/>
            </w:r>
            <w:r>
              <w:rPr>
                <w:noProof/>
                <w:webHidden/>
              </w:rPr>
              <w:t>5</w:t>
            </w:r>
            <w:r>
              <w:rPr>
                <w:noProof/>
                <w:webHidden/>
              </w:rPr>
              <w:fldChar w:fldCharType="end"/>
            </w:r>
          </w:hyperlink>
        </w:p>
        <w:p w:rsidR="00F240B2" w:rsidRDefault="00F240B2">
          <w:pPr>
            <w:pStyle w:val="TOC1"/>
            <w:tabs>
              <w:tab w:val="left" w:pos="440"/>
              <w:tab w:val="right" w:leader="dot" w:pos="9350"/>
            </w:tabs>
            <w:rPr>
              <w:rFonts w:eastAsiaTheme="minorEastAsia"/>
              <w:noProof/>
              <w:lang w:eastAsia="en-GB"/>
            </w:rPr>
          </w:pPr>
          <w:hyperlink w:anchor="_Toc387828414" w:history="1">
            <w:r w:rsidRPr="00867A0B">
              <w:rPr>
                <w:rStyle w:val="Hyperlink"/>
                <w:noProof/>
              </w:rPr>
              <w:t>5.</w:t>
            </w:r>
            <w:r>
              <w:rPr>
                <w:rFonts w:eastAsiaTheme="minorEastAsia"/>
                <w:noProof/>
                <w:lang w:eastAsia="en-GB"/>
              </w:rPr>
              <w:tab/>
            </w:r>
            <w:r w:rsidRPr="00867A0B">
              <w:rPr>
                <w:rStyle w:val="Hyperlink"/>
                <w:noProof/>
              </w:rPr>
              <w:t>Project Management</w:t>
            </w:r>
            <w:r>
              <w:rPr>
                <w:noProof/>
                <w:webHidden/>
              </w:rPr>
              <w:tab/>
            </w:r>
            <w:r>
              <w:rPr>
                <w:noProof/>
                <w:webHidden/>
              </w:rPr>
              <w:fldChar w:fldCharType="begin"/>
            </w:r>
            <w:r>
              <w:rPr>
                <w:noProof/>
                <w:webHidden/>
              </w:rPr>
              <w:instrText xml:space="preserve"> PAGEREF _Toc387828414 \h </w:instrText>
            </w:r>
            <w:r>
              <w:rPr>
                <w:noProof/>
                <w:webHidden/>
              </w:rPr>
            </w:r>
            <w:r>
              <w:rPr>
                <w:noProof/>
                <w:webHidden/>
              </w:rPr>
              <w:fldChar w:fldCharType="separate"/>
            </w:r>
            <w:r>
              <w:rPr>
                <w:noProof/>
                <w:webHidden/>
              </w:rPr>
              <w:t>6</w:t>
            </w:r>
            <w:r>
              <w:rPr>
                <w:noProof/>
                <w:webHidden/>
              </w:rPr>
              <w:fldChar w:fldCharType="end"/>
            </w:r>
          </w:hyperlink>
        </w:p>
        <w:p w:rsidR="00F240B2" w:rsidRDefault="00F240B2">
          <w:pPr>
            <w:pStyle w:val="TOC1"/>
            <w:tabs>
              <w:tab w:val="left" w:pos="440"/>
              <w:tab w:val="right" w:leader="dot" w:pos="9350"/>
            </w:tabs>
            <w:rPr>
              <w:rFonts w:eastAsiaTheme="minorEastAsia"/>
              <w:noProof/>
              <w:lang w:eastAsia="en-GB"/>
            </w:rPr>
          </w:pPr>
          <w:hyperlink w:anchor="_Toc387828415" w:history="1">
            <w:r w:rsidRPr="00867A0B">
              <w:rPr>
                <w:rStyle w:val="Hyperlink"/>
                <w:noProof/>
              </w:rPr>
              <w:t>6.</w:t>
            </w:r>
            <w:r>
              <w:rPr>
                <w:rFonts w:eastAsiaTheme="minorEastAsia"/>
                <w:noProof/>
                <w:lang w:eastAsia="en-GB"/>
              </w:rPr>
              <w:tab/>
            </w:r>
            <w:r w:rsidRPr="00867A0B">
              <w:rPr>
                <w:rStyle w:val="Hyperlink"/>
                <w:noProof/>
              </w:rPr>
              <w:t>Risks &amp; Issues</w:t>
            </w:r>
            <w:r>
              <w:rPr>
                <w:noProof/>
                <w:webHidden/>
              </w:rPr>
              <w:tab/>
            </w:r>
            <w:r>
              <w:rPr>
                <w:noProof/>
                <w:webHidden/>
              </w:rPr>
              <w:fldChar w:fldCharType="begin"/>
            </w:r>
            <w:r>
              <w:rPr>
                <w:noProof/>
                <w:webHidden/>
              </w:rPr>
              <w:instrText xml:space="preserve"> PAGEREF _Toc387828415 \h </w:instrText>
            </w:r>
            <w:r>
              <w:rPr>
                <w:noProof/>
                <w:webHidden/>
              </w:rPr>
            </w:r>
            <w:r>
              <w:rPr>
                <w:noProof/>
                <w:webHidden/>
              </w:rPr>
              <w:fldChar w:fldCharType="separate"/>
            </w:r>
            <w:r>
              <w:rPr>
                <w:noProof/>
                <w:webHidden/>
              </w:rPr>
              <w:t>6</w:t>
            </w:r>
            <w:r>
              <w:rPr>
                <w:noProof/>
                <w:webHidden/>
              </w:rPr>
              <w:fldChar w:fldCharType="end"/>
            </w:r>
          </w:hyperlink>
        </w:p>
        <w:p w:rsidR="00F240B2" w:rsidRDefault="00F240B2">
          <w:pPr>
            <w:pStyle w:val="TOC1"/>
            <w:tabs>
              <w:tab w:val="left" w:pos="440"/>
              <w:tab w:val="right" w:leader="dot" w:pos="9350"/>
            </w:tabs>
            <w:rPr>
              <w:rFonts w:eastAsiaTheme="minorEastAsia"/>
              <w:noProof/>
              <w:lang w:eastAsia="en-GB"/>
            </w:rPr>
          </w:pPr>
          <w:hyperlink w:anchor="_Toc387828416" w:history="1">
            <w:r w:rsidRPr="00867A0B">
              <w:rPr>
                <w:rStyle w:val="Hyperlink"/>
                <w:noProof/>
              </w:rPr>
              <w:t>7.</w:t>
            </w:r>
            <w:r>
              <w:rPr>
                <w:rFonts w:eastAsiaTheme="minorEastAsia"/>
                <w:noProof/>
                <w:lang w:eastAsia="en-GB"/>
              </w:rPr>
              <w:tab/>
            </w:r>
            <w:r w:rsidRPr="00867A0B">
              <w:rPr>
                <w:rStyle w:val="Hyperlink"/>
                <w:noProof/>
              </w:rPr>
              <w:t>Next Period</w:t>
            </w:r>
            <w:r>
              <w:rPr>
                <w:noProof/>
                <w:webHidden/>
              </w:rPr>
              <w:tab/>
            </w:r>
            <w:r>
              <w:rPr>
                <w:noProof/>
                <w:webHidden/>
              </w:rPr>
              <w:fldChar w:fldCharType="begin"/>
            </w:r>
            <w:r>
              <w:rPr>
                <w:noProof/>
                <w:webHidden/>
              </w:rPr>
              <w:instrText xml:space="preserve"> PAGEREF _Toc387828416 \h </w:instrText>
            </w:r>
            <w:r>
              <w:rPr>
                <w:noProof/>
                <w:webHidden/>
              </w:rPr>
            </w:r>
            <w:r>
              <w:rPr>
                <w:noProof/>
                <w:webHidden/>
              </w:rPr>
              <w:fldChar w:fldCharType="separate"/>
            </w:r>
            <w:r>
              <w:rPr>
                <w:noProof/>
                <w:webHidden/>
              </w:rPr>
              <w:t>6</w:t>
            </w:r>
            <w:r>
              <w:rPr>
                <w:noProof/>
                <w:webHidden/>
              </w:rPr>
              <w:fldChar w:fldCharType="end"/>
            </w:r>
          </w:hyperlink>
        </w:p>
        <w:p w:rsidR="00767590" w:rsidRPr="00924E08" w:rsidRDefault="002D4AD5">
          <w:r w:rsidRPr="00924E08">
            <w:rPr>
              <w:b/>
              <w:bCs/>
              <w:noProof/>
              <w:sz w:val="20"/>
            </w:rPr>
            <w:fldChar w:fldCharType="end"/>
          </w:r>
        </w:p>
      </w:sdtContent>
    </w:sdt>
    <w:p w:rsidR="00CA005E" w:rsidRDefault="00CA005E" w:rsidP="00C63BDC">
      <w:pPr>
        <w:pStyle w:val="Default"/>
        <w:rPr>
          <w:rFonts w:asciiTheme="minorHAnsi" w:hAnsiTheme="minorHAnsi"/>
          <w:sz w:val="18"/>
          <w:szCs w:val="18"/>
        </w:rPr>
        <w:sectPr w:rsidR="00CA005E" w:rsidSect="00050812">
          <w:headerReference w:type="default" r:id="rId8"/>
          <w:footerReference w:type="default" r:id="rId9"/>
          <w:headerReference w:type="first" r:id="rId10"/>
          <w:footerReference w:type="first" r:id="rId11"/>
          <w:pgSz w:w="12240" w:h="15840"/>
          <w:pgMar w:top="1440" w:right="1440" w:bottom="1440" w:left="1440" w:header="720" w:footer="720" w:gutter="0"/>
          <w:cols w:space="720"/>
          <w:noEndnote/>
          <w:docGrid w:linePitch="299"/>
        </w:sectPr>
      </w:pPr>
    </w:p>
    <w:p w:rsidR="00E2692B" w:rsidRDefault="00E35DF9" w:rsidP="00297E4F">
      <w:pPr>
        <w:pStyle w:val="Heading1"/>
        <w:numPr>
          <w:ilvl w:val="0"/>
          <w:numId w:val="1"/>
        </w:numPr>
        <w:rPr>
          <w:rFonts w:asciiTheme="minorHAnsi" w:hAnsiTheme="minorHAnsi"/>
        </w:rPr>
      </w:pPr>
      <w:bookmarkStart w:id="0" w:name="_Toc387828410"/>
      <w:r>
        <w:rPr>
          <w:rFonts w:asciiTheme="minorHAnsi" w:hAnsiTheme="minorHAnsi"/>
        </w:rPr>
        <w:lastRenderedPageBreak/>
        <w:t>Summary</w:t>
      </w:r>
      <w:bookmarkEnd w:id="0"/>
    </w:p>
    <w:p w:rsidR="00550585" w:rsidRPr="00550585" w:rsidRDefault="00716179" w:rsidP="00716179">
      <w:pPr>
        <w:spacing w:before="120" w:after="0"/>
        <w:ind w:left="360"/>
      </w:pPr>
      <w:r>
        <w:t>The</w:t>
      </w:r>
      <w:r w:rsidR="00A82373">
        <w:t xml:space="preserve"> technical aspects of the project are</w:t>
      </w:r>
      <w:r w:rsidR="00EB5122">
        <w:t xml:space="preserve"> progressing well with good progress being made in all the universities developing new technologies. The project has suffered from some disruption however, the managing director of </w:t>
      </w:r>
      <w:proofErr w:type="spellStart"/>
      <w:r w:rsidR="00EB5122">
        <w:t>abotic</w:t>
      </w:r>
      <w:proofErr w:type="spellEnd"/>
      <w:r w:rsidR="00EB5122">
        <w:t xml:space="preserve"> (Albrecht </w:t>
      </w:r>
      <w:proofErr w:type="spellStart"/>
      <w:r w:rsidR="00EB5122">
        <w:t>Karlusch</w:t>
      </w:r>
      <w:proofErr w:type="spellEnd"/>
      <w:r w:rsidR="00EB5122">
        <w:t>) resigned due to personal reasons and this has resulted in delays to a number of reports and deliverables. Please see the report on WP5 for more details</w:t>
      </w:r>
    </w:p>
    <w:p w:rsidR="00626E03" w:rsidRPr="00E35DF9" w:rsidRDefault="00626E03" w:rsidP="00E35DF9">
      <w:pPr>
        <w:pStyle w:val="Heading1"/>
        <w:numPr>
          <w:ilvl w:val="0"/>
          <w:numId w:val="1"/>
        </w:numPr>
        <w:rPr>
          <w:rFonts w:asciiTheme="minorHAnsi" w:hAnsiTheme="minorHAnsi"/>
        </w:rPr>
      </w:pPr>
      <w:bookmarkStart w:id="1" w:name="_Toc387828411"/>
      <w:r w:rsidRPr="00E35DF9">
        <w:rPr>
          <w:rFonts w:asciiTheme="minorHAnsi" w:hAnsiTheme="minorHAnsi"/>
        </w:rPr>
        <w:t>Project objectives for the period</w:t>
      </w:r>
      <w:bookmarkEnd w:id="1"/>
    </w:p>
    <w:p w:rsidR="001E4E70" w:rsidRPr="001E4E70" w:rsidRDefault="00511D28" w:rsidP="00794D8F">
      <w:pPr>
        <w:spacing w:after="0"/>
        <w:ind w:left="360"/>
      </w:pPr>
      <w:r w:rsidRPr="001E4E70">
        <w:t xml:space="preserve">This quarter the focus was on </w:t>
      </w:r>
      <w:r w:rsidR="001E4E70" w:rsidRPr="001E4E70">
        <w:t>making progress with T3.1 Social Network Infrastructure, T3.2 Development of Smart Home modules and starting T4.2 Obtaining ADL Test Dataset.</w:t>
      </w:r>
    </w:p>
    <w:p w:rsidR="00D16F51" w:rsidRPr="001E4E70" w:rsidRDefault="00511D28" w:rsidP="00794D8F">
      <w:pPr>
        <w:spacing w:after="0"/>
        <w:ind w:left="360"/>
      </w:pPr>
      <w:r w:rsidRPr="001E4E70">
        <w:t xml:space="preserve">The objectives were: </w:t>
      </w:r>
    </w:p>
    <w:p w:rsidR="001E4E70" w:rsidRPr="001E4E70" w:rsidRDefault="001E4E70" w:rsidP="001E4E70">
      <w:pPr>
        <w:pStyle w:val="ListParagraph"/>
        <w:numPr>
          <w:ilvl w:val="0"/>
          <w:numId w:val="17"/>
        </w:numPr>
        <w:ind w:left="1077" w:hanging="357"/>
        <w:rPr>
          <w:rFonts w:asciiTheme="minorHAnsi" w:hAnsiTheme="minorHAnsi"/>
        </w:rPr>
      </w:pPr>
      <w:r w:rsidRPr="001E4E70">
        <w:rPr>
          <w:rFonts w:asciiTheme="minorHAnsi" w:hAnsiTheme="minorHAnsi"/>
        </w:rPr>
        <w:t>To make good progress in the tasks specified above.</w:t>
      </w:r>
    </w:p>
    <w:p w:rsidR="00D16F51" w:rsidRPr="001E4E70" w:rsidRDefault="00550585" w:rsidP="001E4E70">
      <w:pPr>
        <w:pStyle w:val="ListParagraph"/>
        <w:numPr>
          <w:ilvl w:val="0"/>
          <w:numId w:val="17"/>
        </w:numPr>
        <w:spacing w:before="120"/>
        <w:rPr>
          <w:rFonts w:asciiTheme="minorHAnsi" w:hAnsiTheme="minorHAnsi"/>
        </w:rPr>
      </w:pPr>
      <w:r w:rsidRPr="001E4E70">
        <w:rPr>
          <w:rFonts w:asciiTheme="minorHAnsi" w:hAnsiTheme="minorHAnsi"/>
        </w:rPr>
        <w:t>To comp</w:t>
      </w:r>
      <w:r w:rsidR="001E4E70" w:rsidRPr="001E4E70">
        <w:rPr>
          <w:rFonts w:asciiTheme="minorHAnsi" w:hAnsiTheme="minorHAnsi"/>
        </w:rPr>
        <w:t>lete the Business and Marketing Strategy Plans carried forward from the last quarter</w:t>
      </w:r>
    </w:p>
    <w:p w:rsidR="00D16F51" w:rsidRPr="001E4E70" w:rsidRDefault="001E4E70" w:rsidP="00716179">
      <w:pPr>
        <w:pStyle w:val="ListParagraph"/>
        <w:numPr>
          <w:ilvl w:val="0"/>
          <w:numId w:val="17"/>
        </w:numPr>
        <w:spacing w:before="120"/>
        <w:rPr>
          <w:rFonts w:asciiTheme="minorHAnsi" w:hAnsiTheme="minorHAnsi"/>
        </w:rPr>
      </w:pPr>
      <w:r w:rsidRPr="001E4E70">
        <w:rPr>
          <w:rFonts w:asciiTheme="minorHAnsi" w:hAnsiTheme="minorHAnsi"/>
        </w:rPr>
        <w:t>To complete the Dissemination Activities report.</w:t>
      </w:r>
    </w:p>
    <w:p w:rsidR="00D5342F" w:rsidRDefault="00D5342F" w:rsidP="007A0FA7">
      <w:pPr>
        <w:spacing w:before="120" w:after="0"/>
        <w:ind w:left="360"/>
      </w:pPr>
      <w:r>
        <w:t>The deliverables due are:</w:t>
      </w:r>
    </w:p>
    <w:p w:rsidR="00550585" w:rsidRDefault="001E4E70" w:rsidP="007A0FA7">
      <w:pPr>
        <w:spacing w:after="0"/>
        <w:ind w:left="360"/>
      </w:pPr>
      <w:r>
        <w:t>D5.3 Business and Marketing Strategy Plans</w:t>
      </w:r>
    </w:p>
    <w:p w:rsidR="00D5342F" w:rsidRDefault="00D5342F" w:rsidP="007A0FA7">
      <w:pPr>
        <w:spacing w:after="0"/>
        <w:ind w:left="360"/>
      </w:pPr>
      <w:r>
        <w:t>D</w:t>
      </w:r>
      <w:r w:rsidR="001E4E70">
        <w:t>5.2 Dissemination Activities report</w:t>
      </w:r>
    </w:p>
    <w:p w:rsidR="00626E03" w:rsidRDefault="00FE434C" w:rsidP="00FE434C">
      <w:pPr>
        <w:spacing w:before="120" w:after="0"/>
        <w:ind w:left="357"/>
      </w:pPr>
      <w:r>
        <w:t>The Business and M</w:t>
      </w:r>
      <w:r w:rsidR="001E4E70">
        <w:t xml:space="preserve">arketing Strategy plans have still not been completed due to the issues at </w:t>
      </w:r>
      <w:proofErr w:type="spellStart"/>
      <w:r>
        <w:t>abotic</w:t>
      </w:r>
      <w:proofErr w:type="spellEnd"/>
      <w:r>
        <w:t>, please see the details below in the report on WP5.</w:t>
      </w:r>
    </w:p>
    <w:p w:rsidR="00FE434C" w:rsidRDefault="00FE434C" w:rsidP="000F15F1">
      <w:pPr>
        <w:spacing w:after="0"/>
        <w:ind w:left="360"/>
      </w:pPr>
      <w:r>
        <w:t>There was a slight misunderstanding about the format of the deliverable for the Dissemination Activities report. Although all the activities have been recorded in the monthly Project Status Reports, there was no summarising report. This summary report is now being written and will be available before the end of the month.</w:t>
      </w:r>
    </w:p>
    <w:p w:rsidR="00CC06CD" w:rsidRPr="00405E19" w:rsidRDefault="00CC06CD" w:rsidP="007A0FA7">
      <w:pPr>
        <w:spacing w:before="120" w:after="0"/>
        <w:ind w:left="360"/>
      </w:pPr>
      <w:r>
        <w:t>There were no recommendations from the last review.</w:t>
      </w:r>
    </w:p>
    <w:p w:rsidR="00C63BDC" w:rsidRDefault="00F47946" w:rsidP="00297E4F">
      <w:pPr>
        <w:pStyle w:val="Heading1"/>
        <w:numPr>
          <w:ilvl w:val="0"/>
          <w:numId w:val="1"/>
        </w:numPr>
        <w:rPr>
          <w:rFonts w:asciiTheme="minorHAnsi" w:hAnsiTheme="minorHAnsi"/>
        </w:rPr>
      </w:pPr>
      <w:bookmarkStart w:id="2" w:name="_Toc387828412"/>
      <w:r>
        <w:rPr>
          <w:rFonts w:asciiTheme="minorHAnsi" w:hAnsiTheme="minorHAnsi"/>
        </w:rPr>
        <w:t>Work Package Status</w:t>
      </w:r>
      <w:bookmarkEnd w:id="2"/>
    </w:p>
    <w:p w:rsidR="00F47946" w:rsidRPr="00E27B5E" w:rsidRDefault="00F47946" w:rsidP="00F47946">
      <w:pPr>
        <w:pStyle w:val="ListParagraph"/>
        <w:numPr>
          <w:ilvl w:val="1"/>
          <w:numId w:val="1"/>
        </w:numPr>
        <w:spacing w:before="240"/>
        <w:ind w:left="788" w:hanging="431"/>
        <w:rPr>
          <w:rFonts w:asciiTheme="minorHAnsi" w:hAnsiTheme="minorHAnsi" w:cstheme="minorHAnsi"/>
          <w:b/>
        </w:rPr>
      </w:pPr>
      <w:r w:rsidRPr="00E27B5E">
        <w:rPr>
          <w:rFonts w:asciiTheme="minorHAnsi" w:hAnsiTheme="minorHAnsi" w:cstheme="minorHAnsi"/>
          <w:b/>
        </w:rPr>
        <w:t>WP2 User Requirements, Analysis and Ethical Issues</w:t>
      </w:r>
    </w:p>
    <w:p w:rsidR="00211B76" w:rsidRDefault="00177226" w:rsidP="00E27B5E">
      <w:pPr>
        <w:spacing w:before="120" w:after="0"/>
        <w:ind w:left="794"/>
        <w:rPr>
          <w:rFonts w:cstheme="minorHAnsi"/>
          <w:u w:val="single"/>
        </w:rPr>
      </w:pPr>
      <w:r w:rsidRPr="00E27B5E">
        <w:rPr>
          <w:rFonts w:cstheme="minorHAnsi"/>
          <w:u w:val="single"/>
        </w:rPr>
        <w:t>T2.1 User Requirement Specification</w:t>
      </w:r>
    </w:p>
    <w:p w:rsidR="00321447" w:rsidRPr="00E27B5E" w:rsidRDefault="00A80C21" w:rsidP="00001150">
      <w:pPr>
        <w:spacing w:before="120" w:after="0"/>
        <w:ind w:left="794"/>
        <w:rPr>
          <w:rFonts w:cstheme="minorHAnsi"/>
          <w:u w:val="single"/>
        </w:rPr>
      </w:pPr>
      <w:r>
        <w:rPr>
          <w:rFonts w:cstheme="minorHAnsi"/>
        </w:rPr>
        <w:t xml:space="preserve">There is continuous monitoring of user requirements during each phase of the </w:t>
      </w:r>
      <w:proofErr w:type="spellStart"/>
      <w:r>
        <w:rPr>
          <w:rFonts w:cstheme="minorHAnsi"/>
        </w:rPr>
        <w:t>Sonopa</w:t>
      </w:r>
      <w:proofErr w:type="spellEnd"/>
      <w:r>
        <w:rPr>
          <w:rFonts w:cstheme="minorHAnsi"/>
        </w:rPr>
        <w:t xml:space="preserve"> development</w:t>
      </w:r>
    </w:p>
    <w:p w:rsidR="00177226" w:rsidRPr="00E27B5E" w:rsidRDefault="00177226" w:rsidP="00001150">
      <w:pPr>
        <w:spacing w:before="120" w:after="0"/>
        <w:ind w:left="794"/>
        <w:rPr>
          <w:rFonts w:cstheme="minorHAnsi"/>
          <w:u w:val="single"/>
        </w:rPr>
      </w:pPr>
      <w:r w:rsidRPr="00E27B5E">
        <w:rPr>
          <w:rFonts w:cstheme="minorHAnsi"/>
          <w:u w:val="single"/>
        </w:rPr>
        <w:t>T2.2 Ethical Issues and continuous feedback</w:t>
      </w:r>
    </w:p>
    <w:p w:rsidR="00E27B5E" w:rsidRDefault="00A80C21" w:rsidP="00177226">
      <w:pPr>
        <w:spacing w:before="60" w:after="0"/>
        <w:ind w:left="794"/>
        <w:rPr>
          <w:rFonts w:cstheme="minorHAnsi"/>
        </w:rPr>
      </w:pPr>
      <w:r>
        <w:rPr>
          <w:rFonts w:cstheme="minorHAnsi"/>
        </w:rPr>
        <w:t>There is ongoing analysis of the ethical issues revealed in D2.1. The results of this are being included in D2.3 that is under development and due in M15.</w:t>
      </w:r>
    </w:p>
    <w:p w:rsidR="00177226" w:rsidRDefault="00177226" w:rsidP="004B720F">
      <w:pPr>
        <w:keepNext/>
        <w:keepLines/>
        <w:spacing w:before="120" w:after="0"/>
        <w:ind w:left="794"/>
        <w:rPr>
          <w:rFonts w:cstheme="minorHAnsi"/>
          <w:u w:val="single"/>
        </w:rPr>
      </w:pPr>
      <w:r w:rsidRPr="00E27B5E">
        <w:rPr>
          <w:rFonts w:cstheme="minorHAnsi"/>
          <w:u w:val="single"/>
        </w:rPr>
        <w:lastRenderedPageBreak/>
        <w:t>T2.3 SONOPA system architecture</w:t>
      </w:r>
    </w:p>
    <w:p w:rsidR="00A80C21" w:rsidRPr="000F3FBE" w:rsidRDefault="000F3FBE" w:rsidP="00A80C21">
      <w:pPr>
        <w:spacing w:before="60" w:after="0"/>
        <w:ind w:left="794"/>
        <w:rPr>
          <w:rFonts w:cstheme="minorHAnsi"/>
          <w:i/>
        </w:rPr>
      </w:pPr>
      <w:r>
        <w:rPr>
          <w:rFonts w:cstheme="minorHAnsi"/>
        </w:rPr>
        <w:t xml:space="preserve">Good progress is being made in the labs of Ghent university by </w:t>
      </w:r>
      <w:proofErr w:type="spellStart"/>
      <w:r>
        <w:rPr>
          <w:rFonts w:cstheme="minorHAnsi"/>
        </w:rPr>
        <w:t>iMinds</w:t>
      </w:r>
      <w:proofErr w:type="spellEnd"/>
      <w:r>
        <w:rPr>
          <w:rFonts w:cstheme="minorHAnsi"/>
        </w:rPr>
        <w:t xml:space="preserve">, the latest Project Status </w:t>
      </w:r>
      <w:proofErr w:type="gramStart"/>
      <w:r>
        <w:rPr>
          <w:rFonts w:cstheme="minorHAnsi"/>
        </w:rPr>
        <w:t>Report  contains</w:t>
      </w:r>
      <w:proofErr w:type="gramEnd"/>
      <w:r>
        <w:rPr>
          <w:rFonts w:cstheme="minorHAnsi"/>
        </w:rPr>
        <w:t xml:space="preserve"> the latest breakthrough: ‘</w:t>
      </w:r>
      <w:r w:rsidR="00A80C21" w:rsidRPr="000F3FBE">
        <w:rPr>
          <w:rFonts w:cstheme="minorHAnsi"/>
          <w:i/>
        </w:rPr>
        <w:t xml:space="preserve">Developed a method to cluster tracks based on dynamic time warping. Mobility statistics are computed accurately from these clusters. </w:t>
      </w:r>
      <w:r w:rsidR="00CB1D1A" w:rsidRPr="000F3FBE">
        <w:rPr>
          <w:rFonts w:cstheme="minorHAnsi"/>
          <w:i/>
        </w:rPr>
        <w:t xml:space="preserve">Consequently </w:t>
      </w:r>
      <w:r w:rsidR="00A80C21" w:rsidRPr="000F3FBE">
        <w:rPr>
          <w:rFonts w:cstheme="minorHAnsi"/>
          <w:i/>
        </w:rPr>
        <w:t>made a reliable comparison between the mobility statistics computed on clusters of tracks from our tracker and the mobility statistics computed on clusters of tracks from Ultra-</w:t>
      </w:r>
      <w:proofErr w:type="spellStart"/>
      <w:r w:rsidR="00A80C21" w:rsidRPr="000F3FBE">
        <w:rPr>
          <w:rFonts w:cstheme="minorHAnsi"/>
          <w:i/>
        </w:rPr>
        <w:t>WideBand</w:t>
      </w:r>
      <w:proofErr w:type="spellEnd"/>
      <w:r w:rsidR="00A80C21" w:rsidRPr="000F3FBE">
        <w:rPr>
          <w:rFonts w:cstheme="minorHAnsi"/>
          <w:i/>
        </w:rPr>
        <w:t xml:space="preserve"> (UWB) position estimates.</w:t>
      </w:r>
      <w:r>
        <w:rPr>
          <w:rFonts w:cstheme="minorHAnsi"/>
          <w:i/>
        </w:rPr>
        <w:t>’</w:t>
      </w:r>
    </w:p>
    <w:p w:rsidR="006B4202" w:rsidRPr="00686D53" w:rsidRDefault="000F3FBE" w:rsidP="00A80C21">
      <w:pPr>
        <w:spacing w:before="60" w:after="0"/>
        <w:ind w:left="794"/>
        <w:rPr>
          <w:rFonts w:cstheme="minorHAnsi"/>
        </w:rPr>
      </w:pPr>
      <w:r>
        <w:rPr>
          <w:rFonts w:cstheme="minorHAnsi"/>
        </w:rPr>
        <w:t>There is also c</w:t>
      </w:r>
      <w:r w:rsidR="00A80C21" w:rsidRPr="00A80C21">
        <w:rPr>
          <w:rFonts w:cstheme="minorHAnsi"/>
        </w:rPr>
        <w:t xml:space="preserve">ontinuous follow-up of the visual sensor setup installed in a service flat of the CM in </w:t>
      </w:r>
      <w:proofErr w:type="spellStart"/>
      <w:r w:rsidR="00A80C21" w:rsidRPr="00A80C21">
        <w:rPr>
          <w:rFonts w:cstheme="minorHAnsi"/>
        </w:rPr>
        <w:t>Dendermonde</w:t>
      </w:r>
      <w:proofErr w:type="spellEnd"/>
      <w:r w:rsidR="00A80C21" w:rsidRPr="00A80C21">
        <w:rPr>
          <w:rFonts w:cstheme="minorHAnsi"/>
        </w:rPr>
        <w:t xml:space="preserve"> in Belgium.</w:t>
      </w:r>
    </w:p>
    <w:p w:rsidR="00F47946" w:rsidRPr="00F8731E" w:rsidRDefault="00F47946" w:rsidP="00A365AD">
      <w:pPr>
        <w:pStyle w:val="ListParagraph"/>
        <w:keepNext/>
        <w:keepLines/>
        <w:numPr>
          <w:ilvl w:val="1"/>
          <w:numId w:val="1"/>
        </w:numPr>
        <w:spacing w:before="240"/>
        <w:ind w:left="788" w:hanging="431"/>
        <w:rPr>
          <w:rFonts w:asciiTheme="minorHAnsi" w:hAnsiTheme="minorHAnsi" w:cstheme="minorHAnsi"/>
          <w:b/>
        </w:rPr>
      </w:pPr>
      <w:r w:rsidRPr="00F8731E">
        <w:rPr>
          <w:rFonts w:asciiTheme="minorHAnsi" w:hAnsiTheme="minorHAnsi" w:cstheme="minorHAnsi"/>
          <w:b/>
        </w:rPr>
        <w:t>WP3 Development of SONOPA Modules</w:t>
      </w:r>
    </w:p>
    <w:p w:rsidR="00F47946" w:rsidRPr="00A61C13" w:rsidRDefault="0071096E" w:rsidP="00A365AD">
      <w:pPr>
        <w:keepNext/>
        <w:keepLines/>
        <w:spacing w:before="120" w:after="0"/>
        <w:ind w:left="794"/>
        <w:rPr>
          <w:rFonts w:cstheme="minorHAnsi"/>
          <w:u w:val="single"/>
        </w:rPr>
      </w:pPr>
      <w:r w:rsidRPr="00A61C13">
        <w:rPr>
          <w:rFonts w:cstheme="minorHAnsi"/>
          <w:u w:val="single"/>
        </w:rPr>
        <w:t>T3.1 Social Network Infrastructure &amp; User Interface</w:t>
      </w:r>
    </w:p>
    <w:p w:rsidR="00A60739" w:rsidRDefault="00A60739" w:rsidP="00A365AD">
      <w:pPr>
        <w:spacing w:before="60" w:after="0"/>
        <w:ind w:left="794"/>
        <w:rPr>
          <w:rFonts w:cstheme="minorHAnsi"/>
        </w:rPr>
      </w:pPr>
      <w:r>
        <w:rPr>
          <w:rFonts w:cstheme="minorHAnsi"/>
        </w:rPr>
        <w:t>The first version of the Social Network is complete but is not available to consortium partners because of a</w:t>
      </w:r>
      <w:r w:rsidR="0097753C">
        <w:rPr>
          <w:rFonts w:cstheme="minorHAnsi"/>
        </w:rPr>
        <w:t xml:space="preserve">n infrastructure limitation at </w:t>
      </w:r>
      <w:proofErr w:type="spellStart"/>
      <w:r w:rsidR="0097753C">
        <w:rPr>
          <w:rFonts w:cstheme="minorHAnsi"/>
        </w:rPr>
        <w:t>Docobo</w:t>
      </w:r>
      <w:proofErr w:type="spellEnd"/>
      <w:r w:rsidR="0097753C">
        <w:rPr>
          <w:rFonts w:cstheme="minorHAnsi"/>
        </w:rPr>
        <w:t xml:space="preserve">. An upgrade has been ordered but involves </w:t>
      </w:r>
      <w:proofErr w:type="spellStart"/>
      <w:r w:rsidR="0097753C">
        <w:rPr>
          <w:rFonts w:cstheme="minorHAnsi"/>
        </w:rPr>
        <w:t>civils</w:t>
      </w:r>
      <w:proofErr w:type="spellEnd"/>
      <w:r w:rsidR="0097753C">
        <w:rPr>
          <w:rFonts w:cstheme="minorHAnsi"/>
        </w:rPr>
        <w:t xml:space="preserve"> work in the High Street that has delayed the installation. It is now due early next month.</w:t>
      </w:r>
    </w:p>
    <w:p w:rsidR="00A365AD" w:rsidRPr="00A61C13" w:rsidRDefault="000F3FBE" w:rsidP="00A365AD">
      <w:pPr>
        <w:spacing w:before="60" w:after="0"/>
        <w:ind w:left="794"/>
        <w:rPr>
          <w:rFonts w:cstheme="minorHAnsi"/>
        </w:rPr>
      </w:pPr>
      <w:r>
        <w:rPr>
          <w:rFonts w:cstheme="minorHAnsi"/>
        </w:rPr>
        <w:t>This has not delayed the o</w:t>
      </w:r>
      <w:r w:rsidR="00E714F6" w:rsidRPr="00E714F6">
        <w:rPr>
          <w:rFonts w:cstheme="minorHAnsi"/>
        </w:rPr>
        <w:t xml:space="preserve">ngoing integration of the </w:t>
      </w:r>
      <w:proofErr w:type="spellStart"/>
      <w:r w:rsidR="00E714F6" w:rsidRPr="00E714F6">
        <w:rPr>
          <w:rFonts w:cstheme="minorHAnsi"/>
        </w:rPr>
        <w:t>Sonopa</w:t>
      </w:r>
      <w:proofErr w:type="spellEnd"/>
      <w:r w:rsidR="00E714F6" w:rsidRPr="00E714F6">
        <w:rPr>
          <w:rFonts w:cstheme="minorHAnsi"/>
        </w:rPr>
        <w:t xml:space="preserve"> Con</w:t>
      </w:r>
      <w:r>
        <w:rPr>
          <w:rFonts w:cstheme="minorHAnsi"/>
        </w:rPr>
        <w:t>troller with the Social Network or the d</w:t>
      </w:r>
      <w:r w:rsidR="00E714F6" w:rsidRPr="00E714F6">
        <w:rPr>
          <w:rFonts w:cstheme="minorHAnsi"/>
        </w:rPr>
        <w:t xml:space="preserve">esign of a graphical interface for the administration of the </w:t>
      </w:r>
      <w:proofErr w:type="spellStart"/>
      <w:r w:rsidR="00E714F6" w:rsidRPr="00E714F6">
        <w:rPr>
          <w:rFonts w:cstheme="minorHAnsi"/>
        </w:rPr>
        <w:t>Sonopa</w:t>
      </w:r>
      <w:proofErr w:type="spellEnd"/>
      <w:r w:rsidR="00E714F6" w:rsidRPr="00E714F6">
        <w:rPr>
          <w:rFonts w:cstheme="minorHAnsi"/>
        </w:rPr>
        <w:t xml:space="preserve"> Controller. </w:t>
      </w:r>
      <w:r>
        <w:rPr>
          <w:rFonts w:cstheme="minorHAnsi"/>
        </w:rPr>
        <w:t>In addition there has been the c</w:t>
      </w:r>
      <w:r w:rsidR="00E714F6" w:rsidRPr="00E714F6">
        <w:rPr>
          <w:rFonts w:cstheme="minorHAnsi"/>
        </w:rPr>
        <w:t>reation of a synthetic dataset generator to be used in the activity recognition module.</w:t>
      </w:r>
    </w:p>
    <w:p w:rsidR="0071096E" w:rsidRPr="00A61C13" w:rsidRDefault="0071096E" w:rsidP="0071096E">
      <w:pPr>
        <w:spacing w:before="120" w:after="0"/>
        <w:ind w:left="794"/>
        <w:rPr>
          <w:rFonts w:cstheme="minorHAnsi"/>
          <w:u w:val="single"/>
        </w:rPr>
      </w:pPr>
      <w:r w:rsidRPr="00A61C13">
        <w:rPr>
          <w:rFonts w:cstheme="minorHAnsi"/>
          <w:u w:val="single"/>
        </w:rPr>
        <w:t>T3.2 Development of Smart home modules</w:t>
      </w:r>
    </w:p>
    <w:p w:rsidR="00E714F6" w:rsidRDefault="00E23AEF" w:rsidP="00A365AD">
      <w:pPr>
        <w:spacing w:before="60" w:after="0"/>
        <w:ind w:left="794"/>
        <w:rPr>
          <w:rFonts w:cstheme="minorHAnsi"/>
        </w:rPr>
      </w:pPr>
      <w:r>
        <w:rPr>
          <w:rFonts w:cstheme="minorHAnsi"/>
        </w:rPr>
        <w:t>Good progress continues to be made in all the work streams and there is evidence of excellent collaboration and cooperation between the partners involved.</w:t>
      </w:r>
    </w:p>
    <w:p w:rsidR="00F47946" w:rsidRPr="00F8731E" w:rsidRDefault="00F47946" w:rsidP="00F47946">
      <w:pPr>
        <w:pStyle w:val="ListParagraph"/>
        <w:numPr>
          <w:ilvl w:val="1"/>
          <w:numId w:val="1"/>
        </w:numPr>
        <w:spacing w:before="240"/>
        <w:ind w:left="788" w:hanging="431"/>
        <w:rPr>
          <w:rFonts w:asciiTheme="minorHAnsi" w:hAnsiTheme="minorHAnsi" w:cstheme="minorHAnsi"/>
          <w:b/>
        </w:rPr>
      </w:pPr>
      <w:r w:rsidRPr="00F8731E">
        <w:rPr>
          <w:rFonts w:asciiTheme="minorHAnsi" w:hAnsiTheme="minorHAnsi" w:cstheme="minorHAnsi"/>
          <w:b/>
        </w:rPr>
        <w:t>WP4 Planning, Deployment and Evaluation of Trials</w:t>
      </w:r>
    </w:p>
    <w:p w:rsidR="00B4413F" w:rsidRPr="00B4413F" w:rsidRDefault="00B4413F" w:rsidP="00B4413F">
      <w:pPr>
        <w:keepNext/>
        <w:keepLines/>
        <w:spacing w:before="120" w:after="0"/>
        <w:ind w:left="794"/>
        <w:rPr>
          <w:rFonts w:cstheme="minorHAnsi"/>
          <w:u w:val="single"/>
        </w:rPr>
      </w:pPr>
      <w:r w:rsidRPr="00B4413F">
        <w:rPr>
          <w:rFonts w:cstheme="minorHAnsi"/>
          <w:u w:val="single"/>
        </w:rPr>
        <w:t>T4.2 Obtaining ADL Test Dataset</w:t>
      </w:r>
    </w:p>
    <w:p w:rsidR="00F47946" w:rsidRDefault="005440A9" w:rsidP="00B4413F">
      <w:pPr>
        <w:spacing w:after="0"/>
        <w:ind w:left="794"/>
        <w:rPr>
          <w:rFonts w:cstheme="minorHAnsi"/>
        </w:rPr>
      </w:pPr>
      <w:r>
        <w:rPr>
          <w:rFonts w:cstheme="minorHAnsi"/>
        </w:rPr>
        <w:t>Following discussions and advice from IM it has been decided that a single installation of equipment in a user’s home will be sufficient to supplement the data being gathered at the CM service flat. Such is the nature of the data being collected that multiple installations would not provide any benefit over one.</w:t>
      </w:r>
    </w:p>
    <w:p w:rsidR="005440A9" w:rsidRPr="00F47946" w:rsidRDefault="005440A9" w:rsidP="00B4413F">
      <w:pPr>
        <w:spacing w:after="0"/>
        <w:ind w:left="794"/>
        <w:rPr>
          <w:rFonts w:cstheme="minorHAnsi"/>
        </w:rPr>
      </w:pPr>
      <w:r>
        <w:rPr>
          <w:rFonts w:cstheme="minorHAnsi"/>
        </w:rPr>
        <w:t>It has been agreed to install the equipment at a user’s home in the UK and there is a meeting planned for May 15</w:t>
      </w:r>
      <w:r w:rsidRPr="005440A9">
        <w:rPr>
          <w:rFonts w:cstheme="minorHAnsi"/>
          <w:vertAlign w:val="superscript"/>
        </w:rPr>
        <w:t>th</w:t>
      </w:r>
      <w:r>
        <w:rPr>
          <w:rFonts w:cstheme="minorHAnsi"/>
        </w:rPr>
        <w:t xml:space="preserve"> to agree the plan for an installation next month.</w:t>
      </w:r>
    </w:p>
    <w:p w:rsidR="00F47946" w:rsidRPr="00F8731E" w:rsidRDefault="00F47946" w:rsidP="00F47946">
      <w:pPr>
        <w:pStyle w:val="ListParagraph"/>
        <w:numPr>
          <w:ilvl w:val="1"/>
          <w:numId w:val="1"/>
        </w:numPr>
        <w:spacing w:before="240"/>
        <w:ind w:left="788" w:hanging="431"/>
        <w:rPr>
          <w:rFonts w:asciiTheme="minorHAnsi" w:hAnsiTheme="minorHAnsi" w:cstheme="minorHAnsi"/>
          <w:b/>
        </w:rPr>
      </w:pPr>
      <w:r w:rsidRPr="00F8731E">
        <w:rPr>
          <w:rFonts w:asciiTheme="minorHAnsi" w:hAnsiTheme="minorHAnsi" w:cstheme="minorHAnsi"/>
          <w:b/>
        </w:rPr>
        <w:t>WP5 Dissemination, Business and Marketing Plan</w:t>
      </w:r>
    </w:p>
    <w:p w:rsidR="00E1334D" w:rsidRPr="00E1334D" w:rsidRDefault="00E1334D" w:rsidP="00E1334D">
      <w:pPr>
        <w:spacing w:before="120" w:after="0"/>
        <w:ind w:left="794"/>
        <w:rPr>
          <w:rFonts w:cstheme="minorHAnsi"/>
          <w:u w:val="single"/>
        </w:rPr>
      </w:pPr>
      <w:r w:rsidRPr="00E1334D">
        <w:rPr>
          <w:rFonts w:cstheme="minorHAnsi"/>
          <w:u w:val="single"/>
        </w:rPr>
        <w:t>T5.2 Dissemination Activities</w:t>
      </w:r>
    </w:p>
    <w:p w:rsidR="005440A9" w:rsidRDefault="004B720F" w:rsidP="00961018">
      <w:pPr>
        <w:spacing w:before="60" w:after="0"/>
        <w:ind w:left="794"/>
        <w:rPr>
          <w:rFonts w:cstheme="minorHAnsi"/>
        </w:rPr>
      </w:pPr>
      <w:r>
        <w:rPr>
          <w:rFonts w:cstheme="minorHAnsi"/>
        </w:rPr>
        <w:t xml:space="preserve">A number of dissemination activities have been undertaken by US and </w:t>
      </w:r>
      <w:r w:rsidR="00294746">
        <w:rPr>
          <w:rFonts w:cstheme="minorHAnsi"/>
        </w:rPr>
        <w:t>D5.2 Dissemination Activities Report will be published before the end of May.</w:t>
      </w:r>
    </w:p>
    <w:p w:rsidR="00E1334D" w:rsidRPr="00E1334D" w:rsidRDefault="00E1334D" w:rsidP="009E5EE0">
      <w:pPr>
        <w:keepNext/>
        <w:keepLines/>
        <w:spacing w:before="120" w:after="0"/>
        <w:ind w:left="794"/>
        <w:rPr>
          <w:rFonts w:cstheme="minorHAnsi"/>
          <w:u w:val="single"/>
        </w:rPr>
      </w:pPr>
      <w:r w:rsidRPr="00E1334D">
        <w:rPr>
          <w:rFonts w:cstheme="minorHAnsi"/>
          <w:u w:val="single"/>
        </w:rPr>
        <w:lastRenderedPageBreak/>
        <w:t>T5.3 Business and Marketing Strategy Plans</w:t>
      </w:r>
    </w:p>
    <w:p w:rsidR="00491EFB" w:rsidRDefault="00491EFB" w:rsidP="009E5EE0">
      <w:pPr>
        <w:keepNext/>
        <w:keepLines/>
        <w:spacing w:before="60" w:after="0"/>
        <w:ind w:left="794"/>
        <w:rPr>
          <w:rFonts w:cstheme="minorHAnsi"/>
        </w:rPr>
      </w:pPr>
      <w:r>
        <w:rPr>
          <w:rFonts w:cstheme="minorHAnsi"/>
        </w:rPr>
        <w:t xml:space="preserve">Following the resignation of Albrecht from AB in March, the company sought a replacement and hired someone to take responsibility for their commitments to </w:t>
      </w:r>
      <w:proofErr w:type="spellStart"/>
      <w:r>
        <w:rPr>
          <w:rFonts w:cstheme="minorHAnsi"/>
        </w:rPr>
        <w:t>Sonopa</w:t>
      </w:r>
      <w:proofErr w:type="spellEnd"/>
      <w:r>
        <w:rPr>
          <w:rFonts w:cstheme="minorHAnsi"/>
        </w:rPr>
        <w:t>. Unfortunately this individual was unsuitable, but by this time another month had passed and D5.3 was now nearly 3 months late.</w:t>
      </w:r>
    </w:p>
    <w:p w:rsidR="0071096E" w:rsidRDefault="00491EFB" w:rsidP="009E5EE0">
      <w:pPr>
        <w:keepNext/>
        <w:keepLines/>
        <w:spacing w:before="60" w:after="0"/>
        <w:ind w:left="794"/>
        <w:rPr>
          <w:rFonts w:cstheme="minorHAnsi"/>
        </w:rPr>
      </w:pPr>
      <w:r>
        <w:rPr>
          <w:rFonts w:cstheme="minorHAnsi"/>
        </w:rPr>
        <w:t>At the beginning of May another appointment was made and a commitment given to produce the missing Business and Marketing Strategy plan by the end of May. It is encouraging to see Claus from ST working with Josef from AB to help get him up to speed with the project</w:t>
      </w:r>
      <w:r w:rsidR="009E5EE0">
        <w:rPr>
          <w:rFonts w:cstheme="minorHAnsi"/>
        </w:rPr>
        <w:t xml:space="preserve"> and finally get the report published. It is also good to know that AB will be represented at the Consortium meeting next month where we can discuss and agree any remedial actions that are necessary.</w:t>
      </w:r>
    </w:p>
    <w:p w:rsidR="0071096E" w:rsidRDefault="0071096E" w:rsidP="009E5EE0">
      <w:pPr>
        <w:keepNext/>
        <w:keepLines/>
        <w:spacing w:before="60" w:after="0"/>
        <w:ind w:left="794"/>
        <w:rPr>
          <w:rFonts w:cstheme="minorHAnsi"/>
        </w:rPr>
        <w:sectPr w:rsidR="0071096E" w:rsidSect="00001150">
          <w:pgSz w:w="12240" w:h="15840"/>
          <w:pgMar w:top="1440" w:right="1440" w:bottom="1440" w:left="1440" w:header="720" w:footer="720" w:gutter="0"/>
          <w:cols w:space="720"/>
          <w:noEndnote/>
          <w:docGrid w:linePitch="299"/>
        </w:sectPr>
      </w:pPr>
    </w:p>
    <w:p w:rsidR="00626E03" w:rsidRDefault="00626E03" w:rsidP="00E35DF9">
      <w:pPr>
        <w:pStyle w:val="Heading1"/>
        <w:numPr>
          <w:ilvl w:val="0"/>
          <w:numId w:val="1"/>
        </w:numPr>
        <w:rPr>
          <w:rFonts w:asciiTheme="minorHAnsi" w:hAnsiTheme="minorHAnsi"/>
        </w:rPr>
      </w:pPr>
      <w:bookmarkStart w:id="3" w:name="_Toc191981764"/>
      <w:bookmarkStart w:id="4" w:name="_Toc159659639"/>
      <w:bookmarkStart w:id="5" w:name="_Toc159661612"/>
      <w:bookmarkStart w:id="6" w:name="_Toc159748752"/>
      <w:bookmarkStart w:id="7" w:name="_Toc165966995"/>
      <w:bookmarkStart w:id="8" w:name="_Toc165967387"/>
      <w:bookmarkStart w:id="9" w:name="_Toc166989770"/>
      <w:bookmarkStart w:id="10" w:name="_Toc387828413"/>
      <w:r w:rsidRPr="00681FF3">
        <w:rPr>
          <w:rFonts w:asciiTheme="minorHAnsi" w:hAnsiTheme="minorHAnsi"/>
        </w:rPr>
        <w:lastRenderedPageBreak/>
        <w:t>Deliverables and milestones tables</w:t>
      </w:r>
      <w:bookmarkEnd w:id="3"/>
      <w:bookmarkEnd w:id="10"/>
      <w:r w:rsidRPr="00681FF3">
        <w:rPr>
          <w:rFonts w:asciiTheme="minorHAnsi" w:hAnsiTheme="minorHAnsi"/>
        </w:rPr>
        <w:t xml:space="preserve"> </w:t>
      </w:r>
    </w:p>
    <w:p w:rsidR="007A0FA7" w:rsidRPr="007A0FA7" w:rsidRDefault="007A0FA7" w:rsidP="007A0FA7">
      <w:pPr>
        <w:pStyle w:val="ListParagraph"/>
        <w:numPr>
          <w:ilvl w:val="1"/>
          <w:numId w:val="1"/>
        </w:numPr>
        <w:spacing w:before="240" w:after="120"/>
        <w:ind w:left="788" w:hanging="431"/>
        <w:rPr>
          <w:rFonts w:asciiTheme="minorHAnsi" w:hAnsiTheme="minorHAnsi" w:cstheme="minorHAnsi"/>
          <w:b/>
        </w:rPr>
      </w:pPr>
      <w:r>
        <w:rPr>
          <w:rFonts w:asciiTheme="minorHAnsi" w:hAnsiTheme="minorHAnsi" w:cstheme="minorHAnsi"/>
          <w:b/>
        </w:rPr>
        <w:t>Deliverables</w:t>
      </w:r>
    </w:p>
    <w:bookmarkEnd w:id="4"/>
    <w:bookmarkEnd w:id="5"/>
    <w:bookmarkEnd w:id="6"/>
    <w:bookmarkEnd w:id="7"/>
    <w:bookmarkEnd w:id="8"/>
    <w:bookmarkEnd w:id="9"/>
    <w:p w:rsidR="007A0FA7" w:rsidRDefault="004B720F" w:rsidP="00626E03">
      <w:pPr>
        <w:jc w:val="both"/>
        <w:rPr>
          <w:b/>
        </w:rPr>
      </w:pPr>
      <w:r w:rsidRPr="004B720F">
        <w:drawing>
          <wp:inline distT="0" distB="0" distL="0" distR="0">
            <wp:extent cx="8229600" cy="17197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1719716"/>
                    </a:xfrm>
                    <a:prstGeom prst="rect">
                      <a:avLst/>
                    </a:prstGeom>
                    <a:noFill/>
                    <a:ln>
                      <a:noFill/>
                    </a:ln>
                  </pic:spPr>
                </pic:pic>
              </a:graphicData>
            </a:graphic>
          </wp:inline>
        </w:drawing>
      </w:r>
    </w:p>
    <w:p w:rsidR="00681FF3" w:rsidRPr="00681FF3" w:rsidRDefault="00681FF3" w:rsidP="00626E03">
      <w:pPr>
        <w:jc w:val="both"/>
        <w:rPr>
          <w:b/>
        </w:rPr>
      </w:pPr>
      <w:r w:rsidRPr="00681FF3">
        <w:rPr>
          <w:noProof/>
          <w:lang w:eastAsia="en-GB"/>
        </w:rPr>
        <w:drawing>
          <wp:inline distT="0" distB="0" distL="0" distR="0">
            <wp:extent cx="4660446" cy="6667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1079" cy="668271"/>
                    </a:xfrm>
                    <a:prstGeom prst="rect">
                      <a:avLst/>
                    </a:prstGeom>
                    <a:noFill/>
                    <a:ln>
                      <a:noFill/>
                    </a:ln>
                  </pic:spPr>
                </pic:pic>
              </a:graphicData>
            </a:graphic>
          </wp:inline>
        </w:drawing>
      </w:r>
    </w:p>
    <w:p w:rsidR="00626E03" w:rsidRPr="007A0FA7" w:rsidRDefault="00626E03" w:rsidP="007A0FA7">
      <w:pPr>
        <w:pStyle w:val="ListParagraph"/>
        <w:numPr>
          <w:ilvl w:val="1"/>
          <w:numId w:val="1"/>
        </w:numPr>
        <w:spacing w:before="240" w:after="120"/>
        <w:ind w:left="788" w:hanging="431"/>
        <w:rPr>
          <w:rFonts w:asciiTheme="minorHAnsi" w:hAnsiTheme="minorHAnsi" w:cstheme="minorHAnsi"/>
          <w:b/>
        </w:rPr>
      </w:pPr>
      <w:r w:rsidRPr="007A0FA7">
        <w:rPr>
          <w:rFonts w:asciiTheme="minorHAnsi" w:hAnsiTheme="minorHAnsi" w:cstheme="minorHAnsi"/>
          <w:b/>
        </w:rPr>
        <w:t>Milestones</w:t>
      </w:r>
    </w:p>
    <w:p w:rsidR="00626E03" w:rsidRPr="007A0FA7" w:rsidRDefault="00116B5F" w:rsidP="00626E03">
      <w:pPr>
        <w:tabs>
          <w:tab w:val="left" w:pos="-907"/>
          <w:tab w:val="left" w:pos="-187"/>
          <w:tab w:val="left" w:leader="dot" w:pos="5670"/>
        </w:tabs>
        <w:suppressAutoHyphens/>
        <w:jc w:val="both"/>
      </w:pPr>
      <w:r w:rsidRPr="00116B5F">
        <w:rPr>
          <w:noProof/>
          <w:lang w:eastAsia="en-GB"/>
        </w:rPr>
        <w:drawing>
          <wp:inline distT="0" distB="0" distL="0" distR="0">
            <wp:extent cx="8229600" cy="10566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1056601"/>
                    </a:xfrm>
                    <a:prstGeom prst="rect">
                      <a:avLst/>
                    </a:prstGeom>
                    <a:noFill/>
                    <a:ln>
                      <a:noFill/>
                    </a:ln>
                  </pic:spPr>
                </pic:pic>
              </a:graphicData>
            </a:graphic>
          </wp:inline>
        </w:drawing>
      </w:r>
    </w:p>
    <w:p w:rsidR="00626E03" w:rsidRPr="00626E03" w:rsidRDefault="00626E03" w:rsidP="00626E03">
      <w:pPr>
        <w:spacing w:before="60"/>
        <w:ind w:left="794"/>
        <w:rPr>
          <w:rFonts w:cstheme="minorHAnsi"/>
        </w:rPr>
      </w:pPr>
    </w:p>
    <w:p w:rsidR="007A0FA7" w:rsidRDefault="007A0FA7" w:rsidP="00297E4F">
      <w:pPr>
        <w:pStyle w:val="Heading1"/>
        <w:numPr>
          <w:ilvl w:val="0"/>
          <w:numId w:val="1"/>
        </w:numPr>
        <w:rPr>
          <w:rFonts w:asciiTheme="minorHAnsi" w:hAnsiTheme="minorHAnsi"/>
        </w:rPr>
        <w:sectPr w:rsidR="007A0FA7" w:rsidSect="0071096E">
          <w:pgSz w:w="15840" w:h="12240" w:orient="landscape"/>
          <w:pgMar w:top="1440" w:right="1440" w:bottom="1440" w:left="1440" w:header="720" w:footer="720" w:gutter="0"/>
          <w:cols w:space="720"/>
          <w:noEndnote/>
          <w:docGrid w:linePitch="299"/>
        </w:sectPr>
      </w:pPr>
    </w:p>
    <w:p w:rsidR="0015081E" w:rsidRDefault="00E92F2E" w:rsidP="00297E4F">
      <w:pPr>
        <w:pStyle w:val="Heading1"/>
        <w:numPr>
          <w:ilvl w:val="0"/>
          <w:numId w:val="1"/>
        </w:numPr>
        <w:rPr>
          <w:rFonts w:asciiTheme="minorHAnsi" w:hAnsiTheme="minorHAnsi"/>
        </w:rPr>
      </w:pPr>
      <w:bookmarkStart w:id="11" w:name="_Toc387828414"/>
      <w:r>
        <w:rPr>
          <w:rFonts w:asciiTheme="minorHAnsi" w:hAnsiTheme="minorHAnsi"/>
        </w:rPr>
        <w:lastRenderedPageBreak/>
        <w:t>Project Management</w:t>
      </w:r>
      <w:bookmarkEnd w:id="11"/>
    </w:p>
    <w:p w:rsidR="00177226" w:rsidRPr="00702C16" w:rsidRDefault="00177226" w:rsidP="00177226">
      <w:pPr>
        <w:pStyle w:val="ListParagraph"/>
        <w:numPr>
          <w:ilvl w:val="1"/>
          <w:numId w:val="1"/>
        </w:numPr>
        <w:spacing w:before="240"/>
        <w:ind w:left="788" w:hanging="431"/>
        <w:rPr>
          <w:rFonts w:asciiTheme="minorHAnsi" w:hAnsiTheme="minorHAnsi" w:cstheme="minorHAnsi"/>
          <w:b/>
        </w:rPr>
      </w:pPr>
      <w:r w:rsidRPr="00702C16">
        <w:rPr>
          <w:rFonts w:asciiTheme="minorHAnsi" w:hAnsiTheme="minorHAnsi" w:cstheme="minorHAnsi"/>
          <w:b/>
        </w:rPr>
        <w:t>WP1 Coordination and Management</w:t>
      </w:r>
    </w:p>
    <w:p w:rsidR="00177226" w:rsidRPr="00702C16" w:rsidRDefault="00702C16" w:rsidP="00702C16">
      <w:pPr>
        <w:spacing w:before="120" w:after="0"/>
        <w:ind w:left="794"/>
        <w:rPr>
          <w:rFonts w:cstheme="minorHAnsi"/>
          <w:u w:val="single"/>
        </w:rPr>
      </w:pPr>
      <w:r w:rsidRPr="00702C16">
        <w:rPr>
          <w:rFonts w:cstheme="minorHAnsi"/>
          <w:u w:val="single"/>
        </w:rPr>
        <w:t>T1.1 Coordination and management</w:t>
      </w:r>
    </w:p>
    <w:p w:rsidR="009E5EE0" w:rsidRDefault="00632640" w:rsidP="00177226">
      <w:pPr>
        <w:spacing w:before="60" w:after="0"/>
        <w:ind w:left="794"/>
        <w:rPr>
          <w:rFonts w:cstheme="minorHAnsi"/>
        </w:rPr>
      </w:pPr>
      <w:r>
        <w:rPr>
          <w:rFonts w:cstheme="minorHAnsi"/>
        </w:rPr>
        <w:t xml:space="preserve">Apart from the situation at AB </w:t>
      </w:r>
      <w:r w:rsidR="006F6892">
        <w:rPr>
          <w:rFonts w:cstheme="minorHAnsi"/>
        </w:rPr>
        <w:t xml:space="preserve">it has been a quiet quarter, </w:t>
      </w:r>
      <w:r>
        <w:rPr>
          <w:rFonts w:cstheme="minorHAnsi"/>
        </w:rPr>
        <w:t>leaving the technical teams to carry on with their development and interfacing.</w:t>
      </w:r>
    </w:p>
    <w:p w:rsidR="00F91706" w:rsidRDefault="00DD0C4C" w:rsidP="00177226">
      <w:pPr>
        <w:spacing w:before="60" w:after="0"/>
        <w:ind w:left="794"/>
        <w:rPr>
          <w:rFonts w:cstheme="minorHAnsi"/>
        </w:rPr>
      </w:pPr>
      <w:r>
        <w:rPr>
          <w:rFonts w:cstheme="minorHAnsi"/>
        </w:rPr>
        <w:t xml:space="preserve">The next consortium meeting is scheduled for </w:t>
      </w:r>
      <w:r w:rsidR="00690F6C">
        <w:rPr>
          <w:rFonts w:cstheme="minorHAnsi"/>
        </w:rPr>
        <w:t>June 17</w:t>
      </w:r>
      <w:r w:rsidR="006D6B62">
        <w:rPr>
          <w:rFonts w:cstheme="minorHAnsi"/>
        </w:rPr>
        <w:t>-18 in Bilbao (UD)</w:t>
      </w:r>
    </w:p>
    <w:p w:rsidR="00702C16" w:rsidRPr="00702C16" w:rsidRDefault="00702C16" w:rsidP="00702C16">
      <w:pPr>
        <w:spacing w:before="120" w:after="0"/>
        <w:ind w:left="794"/>
        <w:rPr>
          <w:rFonts w:cstheme="minorHAnsi"/>
          <w:u w:val="single"/>
        </w:rPr>
      </w:pPr>
      <w:r w:rsidRPr="00702C16">
        <w:rPr>
          <w:rFonts w:cstheme="minorHAnsi"/>
          <w:u w:val="single"/>
        </w:rPr>
        <w:t>T1.2 Quality and Risk Management</w:t>
      </w:r>
    </w:p>
    <w:p w:rsidR="00702C16" w:rsidRDefault="00632640" w:rsidP="00177226">
      <w:pPr>
        <w:spacing w:before="60" w:after="0"/>
        <w:ind w:left="794"/>
        <w:rPr>
          <w:rFonts w:cstheme="minorHAnsi"/>
        </w:rPr>
      </w:pPr>
      <w:r>
        <w:rPr>
          <w:rFonts w:cstheme="minorHAnsi"/>
        </w:rPr>
        <w:t>The final Quality and Risk inputs were received from the consortium members and as a result a new sheet has been added to the Plan &amp; Status workbook for Quality Deliverables.</w:t>
      </w:r>
    </w:p>
    <w:p w:rsidR="00702C16" w:rsidRPr="00702C16" w:rsidRDefault="00702C16" w:rsidP="00702C16">
      <w:pPr>
        <w:spacing w:before="120" w:after="0"/>
        <w:ind w:left="794"/>
        <w:rPr>
          <w:rFonts w:cstheme="minorHAnsi"/>
          <w:u w:val="single"/>
        </w:rPr>
      </w:pPr>
      <w:r w:rsidRPr="00702C16">
        <w:rPr>
          <w:rFonts w:cstheme="minorHAnsi"/>
          <w:u w:val="single"/>
        </w:rPr>
        <w:t>T1.3 Management of SONOPA collaborative platform</w:t>
      </w:r>
    </w:p>
    <w:p w:rsidR="00702C16" w:rsidRDefault="00F91706" w:rsidP="00177226">
      <w:pPr>
        <w:spacing w:before="60" w:after="0"/>
        <w:ind w:left="794"/>
        <w:rPr>
          <w:rFonts w:cstheme="minorHAnsi"/>
        </w:rPr>
      </w:pPr>
      <w:r>
        <w:rPr>
          <w:rFonts w:cstheme="minorHAnsi"/>
        </w:rPr>
        <w:t xml:space="preserve">The </w:t>
      </w:r>
      <w:proofErr w:type="spellStart"/>
      <w:r>
        <w:rPr>
          <w:rFonts w:cstheme="minorHAnsi"/>
        </w:rPr>
        <w:t>iMinds</w:t>
      </w:r>
      <w:proofErr w:type="spellEnd"/>
      <w:r>
        <w:rPr>
          <w:rFonts w:cstheme="minorHAnsi"/>
        </w:rPr>
        <w:t xml:space="preserve"> project portal </w:t>
      </w:r>
      <w:r w:rsidR="009153F8">
        <w:rPr>
          <w:rFonts w:cstheme="minorHAnsi"/>
        </w:rPr>
        <w:t>continues to work well and meets the needs of the consortium for sharing documents and discussions</w:t>
      </w:r>
      <w:r>
        <w:rPr>
          <w:rFonts w:cstheme="minorHAnsi"/>
        </w:rPr>
        <w:t>.</w:t>
      </w:r>
    </w:p>
    <w:p w:rsidR="0024247B" w:rsidRDefault="0024247B" w:rsidP="00E35DF9">
      <w:pPr>
        <w:pStyle w:val="Heading1"/>
        <w:numPr>
          <w:ilvl w:val="0"/>
          <w:numId w:val="1"/>
        </w:numPr>
        <w:rPr>
          <w:rFonts w:asciiTheme="minorHAnsi" w:hAnsiTheme="minorHAnsi"/>
        </w:rPr>
      </w:pPr>
      <w:bookmarkStart w:id="12" w:name="_Toc387828415"/>
      <w:r w:rsidRPr="00E35DF9">
        <w:rPr>
          <w:rFonts w:asciiTheme="minorHAnsi" w:hAnsiTheme="minorHAnsi"/>
        </w:rPr>
        <w:t>Risks</w:t>
      </w:r>
      <w:r w:rsidR="00E35DF9" w:rsidRPr="00E35DF9">
        <w:rPr>
          <w:rFonts w:asciiTheme="minorHAnsi" w:hAnsiTheme="minorHAnsi"/>
        </w:rPr>
        <w:t xml:space="preserve"> &amp; </w:t>
      </w:r>
      <w:r w:rsidRPr="00E35DF9">
        <w:rPr>
          <w:rFonts w:asciiTheme="minorHAnsi" w:hAnsiTheme="minorHAnsi"/>
        </w:rPr>
        <w:t>Issues</w:t>
      </w:r>
      <w:bookmarkEnd w:id="12"/>
    </w:p>
    <w:p w:rsidR="00CA7304" w:rsidRPr="00CA7304" w:rsidRDefault="00CA7304" w:rsidP="00CA7304">
      <w:r>
        <w:t>The mitigating actions in the risk log are being actively engaged and</w:t>
      </w:r>
      <w:r w:rsidR="00805287">
        <w:t xml:space="preserve"> </w:t>
      </w:r>
      <w:r w:rsidR="00632640">
        <w:t>the ongoing situation at AB is being monitored closely but is under control</w:t>
      </w:r>
    </w:p>
    <w:p w:rsidR="00E35DF9" w:rsidRDefault="00E35DF9">
      <w:pPr>
        <w:pStyle w:val="Heading1"/>
        <w:numPr>
          <w:ilvl w:val="0"/>
          <w:numId w:val="1"/>
        </w:numPr>
        <w:rPr>
          <w:rFonts w:asciiTheme="minorHAnsi" w:hAnsiTheme="minorHAnsi"/>
        </w:rPr>
      </w:pPr>
      <w:bookmarkStart w:id="13" w:name="_Toc387828416"/>
      <w:r>
        <w:rPr>
          <w:rFonts w:asciiTheme="minorHAnsi" w:hAnsiTheme="minorHAnsi"/>
        </w:rPr>
        <w:t>Next Period</w:t>
      </w:r>
      <w:bookmarkEnd w:id="13"/>
    </w:p>
    <w:p w:rsidR="00AF6D3B" w:rsidRDefault="00F240B2" w:rsidP="00690F6C">
      <w:r>
        <w:t>The Business and Marketing Strategy plan</w:t>
      </w:r>
      <w:r w:rsidR="00690F6C" w:rsidRPr="00690F6C">
        <w:t xml:space="preserve"> will be compl</w:t>
      </w:r>
      <w:r w:rsidR="00632640">
        <w:t>eted this mon</w:t>
      </w:r>
      <w:r>
        <w:t xml:space="preserve">th along with the outstanding Dissemination Activities report. </w:t>
      </w:r>
    </w:p>
    <w:p w:rsidR="00686D53" w:rsidRPr="00690F6C" w:rsidRDefault="00F240B2" w:rsidP="00690F6C">
      <w:bookmarkStart w:id="14" w:name="_GoBack"/>
      <w:bookmarkEnd w:id="14"/>
      <w:r>
        <w:t>D3.2 Smart Home plan is due at the end of June (M14) and the second Ethical Methodologies report (D2.3) is due at the end of July.</w:t>
      </w:r>
    </w:p>
    <w:p w:rsidR="00177226" w:rsidRPr="00690F6C" w:rsidRDefault="00690F6C" w:rsidP="00690F6C">
      <w:r w:rsidRPr="00690F6C">
        <w:t>The technical work streams are working towards a first working prototype to be demonstrated at the next consortium meeting.</w:t>
      </w:r>
    </w:p>
    <w:sectPr w:rsidR="00177226" w:rsidRPr="00690F6C" w:rsidSect="007A0FA7">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E51" w:rsidRDefault="003E2E51" w:rsidP="002959CC">
      <w:pPr>
        <w:spacing w:after="0" w:line="240" w:lineRule="auto"/>
      </w:pPr>
      <w:r>
        <w:separator/>
      </w:r>
    </w:p>
  </w:endnote>
  <w:endnote w:type="continuationSeparator" w:id="0">
    <w:p w:rsidR="003E2E51" w:rsidRDefault="003E2E51" w:rsidP="002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1" w:rsidRDefault="003E2E51">
    <w:pPr>
      <w:pStyle w:val="Footer"/>
    </w:pPr>
    <w:r>
      <w:tab/>
    </w:r>
    <w:r w:rsidRPr="00AE3C34">
      <w:rPr>
        <w:sz w:val="16"/>
        <w:szCs w:val="16"/>
      </w:rPr>
      <w:t xml:space="preserve">Page </w:t>
    </w:r>
    <w:r w:rsidRPr="00AE3C34">
      <w:rPr>
        <w:sz w:val="16"/>
        <w:szCs w:val="16"/>
      </w:rPr>
      <w:fldChar w:fldCharType="begin"/>
    </w:r>
    <w:r w:rsidRPr="00AE3C34">
      <w:rPr>
        <w:sz w:val="16"/>
        <w:szCs w:val="16"/>
      </w:rPr>
      <w:instrText xml:space="preserve"> PAGE   \* MERGEFORMAT </w:instrText>
    </w:r>
    <w:r w:rsidRPr="00AE3C34">
      <w:rPr>
        <w:sz w:val="16"/>
        <w:szCs w:val="16"/>
      </w:rPr>
      <w:fldChar w:fldCharType="separate"/>
    </w:r>
    <w:r w:rsidR="00AF6D3B">
      <w:rPr>
        <w:noProof/>
        <w:sz w:val="16"/>
        <w:szCs w:val="16"/>
      </w:rPr>
      <w:t>6</w:t>
    </w:r>
    <w:r w:rsidRPr="00AE3C34">
      <w:rPr>
        <w:sz w:val="16"/>
        <w:szCs w:val="16"/>
      </w:rPr>
      <w:fldChar w:fldCharType="end"/>
    </w:r>
    <w:r w:rsidRPr="00AE3C34">
      <w:rPr>
        <w:sz w:val="16"/>
        <w:szCs w:val="16"/>
      </w:rPr>
      <w:t xml:space="preserve"> of </w:t>
    </w:r>
    <w:r w:rsidRPr="00AE3C34">
      <w:rPr>
        <w:sz w:val="16"/>
        <w:szCs w:val="16"/>
      </w:rPr>
      <w:fldChar w:fldCharType="begin"/>
    </w:r>
    <w:r w:rsidRPr="00AE3C34">
      <w:rPr>
        <w:sz w:val="16"/>
        <w:szCs w:val="16"/>
      </w:rPr>
      <w:instrText xml:space="preserve"> NUMPAGES   \* MERGEFORMAT </w:instrText>
    </w:r>
    <w:r w:rsidRPr="00AE3C34">
      <w:rPr>
        <w:sz w:val="16"/>
        <w:szCs w:val="16"/>
      </w:rPr>
      <w:fldChar w:fldCharType="separate"/>
    </w:r>
    <w:r w:rsidR="00AF6D3B">
      <w:rPr>
        <w:noProof/>
        <w:sz w:val="16"/>
        <w:szCs w:val="16"/>
      </w:rPr>
      <w:t>6</w:t>
    </w:r>
    <w:r w:rsidRPr="00AE3C34">
      <w:rPr>
        <w:sz w:val="16"/>
        <w:szCs w:val="16"/>
      </w:rPr>
      <w:fldChar w:fldCharType="end"/>
    </w:r>
    <w:r>
      <w:rPr>
        <w:sz w:val="16"/>
        <w:szCs w:val="16"/>
      </w:rPr>
      <w:tab/>
    </w:r>
    <w:r>
      <w:rPr>
        <w:sz w:val="16"/>
        <w:szCs w:val="16"/>
      </w:rPr>
      <w:fldChar w:fldCharType="begin"/>
    </w:r>
    <w:r>
      <w:rPr>
        <w:sz w:val="16"/>
        <w:szCs w:val="16"/>
      </w:rPr>
      <w:instrText xml:space="preserve"> FILENAME   \* MERGEFORMAT </w:instrText>
    </w:r>
    <w:r>
      <w:rPr>
        <w:sz w:val="16"/>
        <w:szCs w:val="16"/>
      </w:rPr>
      <w:fldChar w:fldCharType="separate"/>
    </w:r>
    <w:r w:rsidR="009153F8">
      <w:rPr>
        <w:noProof/>
        <w:sz w:val="16"/>
        <w:szCs w:val="16"/>
      </w:rPr>
      <w:t>Sonopa Q3 Report</w:t>
    </w:r>
    <w:r>
      <w:rPr>
        <w:sz w:val="16"/>
        <w:szCs w:val="16"/>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1" w:rsidRPr="00AE3C34" w:rsidRDefault="003E2E51" w:rsidP="00AE3C34">
    <w:pPr>
      <w:pStyle w:val="Footer"/>
    </w:pPr>
    <w:r>
      <w:rPr>
        <w:sz w:val="16"/>
        <w:szCs w:val="16"/>
      </w:rPr>
      <w:tab/>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E51" w:rsidRDefault="003E2E51" w:rsidP="002959CC">
      <w:pPr>
        <w:spacing w:after="0" w:line="240" w:lineRule="auto"/>
      </w:pPr>
      <w:r>
        <w:separator/>
      </w:r>
    </w:p>
  </w:footnote>
  <w:footnote w:type="continuationSeparator" w:id="0">
    <w:p w:rsidR="003E2E51" w:rsidRDefault="003E2E51" w:rsidP="00295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1" w:rsidRDefault="003E2E51" w:rsidP="00AE259A">
    <w:pPr>
      <w:pStyle w:val="Header"/>
      <w:tabs>
        <w:tab w:val="clear" w:pos="9026"/>
        <w:tab w:val="right" w:pos="9356"/>
      </w:tabs>
    </w:pPr>
    <w:r>
      <w:tab/>
    </w:r>
    <w:r>
      <w:rPr>
        <w:b/>
        <w:noProof/>
        <w:sz w:val="28"/>
        <w:szCs w:val="28"/>
        <w:lang w:eastAsia="en-GB"/>
      </w:rPr>
      <w:drawing>
        <wp:inline distT="0" distB="0" distL="0" distR="0" wp14:anchorId="3B2C382A" wp14:editId="2A737DFF">
          <wp:extent cx="657225" cy="247650"/>
          <wp:effectExtent l="0" t="0" r="9525" b="0"/>
          <wp:docPr id="15" name="Picture 15" descr="AAL_euro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_euro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tab/>
    </w:r>
    <w:r w:rsidR="00AE259A">
      <w:rPr>
        <w:noProof/>
        <w:lang w:eastAsia="en-GB"/>
      </w:rPr>
      <w:drawing>
        <wp:inline distT="0" distB="0" distL="0" distR="0" wp14:anchorId="2BB57834" wp14:editId="6BD13130">
          <wp:extent cx="723900" cy="466725"/>
          <wp:effectExtent l="0" t="0" r="0" b="9525"/>
          <wp:docPr id="16" name="Image 2"/>
          <wp:cNvGraphicFramePr/>
          <a:graphic xmlns:a="http://schemas.openxmlformats.org/drawingml/2006/main">
            <a:graphicData uri="http://schemas.openxmlformats.org/drawingml/2006/picture">
              <pic:pic xmlns:pic="http://schemas.openxmlformats.org/drawingml/2006/picture">
                <pic:nvPicPr>
                  <pic:cNvPr id="35" name="Image 2"/>
                  <pic:cNvPicPr/>
                </pic:nvPicPr>
                <pic:blipFill rotWithShape="1">
                  <a:blip r:embed="rId2" cstate="print">
                    <a:extLst>
                      <a:ext uri="{28A0092B-C50C-407E-A947-70E740481C1C}">
                        <a14:useLocalDpi xmlns:a14="http://schemas.microsoft.com/office/drawing/2010/main" val="0"/>
                      </a:ext>
                    </a:extLst>
                  </a:blip>
                  <a:srcRect b="14035"/>
                  <a:stretch/>
                </pic:blipFill>
                <pic:spPr bwMode="auto">
                  <a:xfrm>
                    <a:off x="0" y="0"/>
                    <a:ext cx="725083" cy="46748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1" w:rsidRDefault="003E2E51" w:rsidP="00AE259A">
    <w:pPr>
      <w:pStyle w:val="Header"/>
      <w:tabs>
        <w:tab w:val="clear" w:pos="9026"/>
        <w:tab w:val="right" w:pos="9356"/>
      </w:tabs>
    </w:pPr>
    <w:r>
      <w:tab/>
    </w:r>
    <w:r>
      <w:rPr>
        <w:b/>
        <w:noProof/>
        <w:sz w:val="28"/>
        <w:szCs w:val="28"/>
        <w:lang w:eastAsia="en-GB"/>
      </w:rPr>
      <w:drawing>
        <wp:inline distT="0" distB="0" distL="0" distR="0" wp14:anchorId="5358F785" wp14:editId="171C978A">
          <wp:extent cx="657225" cy="247650"/>
          <wp:effectExtent l="0" t="0" r="9525" b="0"/>
          <wp:docPr id="17" name="Picture 17" descr="AAL_euro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_euro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tab/>
    </w:r>
    <w:r w:rsidR="00AE259A">
      <w:rPr>
        <w:noProof/>
        <w:lang w:eastAsia="en-GB"/>
      </w:rPr>
      <w:drawing>
        <wp:inline distT="0" distB="0" distL="0" distR="0" wp14:anchorId="3EEE4407" wp14:editId="55B4918A">
          <wp:extent cx="723900" cy="466725"/>
          <wp:effectExtent l="0" t="0" r="0" b="9525"/>
          <wp:docPr id="18" name="Image 2"/>
          <wp:cNvGraphicFramePr/>
          <a:graphic xmlns:a="http://schemas.openxmlformats.org/drawingml/2006/main">
            <a:graphicData uri="http://schemas.openxmlformats.org/drawingml/2006/picture">
              <pic:pic xmlns:pic="http://schemas.openxmlformats.org/drawingml/2006/picture">
                <pic:nvPicPr>
                  <pic:cNvPr id="35" name="Image 2"/>
                  <pic:cNvPicPr/>
                </pic:nvPicPr>
                <pic:blipFill rotWithShape="1">
                  <a:blip r:embed="rId2" cstate="print">
                    <a:extLst>
                      <a:ext uri="{28A0092B-C50C-407E-A947-70E740481C1C}">
                        <a14:useLocalDpi xmlns:a14="http://schemas.microsoft.com/office/drawing/2010/main" val="0"/>
                      </a:ext>
                    </a:extLst>
                  </a:blip>
                  <a:srcRect b="14035"/>
                  <a:stretch/>
                </pic:blipFill>
                <pic:spPr bwMode="auto">
                  <a:xfrm>
                    <a:off x="0" y="0"/>
                    <a:ext cx="725083" cy="46748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C20CE"/>
    <w:multiLevelType w:val="multilevel"/>
    <w:tmpl w:val="654ED828"/>
    <w:lvl w:ilvl="0">
      <w:start w:val="6"/>
      <w:numFmt w:val="decimal"/>
      <w:lvlText w:val="%1"/>
      <w:lvlJc w:val="left"/>
      <w:pPr>
        <w:tabs>
          <w:tab w:val="num" w:pos="390"/>
        </w:tabs>
        <w:ind w:left="390" w:hanging="390"/>
      </w:pPr>
      <w:rPr>
        <w:rFonts w:hint="default"/>
      </w:rPr>
    </w:lvl>
    <w:lvl w:ilvl="1">
      <w:start w:val="3"/>
      <w:numFmt w:val="decimal"/>
      <w:lvlText w:val="%1.%2"/>
      <w:lvlJc w:val="left"/>
      <w:pPr>
        <w:tabs>
          <w:tab w:val="num" w:pos="933"/>
        </w:tabs>
        <w:ind w:left="933"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2292"/>
        </w:tabs>
        <w:ind w:left="2292" w:hanging="144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3078"/>
        </w:tabs>
        <w:ind w:left="3078" w:hanging="1800"/>
      </w:pPr>
      <w:rPr>
        <w:rFonts w:hint="default"/>
      </w:rPr>
    </w:lvl>
    <w:lvl w:ilvl="7">
      <w:start w:val="1"/>
      <w:numFmt w:val="decimal"/>
      <w:lvlText w:val="%1.%2.%3.%4.%5.%6.%7.%8"/>
      <w:lvlJc w:val="left"/>
      <w:pPr>
        <w:tabs>
          <w:tab w:val="num" w:pos="3651"/>
        </w:tabs>
        <w:ind w:left="3651" w:hanging="2160"/>
      </w:pPr>
      <w:rPr>
        <w:rFonts w:hint="default"/>
      </w:rPr>
    </w:lvl>
    <w:lvl w:ilvl="8">
      <w:start w:val="1"/>
      <w:numFmt w:val="decimal"/>
      <w:lvlText w:val="%1.%2.%3.%4.%5.%6.%7.%8.%9"/>
      <w:lvlJc w:val="left"/>
      <w:pPr>
        <w:tabs>
          <w:tab w:val="num" w:pos="3864"/>
        </w:tabs>
        <w:ind w:left="3864" w:hanging="2160"/>
      </w:pPr>
      <w:rPr>
        <w:rFonts w:hint="default"/>
      </w:rPr>
    </w:lvl>
  </w:abstractNum>
  <w:abstractNum w:abstractNumId="1">
    <w:nsid w:val="0A7A1D15"/>
    <w:multiLevelType w:val="multilevel"/>
    <w:tmpl w:val="E0EE9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ADF35AC"/>
    <w:multiLevelType w:val="hybridMultilevel"/>
    <w:tmpl w:val="72F8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1D2B35"/>
    <w:multiLevelType w:val="hybridMultilevel"/>
    <w:tmpl w:val="8078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9D1229"/>
    <w:multiLevelType w:val="hybridMultilevel"/>
    <w:tmpl w:val="E9AAC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CAE6650"/>
    <w:multiLevelType w:val="hybridMultilevel"/>
    <w:tmpl w:val="B13E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1F12B6"/>
    <w:multiLevelType w:val="hybridMultilevel"/>
    <w:tmpl w:val="1E8E92D8"/>
    <w:lvl w:ilvl="0" w:tplc="98708560">
      <w:start w:val="1"/>
      <w:numFmt w:val="lowerLetter"/>
      <w:lvlText w:val="(%1)"/>
      <w:lvlJc w:val="left"/>
      <w:pPr>
        <w:tabs>
          <w:tab w:val="num" w:pos="2854"/>
        </w:tabs>
        <w:ind w:left="2854" w:hanging="585"/>
      </w:pPr>
      <w:rPr>
        <w:rFonts w:hint="default"/>
      </w:r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7">
    <w:nsid w:val="201754DA"/>
    <w:multiLevelType w:val="hybridMultilevel"/>
    <w:tmpl w:val="E75652DC"/>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8">
    <w:nsid w:val="23261051"/>
    <w:multiLevelType w:val="hybridMultilevel"/>
    <w:tmpl w:val="C96EF3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1C93614"/>
    <w:multiLevelType w:val="hybridMultilevel"/>
    <w:tmpl w:val="BE5ED776"/>
    <w:lvl w:ilvl="0" w:tplc="98708560">
      <w:start w:val="1"/>
      <w:numFmt w:val="bullet"/>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cs="Arial"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Arial"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Arial" w:hint="default"/>
      </w:rPr>
    </w:lvl>
    <w:lvl w:ilvl="8" w:tplc="0407001B" w:tentative="1">
      <w:start w:val="1"/>
      <w:numFmt w:val="bullet"/>
      <w:lvlText w:val=""/>
      <w:lvlJc w:val="left"/>
      <w:pPr>
        <w:ind w:left="6480" w:hanging="360"/>
      </w:pPr>
      <w:rPr>
        <w:rFonts w:ascii="Wingdings" w:hAnsi="Wingdings" w:hint="default"/>
      </w:rPr>
    </w:lvl>
  </w:abstractNum>
  <w:abstractNum w:abstractNumId="10">
    <w:nsid w:val="3AE34FBB"/>
    <w:multiLevelType w:val="multilevel"/>
    <w:tmpl w:val="D74E79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37370D"/>
    <w:multiLevelType w:val="multilevel"/>
    <w:tmpl w:val="547C8F0C"/>
    <w:lvl w:ilvl="0">
      <w:start w:val="9"/>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F1A5EEB"/>
    <w:multiLevelType w:val="singleLevel"/>
    <w:tmpl w:val="E90C02CE"/>
    <w:name w:val="Tiret 1"/>
    <w:lvl w:ilvl="0">
      <w:start w:val="1"/>
      <w:numFmt w:val="bullet"/>
      <w:lvlRestart w:val="0"/>
      <w:pStyle w:val="Tiret1"/>
      <w:lvlText w:val="–"/>
      <w:lvlJc w:val="left"/>
      <w:pPr>
        <w:tabs>
          <w:tab w:val="num" w:pos="1417"/>
        </w:tabs>
        <w:ind w:left="1417" w:hanging="567"/>
      </w:pPr>
    </w:lvl>
  </w:abstractNum>
  <w:abstractNum w:abstractNumId="13">
    <w:nsid w:val="56DC79C4"/>
    <w:multiLevelType w:val="hybridMultilevel"/>
    <w:tmpl w:val="CC324D8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665815ED"/>
    <w:multiLevelType w:val="hybridMultilevel"/>
    <w:tmpl w:val="26A272E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6938474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6E447776"/>
    <w:multiLevelType w:val="hybridMultilevel"/>
    <w:tmpl w:val="6C3A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2"/>
  </w:num>
  <w:num w:numId="5">
    <w:abstractNumId w:val="11"/>
  </w:num>
  <w:num w:numId="6">
    <w:abstractNumId w:val="6"/>
  </w:num>
  <w:num w:numId="7">
    <w:abstractNumId w:val="0"/>
  </w:num>
  <w:num w:numId="8">
    <w:abstractNumId w:val="12"/>
  </w:num>
  <w:num w:numId="9">
    <w:abstractNumId w:val="1"/>
  </w:num>
  <w:num w:numId="10">
    <w:abstractNumId w:val="7"/>
  </w:num>
  <w:num w:numId="11">
    <w:abstractNumId w:val="15"/>
  </w:num>
  <w:num w:numId="12">
    <w:abstractNumId w:val="13"/>
  </w:num>
  <w:num w:numId="13">
    <w:abstractNumId w:val="14"/>
  </w:num>
  <w:num w:numId="14">
    <w:abstractNumId w:val="3"/>
  </w:num>
  <w:num w:numId="15">
    <w:abstractNumId w:val="16"/>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DC"/>
    <w:rsid w:val="00001150"/>
    <w:rsid w:val="000314A6"/>
    <w:rsid w:val="00032C76"/>
    <w:rsid w:val="00045CC5"/>
    <w:rsid w:val="00047C34"/>
    <w:rsid w:val="00050812"/>
    <w:rsid w:val="00063C60"/>
    <w:rsid w:val="000A5F25"/>
    <w:rsid w:val="000B7CD0"/>
    <w:rsid w:val="000C73B1"/>
    <w:rsid w:val="000D7D3D"/>
    <w:rsid w:val="000E3458"/>
    <w:rsid w:val="000E6146"/>
    <w:rsid w:val="000F15F1"/>
    <w:rsid w:val="000F2AD1"/>
    <w:rsid w:val="000F3FBE"/>
    <w:rsid w:val="00114DBA"/>
    <w:rsid w:val="00116B5F"/>
    <w:rsid w:val="00120A7E"/>
    <w:rsid w:val="001460B4"/>
    <w:rsid w:val="0015081E"/>
    <w:rsid w:val="00153A8D"/>
    <w:rsid w:val="00164C86"/>
    <w:rsid w:val="001737EA"/>
    <w:rsid w:val="00176B5A"/>
    <w:rsid w:val="00177226"/>
    <w:rsid w:val="00180E36"/>
    <w:rsid w:val="001819FD"/>
    <w:rsid w:val="001933CB"/>
    <w:rsid w:val="001B681D"/>
    <w:rsid w:val="001B7669"/>
    <w:rsid w:val="001D1AE8"/>
    <w:rsid w:val="001D4A33"/>
    <w:rsid w:val="001E4E70"/>
    <w:rsid w:val="00201706"/>
    <w:rsid w:val="00211B76"/>
    <w:rsid w:val="00216FEE"/>
    <w:rsid w:val="0024247B"/>
    <w:rsid w:val="0025127C"/>
    <w:rsid w:val="0026520D"/>
    <w:rsid w:val="00294746"/>
    <w:rsid w:val="002959CC"/>
    <w:rsid w:val="00297E4F"/>
    <w:rsid w:val="002B059D"/>
    <w:rsid w:val="002D4AD5"/>
    <w:rsid w:val="002E4CBE"/>
    <w:rsid w:val="002F013D"/>
    <w:rsid w:val="002F576C"/>
    <w:rsid w:val="0031037E"/>
    <w:rsid w:val="00314D85"/>
    <w:rsid w:val="00321447"/>
    <w:rsid w:val="00340553"/>
    <w:rsid w:val="003657A5"/>
    <w:rsid w:val="00365C6B"/>
    <w:rsid w:val="0037076B"/>
    <w:rsid w:val="00370C36"/>
    <w:rsid w:val="00373FB5"/>
    <w:rsid w:val="003B2F51"/>
    <w:rsid w:val="003C01A2"/>
    <w:rsid w:val="003C1155"/>
    <w:rsid w:val="003D75A8"/>
    <w:rsid w:val="003E2E51"/>
    <w:rsid w:val="003F4602"/>
    <w:rsid w:val="0040119B"/>
    <w:rsid w:val="0040505D"/>
    <w:rsid w:val="00405E19"/>
    <w:rsid w:val="00406D46"/>
    <w:rsid w:val="00415F9A"/>
    <w:rsid w:val="0042761A"/>
    <w:rsid w:val="004529A1"/>
    <w:rsid w:val="00455A73"/>
    <w:rsid w:val="00491EFB"/>
    <w:rsid w:val="004952BD"/>
    <w:rsid w:val="00496DDE"/>
    <w:rsid w:val="004B2786"/>
    <w:rsid w:val="004B6C0C"/>
    <w:rsid w:val="004B720F"/>
    <w:rsid w:val="004D0560"/>
    <w:rsid w:val="004D1B84"/>
    <w:rsid w:val="004D6282"/>
    <w:rsid w:val="004E42CA"/>
    <w:rsid w:val="00511D28"/>
    <w:rsid w:val="00522B18"/>
    <w:rsid w:val="00530E08"/>
    <w:rsid w:val="00536DA7"/>
    <w:rsid w:val="005440A9"/>
    <w:rsid w:val="00550585"/>
    <w:rsid w:val="00551915"/>
    <w:rsid w:val="00563351"/>
    <w:rsid w:val="00571008"/>
    <w:rsid w:val="005731D8"/>
    <w:rsid w:val="0058303D"/>
    <w:rsid w:val="005A6874"/>
    <w:rsid w:val="005D26EA"/>
    <w:rsid w:val="005F31CC"/>
    <w:rsid w:val="00601A05"/>
    <w:rsid w:val="00603111"/>
    <w:rsid w:val="006077D7"/>
    <w:rsid w:val="00626E03"/>
    <w:rsid w:val="00632640"/>
    <w:rsid w:val="00640C5C"/>
    <w:rsid w:val="00651828"/>
    <w:rsid w:val="0066003A"/>
    <w:rsid w:val="00680C45"/>
    <w:rsid w:val="00681FF3"/>
    <w:rsid w:val="00686D53"/>
    <w:rsid w:val="006906ED"/>
    <w:rsid w:val="00690F6C"/>
    <w:rsid w:val="006950F6"/>
    <w:rsid w:val="006B4202"/>
    <w:rsid w:val="006C5F15"/>
    <w:rsid w:val="006C6462"/>
    <w:rsid w:val="006D6B62"/>
    <w:rsid w:val="006F6892"/>
    <w:rsid w:val="00702C16"/>
    <w:rsid w:val="00710693"/>
    <w:rsid w:val="0071096E"/>
    <w:rsid w:val="00716179"/>
    <w:rsid w:val="007421B2"/>
    <w:rsid w:val="00742BD6"/>
    <w:rsid w:val="00742EB8"/>
    <w:rsid w:val="0074311C"/>
    <w:rsid w:val="00743686"/>
    <w:rsid w:val="00756730"/>
    <w:rsid w:val="00767590"/>
    <w:rsid w:val="00772B84"/>
    <w:rsid w:val="00794D8F"/>
    <w:rsid w:val="007A0FA7"/>
    <w:rsid w:val="007A5A5F"/>
    <w:rsid w:val="007B5CAD"/>
    <w:rsid w:val="007C4220"/>
    <w:rsid w:val="007D63C3"/>
    <w:rsid w:val="007F06D3"/>
    <w:rsid w:val="007F2AB8"/>
    <w:rsid w:val="00805287"/>
    <w:rsid w:val="00805CAA"/>
    <w:rsid w:val="0080698A"/>
    <w:rsid w:val="00811219"/>
    <w:rsid w:val="008116EF"/>
    <w:rsid w:val="008176B9"/>
    <w:rsid w:val="00817FE8"/>
    <w:rsid w:val="00821888"/>
    <w:rsid w:val="00863C8F"/>
    <w:rsid w:val="0088405A"/>
    <w:rsid w:val="008C0F24"/>
    <w:rsid w:val="008C3FEE"/>
    <w:rsid w:val="008E033F"/>
    <w:rsid w:val="008E5E72"/>
    <w:rsid w:val="009153F8"/>
    <w:rsid w:val="0092172A"/>
    <w:rsid w:val="00924E08"/>
    <w:rsid w:val="009360BF"/>
    <w:rsid w:val="00954FAC"/>
    <w:rsid w:val="00961018"/>
    <w:rsid w:val="00965A9D"/>
    <w:rsid w:val="0097464E"/>
    <w:rsid w:val="0097753C"/>
    <w:rsid w:val="009E5EE0"/>
    <w:rsid w:val="009F3325"/>
    <w:rsid w:val="009F659A"/>
    <w:rsid w:val="00A0256C"/>
    <w:rsid w:val="00A03AE0"/>
    <w:rsid w:val="00A11DE7"/>
    <w:rsid w:val="00A1394D"/>
    <w:rsid w:val="00A14ED3"/>
    <w:rsid w:val="00A205AD"/>
    <w:rsid w:val="00A35E86"/>
    <w:rsid w:val="00A365AD"/>
    <w:rsid w:val="00A4187E"/>
    <w:rsid w:val="00A51DF6"/>
    <w:rsid w:val="00A60739"/>
    <w:rsid w:val="00A61C13"/>
    <w:rsid w:val="00A63AD7"/>
    <w:rsid w:val="00A80C21"/>
    <w:rsid w:val="00A82373"/>
    <w:rsid w:val="00AA153B"/>
    <w:rsid w:val="00AA1E20"/>
    <w:rsid w:val="00AB309F"/>
    <w:rsid w:val="00AB6793"/>
    <w:rsid w:val="00AE0CE9"/>
    <w:rsid w:val="00AE259A"/>
    <w:rsid w:val="00AE3C34"/>
    <w:rsid w:val="00AF25E0"/>
    <w:rsid w:val="00AF6D3B"/>
    <w:rsid w:val="00AF74F5"/>
    <w:rsid w:val="00B220CC"/>
    <w:rsid w:val="00B359A1"/>
    <w:rsid w:val="00B431DB"/>
    <w:rsid w:val="00B4413F"/>
    <w:rsid w:val="00B5337E"/>
    <w:rsid w:val="00BA1AA4"/>
    <w:rsid w:val="00BA5F08"/>
    <w:rsid w:val="00BE2584"/>
    <w:rsid w:val="00BF0292"/>
    <w:rsid w:val="00BF1E0F"/>
    <w:rsid w:val="00C11D4B"/>
    <w:rsid w:val="00C150BB"/>
    <w:rsid w:val="00C269AE"/>
    <w:rsid w:val="00C61366"/>
    <w:rsid w:val="00C63BDC"/>
    <w:rsid w:val="00C73D32"/>
    <w:rsid w:val="00C7524A"/>
    <w:rsid w:val="00C83A50"/>
    <w:rsid w:val="00C91A08"/>
    <w:rsid w:val="00CA005E"/>
    <w:rsid w:val="00CA26F9"/>
    <w:rsid w:val="00CA7304"/>
    <w:rsid w:val="00CB05C1"/>
    <w:rsid w:val="00CB1D1A"/>
    <w:rsid w:val="00CB2553"/>
    <w:rsid w:val="00CB33FA"/>
    <w:rsid w:val="00CC06CD"/>
    <w:rsid w:val="00CC0D8A"/>
    <w:rsid w:val="00CC4182"/>
    <w:rsid w:val="00CD34CA"/>
    <w:rsid w:val="00CD56AC"/>
    <w:rsid w:val="00CD7FEB"/>
    <w:rsid w:val="00D0017A"/>
    <w:rsid w:val="00D144F9"/>
    <w:rsid w:val="00D16F51"/>
    <w:rsid w:val="00D20185"/>
    <w:rsid w:val="00D5342F"/>
    <w:rsid w:val="00D74294"/>
    <w:rsid w:val="00D75C6B"/>
    <w:rsid w:val="00D80DD6"/>
    <w:rsid w:val="00D8556A"/>
    <w:rsid w:val="00D8570A"/>
    <w:rsid w:val="00D9797A"/>
    <w:rsid w:val="00DA3B66"/>
    <w:rsid w:val="00DB3ED2"/>
    <w:rsid w:val="00DD0C4C"/>
    <w:rsid w:val="00DE6722"/>
    <w:rsid w:val="00E12443"/>
    <w:rsid w:val="00E1334D"/>
    <w:rsid w:val="00E23AEF"/>
    <w:rsid w:val="00E2692B"/>
    <w:rsid w:val="00E27B5E"/>
    <w:rsid w:val="00E34304"/>
    <w:rsid w:val="00E35DF9"/>
    <w:rsid w:val="00E373AE"/>
    <w:rsid w:val="00E46995"/>
    <w:rsid w:val="00E61598"/>
    <w:rsid w:val="00E714F6"/>
    <w:rsid w:val="00E8429B"/>
    <w:rsid w:val="00E8753A"/>
    <w:rsid w:val="00E92F2E"/>
    <w:rsid w:val="00EB5122"/>
    <w:rsid w:val="00ED5BC8"/>
    <w:rsid w:val="00EE3F39"/>
    <w:rsid w:val="00EE6F03"/>
    <w:rsid w:val="00EF260B"/>
    <w:rsid w:val="00F01A59"/>
    <w:rsid w:val="00F17B4B"/>
    <w:rsid w:val="00F240B2"/>
    <w:rsid w:val="00F47946"/>
    <w:rsid w:val="00F55C80"/>
    <w:rsid w:val="00F6265B"/>
    <w:rsid w:val="00F64797"/>
    <w:rsid w:val="00F8190E"/>
    <w:rsid w:val="00F8731E"/>
    <w:rsid w:val="00F87E8D"/>
    <w:rsid w:val="00F91706"/>
    <w:rsid w:val="00FB1DD2"/>
    <w:rsid w:val="00FB7F05"/>
    <w:rsid w:val="00FD1299"/>
    <w:rsid w:val="00FD30E4"/>
    <w:rsid w:val="00FE434C"/>
    <w:rsid w:val="00FE7AD0"/>
    <w:rsid w:val="00FF4D5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8A8121E-CE71-4A85-8DBD-35BBA487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64C86"/>
    <w:pPr>
      <w:keepNext/>
      <w:keepLines/>
      <w:spacing w:before="24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743686"/>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76B5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65C6B"/>
    <w:pPr>
      <w:keepNext/>
      <w:widowControl w:val="0"/>
      <w:tabs>
        <w:tab w:val="num" w:pos="1715"/>
      </w:tabs>
      <w:spacing w:before="240" w:after="60" w:line="240" w:lineRule="auto"/>
      <w:ind w:left="1715" w:hanging="864"/>
      <w:jc w:val="both"/>
      <w:outlineLvl w:val="3"/>
    </w:pPr>
    <w:rPr>
      <w:rFonts w:ascii="Arial" w:eastAsia="Times New Roman" w:hAnsi="Arial" w:cs="Times New Roman"/>
      <w:szCs w:val="20"/>
    </w:rPr>
  </w:style>
  <w:style w:type="paragraph" w:styleId="Heading5">
    <w:name w:val="heading 5"/>
    <w:basedOn w:val="Normal"/>
    <w:next w:val="Normal"/>
    <w:link w:val="Heading5Char"/>
    <w:qFormat/>
    <w:rsid w:val="00365C6B"/>
    <w:pPr>
      <w:widowControl w:val="0"/>
      <w:tabs>
        <w:tab w:val="num" w:pos="1008"/>
      </w:tabs>
      <w:spacing w:before="240" w:after="60" w:line="240" w:lineRule="auto"/>
      <w:ind w:left="1008" w:hanging="1008"/>
      <w:jc w:val="both"/>
      <w:outlineLvl w:val="4"/>
    </w:pPr>
    <w:rPr>
      <w:rFonts w:ascii="Arial" w:eastAsia="Times New Roman" w:hAnsi="Arial" w:cs="Times New Roman"/>
      <w:noProof/>
      <w:szCs w:val="20"/>
      <w:lang w:val="en-US"/>
    </w:rPr>
  </w:style>
  <w:style w:type="paragraph" w:styleId="Heading6">
    <w:name w:val="heading 6"/>
    <w:basedOn w:val="Normal"/>
    <w:next w:val="Normal"/>
    <w:link w:val="Heading6Char"/>
    <w:qFormat/>
    <w:rsid w:val="00365C6B"/>
    <w:pPr>
      <w:widowControl w:val="0"/>
      <w:tabs>
        <w:tab w:val="num" w:pos="1152"/>
      </w:tabs>
      <w:spacing w:before="240" w:after="60" w:line="240" w:lineRule="auto"/>
      <w:ind w:left="1152" w:hanging="1152"/>
      <w:jc w:val="both"/>
      <w:outlineLvl w:val="5"/>
    </w:pPr>
    <w:rPr>
      <w:rFonts w:ascii="Times New Roman" w:eastAsia="Times New Roman" w:hAnsi="Times New Roman" w:cs="Times New Roman"/>
      <w:i/>
      <w:noProof/>
      <w:szCs w:val="20"/>
      <w:lang w:val="en-US"/>
    </w:rPr>
  </w:style>
  <w:style w:type="paragraph" w:styleId="Heading7">
    <w:name w:val="heading 7"/>
    <w:basedOn w:val="Normal"/>
    <w:next w:val="Normal"/>
    <w:link w:val="Heading7Char"/>
    <w:qFormat/>
    <w:rsid w:val="00365C6B"/>
    <w:pPr>
      <w:widowControl w:val="0"/>
      <w:tabs>
        <w:tab w:val="num" w:pos="1296"/>
      </w:tabs>
      <w:spacing w:before="240" w:after="60" w:line="240" w:lineRule="auto"/>
      <w:ind w:left="1296" w:hanging="1296"/>
      <w:jc w:val="both"/>
      <w:outlineLvl w:val="6"/>
    </w:pPr>
    <w:rPr>
      <w:rFonts w:ascii="Arial" w:eastAsia="Times New Roman" w:hAnsi="Arial" w:cs="Times New Roman"/>
      <w:noProof/>
      <w:sz w:val="20"/>
      <w:szCs w:val="20"/>
      <w:lang w:val="en-US"/>
    </w:rPr>
  </w:style>
  <w:style w:type="paragraph" w:styleId="Heading8">
    <w:name w:val="heading 8"/>
    <w:basedOn w:val="Normal"/>
    <w:next w:val="Normal"/>
    <w:link w:val="Heading8Char"/>
    <w:qFormat/>
    <w:rsid w:val="00365C6B"/>
    <w:pPr>
      <w:widowControl w:val="0"/>
      <w:tabs>
        <w:tab w:val="num" w:pos="1440"/>
      </w:tabs>
      <w:spacing w:before="240" w:after="60" w:line="240" w:lineRule="auto"/>
      <w:ind w:left="1440" w:hanging="1440"/>
      <w:jc w:val="both"/>
      <w:outlineLvl w:val="7"/>
    </w:pPr>
    <w:rPr>
      <w:rFonts w:ascii="Arial" w:eastAsia="Times New Roman" w:hAnsi="Arial" w:cs="Times New Roman"/>
      <w:i/>
      <w:noProof/>
      <w:sz w:val="20"/>
      <w:szCs w:val="20"/>
      <w:lang w:val="en-US"/>
    </w:rPr>
  </w:style>
  <w:style w:type="paragraph" w:styleId="Heading9">
    <w:name w:val="heading 9"/>
    <w:basedOn w:val="Normal"/>
    <w:next w:val="Normal"/>
    <w:link w:val="Heading9Char"/>
    <w:qFormat/>
    <w:rsid w:val="00365C6B"/>
    <w:pPr>
      <w:widowControl w:val="0"/>
      <w:tabs>
        <w:tab w:val="num" w:pos="1584"/>
      </w:tabs>
      <w:spacing w:before="240" w:after="60" w:line="240" w:lineRule="auto"/>
      <w:ind w:left="1584" w:hanging="1584"/>
      <w:jc w:val="both"/>
      <w:outlineLvl w:val="8"/>
    </w:pPr>
    <w:rPr>
      <w:rFonts w:ascii="Arial" w:eastAsia="Times New Roman" w:hAnsi="Arial" w:cs="Times New Roman"/>
      <w:b/>
      <w:i/>
      <w:noProof/>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3BD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164C8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176B5A"/>
    <w:rPr>
      <w:rFonts w:asciiTheme="majorHAnsi" w:eastAsiaTheme="majorEastAsia" w:hAnsiTheme="majorHAnsi" w:cstheme="majorBidi"/>
      <w:b/>
      <w:bCs/>
      <w:color w:val="4F81BD" w:themeColor="accent1"/>
    </w:rPr>
  </w:style>
  <w:style w:type="paragraph" w:styleId="BalloonText">
    <w:name w:val="Balloon Text"/>
    <w:basedOn w:val="Normal"/>
    <w:link w:val="BalloonTextChar"/>
    <w:semiHidden/>
    <w:unhideWhenUsed/>
    <w:rsid w:val="002F0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13D"/>
    <w:rPr>
      <w:rFonts w:ascii="Tahoma" w:hAnsi="Tahoma" w:cs="Tahoma"/>
      <w:sz w:val="16"/>
      <w:szCs w:val="16"/>
    </w:rPr>
  </w:style>
  <w:style w:type="paragraph" w:styleId="FootnoteText">
    <w:name w:val="footnote text"/>
    <w:basedOn w:val="Normal"/>
    <w:link w:val="FootnoteTextChar"/>
    <w:semiHidden/>
    <w:unhideWhenUsed/>
    <w:rsid w:val="002959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9CC"/>
    <w:rPr>
      <w:sz w:val="20"/>
      <w:szCs w:val="20"/>
    </w:rPr>
  </w:style>
  <w:style w:type="character" w:styleId="FootnoteReference">
    <w:name w:val="footnote reference"/>
    <w:basedOn w:val="DefaultParagraphFont"/>
    <w:semiHidden/>
    <w:unhideWhenUsed/>
    <w:rsid w:val="002959CC"/>
    <w:rPr>
      <w:vertAlign w:val="superscript"/>
    </w:rPr>
  </w:style>
  <w:style w:type="character" w:customStyle="1" w:styleId="Heading2Char">
    <w:name w:val="Heading 2 Char"/>
    <w:basedOn w:val="DefaultParagraphFont"/>
    <w:link w:val="Heading2"/>
    <w:rsid w:val="00743686"/>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767590"/>
    <w:pPr>
      <w:spacing w:before="480" w:after="0"/>
      <w:outlineLvl w:val="9"/>
    </w:pPr>
    <w:rPr>
      <w:color w:val="365F91" w:themeColor="accent1" w:themeShade="BF"/>
      <w:lang w:val="en-US" w:eastAsia="ja-JP"/>
    </w:rPr>
  </w:style>
  <w:style w:type="paragraph" w:styleId="TOC1">
    <w:name w:val="toc 1"/>
    <w:basedOn w:val="Normal"/>
    <w:next w:val="Normal"/>
    <w:autoRedefine/>
    <w:uiPriority w:val="39"/>
    <w:unhideWhenUsed/>
    <w:rsid w:val="00767590"/>
    <w:pPr>
      <w:spacing w:after="100"/>
    </w:pPr>
  </w:style>
  <w:style w:type="paragraph" w:styleId="TOC2">
    <w:name w:val="toc 2"/>
    <w:basedOn w:val="Normal"/>
    <w:next w:val="Normal"/>
    <w:autoRedefine/>
    <w:uiPriority w:val="39"/>
    <w:unhideWhenUsed/>
    <w:rsid w:val="00767590"/>
    <w:pPr>
      <w:spacing w:after="100"/>
      <w:ind w:left="220"/>
    </w:pPr>
  </w:style>
  <w:style w:type="character" w:styleId="Hyperlink">
    <w:name w:val="Hyperlink"/>
    <w:basedOn w:val="DefaultParagraphFont"/>
    <w:uiPriority w:val="99"/>
    <w:unhideWhenUsed/>
    <w:rsid w:val="00767590"/>
    <w:rPr>
      <w:color w:val="0000FF" w:themeColor="hyperlink"/>
      <w:u w:val="single"/>
    </w:rPr>
  </w:style>
  <w:style w:type="paragraph" w:styleId="Header">
    <w:name w:val="header"/>
    <w:basedOn w:val="Normal"/>
    <w:link w:val="HeaderChar"/>
    <w:unhideWhenUsed/>
    <w:rsid w:val="00767590"/>
    <w:pPr>
      <w:tabs>
        <w:tab w:val="center" w:pos="4513"/>
        <w:tab w:val="right" w:pos="9026"/>
      </w:tabs>
      <w:spacing w:after="0" w:line="240" w:lineRule="auto"/>
    </w:pPr>
  </w:style>
  <w:style w:type="character" w:customStyle="1" w:styleId="HeaderChar">
    <w:name w:val="Header Char"/>
    <w:basedOn w:val="DefaultParagraphFont"/>
    <w:link w:val="Header"/>
    <w:rsid w:val="00767590"/>
  </w:style>
  <w:style w:type="paragraph" w:styleId="Footer">
    <w:name w:val="footer"/>
    <w:basedOn w:val="Normal"/>
    <w:link w:val="FooterChar"/>
    <w:unhideWhenUsed/>
    <w:rsid w:val="00767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590"/>
  </w:style>
  <w:style w:type="character" w:styleId="CommentReference">
    <w:name w:val="annotation reference"/>
    <w:rsid w:val="002F576C"/>
    <w:rPr>
      <w:sz w:val="16"/>
      <w:szCs w:val="16"/>
    </w:rPr>
  </w:style>
  <w:style w:type="paragraph" w:styleId="CommentText">
    <w:name w:val="annotation text"/>
    <w:basedOn w:val="Normal"/>
    <w:link w:val="CommentTextChar"/>
    <w:semiHidden/>
    <w:unhideWhenUsed/>
    <w:rsid w:val="000D7D3D"/>
    <w:pPr>
      <w:spacing w:line="240" w:lineRule="auto"/>
    </w:pPr>
    <w:rPr>
      <w:sz w:val="24"/>
      <w:szCs w:val="24"/>
    </w:rPr>
  </w:style>
  <w:style w:type="character" w:customStyle="1" w:styleId="CommentTextChar">
    <w:name w:val="Comment Text Char"/>
    <w:basedOn w:val="DefaultParagraphFont"/>
    <w:link w:val="CommentText"/>
    <w:uiPriority w:val="99"/>
    <w:semiHidden/>
    <w:rsid w:val="000D7D3D"/>
    <w:rPr>
      <w:sz w:val="24"/>
      <w:szCs w:val="24"/>
    </w:rPr>
  </w:style>
  <w:style w:type="paragraph" w:styleId="CommentSubject">
    <w:name w:val="annotation subject"/>
    <w:basedOn w:val="CommentText"/>
    <w:next w:val="CommentText"/>
    <w:link w:val="CommentSubjectChar"/>
    <w:semiHidden/>
    <w:unhideWhenUsed/>
    <w:rsid w:val="000D7D3D"/>
    <w:rPr>
      <w:b/>
      <w:bCs/>
      <w:sz w:val="20"/>
      <w:szCs w:val="20"/>
    </w:rPr>
  </w:style>
  <w:style w:type="character" w:customStyle="1" w:styleId="CommentSubjectChar">
    <w:name w:val="Comment Subject Char"/>
    <w:basedOn w:val="CommentTextChar"/>
    <w:link w:val="CommentSubject"/>
    <w:uiPriority w:val="99"/>
    <w:semiHidden/>
    <w:rsid w:val="000D7D3D"/>
    <w:rPr>
      <w:b/>
      <w:bCs/>
      <w:sz w:val="20"/>
      <w:szCs w:val="20"/>
    </w:rPr>
  </w:style>
  <w:style w:type="character" w:customStyle="1" w:styleId="Heading4Char">
    <w:name w:val="Heading 4 Char"/>
    <w:basedOn w:val="DefaultParagraphFont"/>
    <w:link w:val="Heading4"/>
    <w:rsid w:val="00365C6B"/>
    <w:rPr>
      <w:rFonts w:ascii="Arial" w:eastAsia="Times New Roman" w:hAnsi="Arial" w:cs="Times New Roman"/>
      <w:szCs w:val="20"/>
    </w:rPr>
  </w:style>
  <w:style w:type="character" w:customStyle="1" w:styleId="Heading5Char">
    <w:name w:val="Heading 5 Char"/>
    <w:basedOn w:val="DefaultParagraphFont"/>
    <w:link w:val="Heading5"/>
    <w:rsid w:val="00365C6B"/>
    <w:rPr>
      <w:rFonts w:ascii="Arial" w:eastAsia="Times New Roman" w:hAnsi="Arial" w:cs="Times New Roman"/>
      <w:noProof/>
      <w:szCs w:val="20"/>
      <w:lang w:val="en-US"/>
    </w:rPr>
  </w:style>
  <w:style w:type="character" w:customStyle="1" w:styleId="Heading6Char">
    <w:name w:val="Heading 6 Char"/>
    <w:basedOn w:val="DefaultParagraphFont"/>
    <w:link w:val="Heading6"/>
    <w:rsid w:val="00365C6B"/>
    <w:rPr>
      <w:rFonts w:ascii="Times New Roman" w:eastAsia="Times New Roman" w:hAnsi="Times New Roman" w:cs="Times New Roman"/>
      <w:i/>
      <w:noProof/>
      <w:szCs w:val="20"/>
      <w:lang w:val="en-US"/>
    </w:rPr>
  </w:style>
  <w:style w:type="character" w:customStyle="1" w:styleId="Heading7Char">
    <w:name w:val="Heading 7 Char"/>
    <w:basedOn w:val="DefaultParagraphFont"/>
    <w:link w:val="Heading7"/>
    <w:rsid w:val="00365C6B"/>
    <w:rPr>
      <w:rFonts w:ascii="Arial" w:eastAsia="Times New Roman" w:hAnsi="Arial" w:cs="Times New Roman"/>
      <w:noProof/>
      <w:sz w:val="20"/>
      <w:szCs w:val="20"/>
      <w:lang w:val="en-US"/>
    </w:rPr>
  </w:style>
  <w:style w:type="character" w:customStyle="1" w:styleId="Heading8Char">
    <w:name w:val="Heading 8 Char"/>
    <w:basedOn w:val="DefaultParagraphFont"/>
    <w:link w:val="Heading8"/>
    <w:rsid w:val="00365C6B"/>
    <w:rPr>
      <w:rFonts w:ascii="Arial" w:eastAsia="Times New Roman" w:hAnsi="Arial" w:cs="Times New Roman"/>
      <w:i/>
      <w:noProof/>
      <w:sz w:val="20"/>
      <w:szCs w:val="20"/>
      <w:lang w:val="en-US"/>
    </w:rPr>
  </w:style>
  <w:style w:type="character" w:customStyle="1" w:styleId="Heading9Char">
    <w:name w:val="Heading 9 Char"/>
    <w:basedOn w:val="DefaultParagraphFont"/>
    <w:link w:val="Heading9"/>
    <w:rsid w:val="00365C6B"/>
    <w:rPr>
      <w:rFonts w:ascii="Arial" w:eastAsia="Times New Roman" w:hAnsi="Arial" w:cs="Times New Roman"/>
      <w:b/>
      <w:i/>
      <w:noProof/>
      <w:sz w:val="18"/>
      <w:szCs w:val="20"/>
      <w:lang w:val="en-US"/>
    </w:rPr>
  </w:style>
  <w:style w:type="paragraph" w:styleId="TOC8">
    <w:name w:val="toc 8"/>
    <w:basedOn w:val="Normal"/>
    <w:next w:val="Normal"/>
    <w:uiPriority w:val="39"/>
    <w:rsid w:val="00365C6B"/>
    <w:pPr>
      <w:widowControl w:val="0"/>
      <w:spacing w:after="0" w:line="240" w:lineRule="auto"/>
      <w:ind w:left="1320"/>
    </w:pPr>
    <w:rPr>
      <w:rFonts w:ascii="Calibri" w:eastAsia="Times New Roman" w:hAnsi="Calibri" w:cs="Times New Roman"/>
      <w:noProof/>
      <w:sz w:val="20"/>
      <w:szCs w:val="20"/>
      <w:lang w:val="en-US"/>
    </w:rPr>
  </w:style>
  <w:style w:type="paragraph" w:styleId="TOC7">
    <w:name w:val="toc 7"/>
    <w:basedOn w:val="Normal"/>
    <w:next w:val="Normal"/>
    <w:uiPriority w:val="39"/>
    <w:rsid w:val="00365C6B"/>
    <w:pPr>
      <w:widowControl w:val="0"/>
      <w:spacing w:after="0" w:line="240" w:lineRule="auto"/>
      <w:ind w:left="1100"/>
    </w:pPr>
    <w:rPr>
      <w:rFonts w:ascii="Calibri" w:eastAsia="Times New Roman" w:hAnsi="Calibri" w:cs="Times New Roman"/>
      <w:noProof/>
      <w:sz w:val="20"/>
      <w:szCs w:val="20"/>
      <w:lang w:val="en-US"/>
    </w:rPr>
  </w:style>
  <w:style w:type="paragraph" w:styleId="TOC6">
    <w:name w:val="toc 6"/>
    <w:basedOn w:val="Normal"/>
    <w:next w:val="Normal"/>
    <w:uiPriority w:val="39"/>
    <w:rsid w:val="00365C6B"/>
    <w:pPr>
      <w:widowControl w:val="0"/>
      <w:spacing w:after="0" w:line="240" w:lineRule="auto"/>
      <w:ind w:left="880"/>
    </w:pPr>
    <w:rPr>
      <w:rFonts w:ascii="Calibri" w:eastAsia="Times New Roman" w:hAnsi="Calibri" w:cs="Times New Roman"/>
      <w:noProof/>
      <w:sz w:val="20"/>
      <w:szCs w:val="20"/>
      <w:lang w:val="en-US"/>
    </w:rPr>
  </w:style>
  <w:style w:type="paragraph" w:styleId="TOC5">
    <w:name w:val="toc 5"/>
    <w:basedOn w:val="Normal"/>
    <w:next w:val="Normal"/>
    <w:uiPriority w:val="39"/>
    <w:rsid w:val="00365C6B"/>
    <w:pPr>
      <w:widowControl w:val="0"/>
      <w:spacing w:after="0" w:line="240" w:lineRule="auto"/>
      <w:ind w:left="660"/>
    </w:pPr>
    <w:rPr>
      <w:rFonts w:ascii="Calibri" w:eastAsia="Times New Roman" w:hAnsi="Calibri" w:cs="Times New Roman"/>
      <w:noProof/>
      <w:sz w:val="20"/>
      <w:szCs w:val="20"/>
      <w:lang w:val="en-US"/>
    </w:rPr>
  </w:style>
  <w:style w:type="paragraph" w:styleId="TOC4">
    <w:name w:val="toc 4"/>
    <w:basedOn w:val="Normal"/>
    <w:next w:val="Normal"/>
    <w:uiPriority w:val="39"/>
    <w:rsid w:val="00365C6B"/>
    <w:pPr>
      <w:widowControl w:val="0"/>
      <w:spacing w:after="0" w:line="240" w:lineRule="auto"/>
      <w:ind w:left="440"/>
    </w:pPr>
    <w:rPr>
      <w:rFonts w:ascii="Calibri" w:eastAsia="Times New Roman" w:hAnsi="Calibri" w:cs="Times New Roman"/>
      <w:noProof/>
      <w:sz w:val="20"/>
      <w:szCs w:val="20"/>
      <w:lang w:val="en-US"/>
    </w:rPr>
  </w:style>
  <w:style w:type="paragraph" w:styleId="TOC3">
    <w:name w:val="toc 3"/>
    <w:basedOn w:val="Normal"/>
    <w:next w:val="Normal"/>
    <w:uiPriority w:val="39"/>
    <w:rsid w:val="00365C6B"/>
    <w:pPr>
      <w:widowControl w:val="0"/>
      <w:spacing w:after="0" w:line="240" w:lineRule="auto"/>
      <w:ind w:left="220"/>
    </w:pPr>
    <w:rPr>
      <w:rFonts w:ascii="Calibri" w:eastAsia="Times New Roman" w:hAnsi="Calibri" w:cs="Times New Roman"/>
      <w:noProof/>
      <w:sz w:val="20"/>
      <w:szCs w:val="20"/>
      <w:lang w:val="en-US"/>
    </w:rPr>
  </w:style>
  <w:style w:type="paragraph" w:styleId="Index2">
    <w:name w:val="index 2"/>
    <w:basedOn w:val="Normal"/>
    <w:next w:val="Normal"/>
    <w:rsid w:val="00365C6B"/>
    <w:pPr>
      <w:widowControl w:val="0"/>
      <w:tabs>
        <w:tab w:val="right" w:leader="dot" w:pos="9360"/>
      </w:tabs>
      <w:spacing w:after="0" w:line="240" w:lineRule="auto"/>
      <w:ind w:left="1440" w:right="720" w:hanging="720"/>
      <w:jc w:val="both"/>
    </w:pPr>
    <w:rPr>
      <w:rFonts w:ascii="Arial" w:eastAsia="Times New Roman" w:hAnsi="Arial" w:cs="Times New Roman"/>
      <w:noProof/>
      <w:szCs w:val="20"/>
      <w:lang w:val="en-US"/>
    </w:rPr>
  </w:style>
  <w:style w:type="paragraph" w:styleId="Index1">
    <w:name w:val="index 1"/>
    <w:basedOn w:val="Normal"/>
    <w:next w:val="Normal"/>
    <w:rsid w:val="00365C6B"/>
    <w:pPr>
      <w:widowControl w:val="0"/>
      <w:tabs>
        <w:tab w:val="right" w:leader="dot" w:pos="9360"/>
      </w:tabs>
      <w:spacing w:after="0" w:line="240" w:lineRule="auto"/>
      <w:ind w:left="1440" w:right="720" w:hanging="1440"/>
      <w:jc w:val="both"/>
    </w:pPr>
    <w:rPr>
      <w:rFonts w:ascii="Arial" w:eastAsia="Times New Roman" w:hAnsi="Arial" w:cs="Times New Roman"/>
      <w:noProof/>
      <w:szCs w:val="20"/>
      <w:lang w:val="en-US"/>
    </w:rPr>
  </w:style>
  <w:style w:type="paragraph" w:styleId="EndnoteText">
    <w:name w:val="endnote text"/>
    <w:basedOn w:val="Normal"/>
    <w:link w:val="EndnoteTextChar"/>
    <w:rsid w:val="00365C6B"/>
    <w:pPr>
      <w:widowControl w:val="0"/>
      <w:spacing w:after="0" w:line="240" w:lineRule="auto"/>
      <w:ind w:left="851"/>
      <w:jc w:val="both"/>
    </w:pPr>
    <w:rPr>
      <w:rFonts w:ascii="Arial" w:eastAsia="Times New Roman" w:hAnsi="Arial" w:cs="Times New Roman"/>
      <w:noProof/>
      <w:szCs w:val="20"/>
      <w:lang w:val="en-US"/>
    </w:rPr>
  </w:style>
  <w:style w:type="character" w:customStyle="1" w:styleId="EndnoteTextChar">
    <w:name w:val="Endnote Text Char"/>
    <w:basedOn w:val="DefaultParagraphFont"/>
    <w:link w:val="EndnoteText"/>
    <w:rsid w:val="00365C6B"/>
    <w:rPr>
      <w:rFonts w:ascii="Arial" w:eastAsia="Times New Roman" w:hAnsi="Arial" w:cs="Times New Roman"/>
      <w:noProof/>
      <w:szCs w:val="20"/>
      <w:lang w:val="en-US"/>
    </w:rPr>
  </w:style>
  <w:style w:type="paragraph" w:styleId="TOC9">
    <w:name w:val="toc 9"/>
    <w:basedOn w:val="Normal"/>
    <w:next w:val="Normal"/>
    <w:uiPriority w:val="39"/>
    <w:rsid w:val="00365C6B"/>
    <w:pPr>
      <w:widowControl w:val="0"/>
      <w:spacing w:after="0" w:line="240" w:lineRule="auto"/>
      <w:ind w:left="1540"/>
    </w:pPr>
    <w:rPr>
      <w:rFonts w:ascii="Calibri" w:eastAsia="Times New Roman" w:hAnsi="Calibri" w:cs="Times New Roman"/>
      <w:noProof/>
      <w:sz w:val="20"/>
      <w:szCs w:val="20"/>
      <w:lang w:val="en-US"/>
    </w:rPr>
  </w:style>
  <w:style w:type="paragraph" w:styleId="TOAHeading">
    <w:name w:val="toa heading"/>
    <w:basedOn w:val="Normal"/>
    <w:next w:val="Normal"/>
    <w:rsid w:val="00365C6B"/>
    <w:pPr>
      <w:widowControl w:val="0"/>
      <w:tabs>
        <w:tab w:val="right" w:pos="9360"/>
      </w:tabs>
      <w:spacing w:after="0" w:line="240" w:lineRule="auto"/>
      <w:ind w:left="851"/>
      <w:jc w:val="both"/>
    </w:pPr>
    <w:rPr>
      <w:rFonts w:ascii="Arial" w:eastAsia="Times New Roman" w:hAnsi="Arial" w:cs="Times New Roman"/>
      <w:noProof/>
      <w:szCs w:val="20"/>
      <w:lang w:val="en-US"/>
    </w:rPr>
  </w:style>
  <w:style w:type="paragraph" w:styleId="Caption">
    <w:name w:val="caption"/>
    <w:basedOn w:val="Normal"/>
    <w:next w:val="Normal"/>
    <w:qFormat/>
    <w:rsid w:val="00365C6B"/>
    <w:pPr>
      <w:widowControl w:val="0"/>
      <w:spacing w:after="0" w:line="240" w:lineRule="auto"/>
      <w:ind w:left="851"/>
      <w:jc w:val="both"/>
    </w:pPr>
    <w:rPr>
      <w:rFonts w:ascii="Arial" w:eastAsia="Times New Roman" w:hAnsi="Arial" w:cs="Times New Roman"/>
      <w:noProof/>
      <w:szCs w:val="20"/>
      <w:lang w:val="en-US"/>
    </w:rPr>
  </w:style>
  <w:style w:type="character" w:styleId="PageNumber">
    <w:name w:val="page number"/>
    <w:basedOn w:val="DefaultParagraphFont"/>
    <w:rsid w:val="00365C6B"/>
  </w:style>
  <w:style w:type="paragraph" w:styleId="BodyText2">
    <w:name w:val="Body Text 2"/>
    <w:basedOn w:val="Normal"/>
    <w:link w:val="BodyText2Char"/>
    <w:rsid w:val="00365C6B"/>
    <w:pPr>
      <w:widowControl w:val="0"/>
      <w:tabs>
        <w:tab w:val="left" w:pos="-566"/>
        <w:tab w:val="left" w:pos="583"/>
        <w:tab w:val="left" w:pos="1166"/>
        <w:tab w:val="left" w:pos="1750"/>
        <w:tab w:val="left" w:pos="2333"/>
        <w:tab w:val="left" w:pos="2819"/>
        <w:tab w:val="left" w:pos="3402"/>
        <w:tab w:val="left" w:pos="3985"/>
        <w:tab w:val="left" w:pos="4568"/>
        <w:tab w:val="left" w:pos="5152"/>
        <w:tab w:val="left" w:pos="5735"/>
        <w:tab w:val="left" w:pos="6221"/>
        <w:tab w:val="left" w:pos="6804"/>
      </w:tabs>
      <w:spacing w:after="0" w:line="240" w:lineRule="auto"/>
      <w:ind w:left="583"/>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65C6B"/>
    <w:rPr>
      <w:rFonts w:ascii="Times New Roman" w:eastAsia="Times New Roman" w:hAnsi="Times New Roman" w:cs="Times New Roman"/>
      <w:szCs w:val="20"/>
    </w:rPr>
  </w:style>
  <w:style w:type="paragraph" w:styleId="BodyText">
    <w:name w:val="Body Text"/>
    <w:basedOn w:val="Normal"/>
    <w:link w:val="BodyTextChar"/>
    <w:rsid w:val="00365C6B"/>
    <w:pPr>
      <w:widowControl w:val="0"/>
      <w:tabs>
        <w:tab w:val="left" w:pos="-566"/>
        <w:tab w:val="left" w:pos="583"/>
        <w:tab w:val="left" w:pos="1166"/>
        <w:tab w:val="left" w:pos="1750"/>
        <w:tab w:val="left" w:pos="2333"/>
        <w:tab w:val="left" w:pos="2819"/>
        <w:tab w:val="left" w:pos="3402"/>
        <w:tab w:val="left" w:pos="3985"/>
        <w:tab w:val="left" w:pos="4568"/>
        <w:tab w:val="left" w:pos="5152"/>
        <w:tab w:val="left" w:pos="5735"/>
        <w:tab w:val="left" w:pos="6221"/>
        <w:tab w:val="left" w:pos="6804"/>
      </w:tabs>
      <w:spacing w:after="0" w:line="240" w:lineRule="auto"/>
      <w:ind w:left="851"/>
      <w:jc w:val="both"/>
    </w:pPr>
    <w:rPr>
      <w:rFonts w:ascii="Times New Roman" w:eastAsia="Times New Roman" w:hAnsi="Times New Roman" w:cs="Times New Roman"/>
      <w:vanish/>
      <w:szCs w:val="20"/>
    </w:rPr>
  </w:style>
  <w:style w:type="character" w:customStyle="1" w:styleId="BodyTextChar">
    <w:name w:val="Body Text Char"/>
    <w:basedOn w:val="DefaultParagraphFont"/>
    <w:link w:val="BodyText"/>
    <w:rsid w:val="00365C6B"/>
    <w:rPr>
      <w:rFonts w:ascii="Times New Roman" w:eastAsia="Times New Roman" w:hAnsi="Times New Roman" w:cs="Times New Roman"/>
      <w:vanish/>
      <w:szCs w:val="20"/>
    </w:rPr>
  </w:style>
  <w:style w:type="paragraph" w:customStyle="1" w:styleId="11BodyText">
    <w:name w:val="11 BodyText"/>
    <w:basedOn w:val="Normal"/>
    <w:rsid w:val="00365C6B"/>
    <w:pPr>
      <w:spacing w:after="220" w:line="240" w:lineRule="auto"/>
      <w:ind w:left="1298"/>
      <w:jc w:val="both"/>
    </w:pPr>
    <w:rPr>
      <w:rFonts w:ascii="Arial" w:eastAsia="Times New Roman" w:hAnsi="Arial" w:cs="Times New Roman"/>
      <w:szCs w:val="20"/>
      <w:lang w:val="en-US"/>
    </w:rPr>
  </w:style>
  <w:style w:type="paragraph" w:customStyle="1" w:styleId="TitleText">
    <w:name w:val="Title Text"/>
    <w:basedOn w:val="00BodyText"/>
    <w:next w:val="11BodyText"/>
    <w:rsid w:val="00365C6B"/>
    <w:pPr>
      <w:ind w:left="0"/>
    </w:pPr>
    <w:rPr>
      <w:b/>
    </w:rPr>
  </w:style>
  <w:style w:type="paragraph" w:customStyle="1" w:styleId="00BodyText">
    <w:name w:val="00 BodyText"/>
    <w:basedOn w:val="Normal"/>
    <w:rsid w:val="00365C6B"/>
    <w:pPr>
      <w:spacing w:after="220" w:line="240" w:lineRule="auto"/>
      <w:ind w:left="851"/>
      <w:jc w:val="both"/>
    </w:pPr>
    <w:rPr>
      <w:rFonts w:ascii="Arial" w:eastAsia="Times New Roman" w:hAnsi="Arial" w:cs="Times New Roman"/>
      <w:szCs w:val="20"/>
      <w:lang w:val="en-US"/>
    </w:rPr>
  </w:style>
  <w:style w:type="paragraph" w:styleId="BodyTextIndent">
    <w:name w:val="Body Text Indent"/>
    <w:basedOn w:val="Normal"/>
    <w:link w:val="BodyTextIndentChar"/>
    <w:rsid w:val="00365C6B"/>
    <w:pPr>
      <w:spacing w:after="0" w:line="240" w:lineRule="auto"/>
      <w:ind w:left="1298" w:firstLine="7"/>
      <w:jc w:val="both"/>
    </w:pPr>
    <w:rPr>
      <w:rFonts w:ascii="Arial" w:eastAsia="Times New Roman" w:hAnsi="Arial" w:cs="Times New Roman"/>
      <w:szCs w:val="20"/>
      <w:lang w:val="en-US"/>
    </w:rPr>
  </w:style>
  <w:style w:type="character" w:customStyle="1" w:styleId="BodyTextIndentChar">
    <w:name w:val="Body Text Indent Char"/>
    <w:basedOn w:val="DefaultParagraphFont"/>
    <w:link w:val="BodyTextIndent"/>
    <w:rsid w:val="00365C6B"/>
    <w:rPr>
      <w:rFonts w:ascii="Arial" w:eastAsia="Times New Roman" w:hAnsi="Arial" w:cs="Times New Roman"/>
      <w:szCs w:val="20"/>
      <w:lang w:val="en-US"/>
    </w:rPr>
  </w:style>
  <w:style w:type="paragraph" w:styleId="BodyTextIndent2">
    <w:name w:val="Body Text Indent 2"/>
    <w:basedOn w:val="Normal"/>
    <w:link w:val="BodyTextIndent2Char"/>
    <w:rsid w:val="00365C6B"/>
    <w:pPr>
      <w:spacing w:after="0" w:line="240" w:lineRule="auto"/>
      <w:ind w:left="1166"/>
      <w:jc w:val="both"/>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365C6B"/>
    <w:rPr>
      <w:rFonts w:ascii="Arial" w:eastAsia="Times New Roman" w:hAnsi="Arial" w:cs="Times New Roman"/>
      <w:szCs w:val="20"/>
      <w:lang w:val="en-US"/>
    </w:rPr>
  </w:style>
  <w:style w:type="paragraph" w:styleId="DocumentMap">
    <w:name w:val="Document Map"/>
    <w:basedOn w:val="Normal"/>
    <w:link w:val="DocumentMapChar"/>
    <w:rsid w:val="00365C6B"/>
    <w:pPr>
      <w:widowControl w:val="0"/>
      <w:shd w:val="clear" w:color="auto" w:fill="000080"/>
      <w:spacing w:after="0" w:line="240" w:lineRule="auto"/>
      <w:ind w:left="851"/>
      <w:jc w:val="both"/>
    </w:pPr>
    <w:rPr>
      <w:rFonts w:ascii="Tahoma" w:eastAsia="Times New Roman" w:hAnsi="Tahoma" w:cs="Times New Roman"/>
      <w:noProof/>
      <w:szCs w:val="20"/>
      <w:lang w:val="en-US"/>
    </w:rPr>
  </w:style>
  <w:style w:type="character" w:customStyle="1" w:styleId="DocumentMapChar">
    <w:name w:val="Document Map Char"/>
    <w:basedOn w:val="DefaultParagraphFont"/>
    <w:link w:val="DocumentMap"/>
    <w:rsid w:val="00365C6B"/>
    <w:rPr>
      <w:rFonts w:ascii="Tahoma" w:eastAsia="Times New Roman" w:hAnsi="Tahoma" w:cs="Times New Roman"/>
      <w:noProof/>
      <w:szCs w:val="20"/>
      <w:shd w:val="clear" w:color="auto" w:fill="000080"/>
      <w:lang w:val="en-US"/>
    </w:rPr>
  </w:style>
  <w:style w:type="paragraph" w:styleId="BodyText3">
    <w:name w:val="Body Text 3"/>
    <w:basedOn w:val="Normal"/>
    <w:link w:val="BodyText3Char"/>
    <w:rsid w:val="00365C6B"/>
    <w:pPr>
      <w:widowControl w:val="0"/>
      <w:spacing w:after="0" w:line="240" w:lineRule="atLeast"/>
      <w:jc w:val="both"/>
    </w:pPr>
    <w:rPr>
      <w:rFonts w:ascii="Helv" w:eastAsia="Times New Roman" w:hAnsi="Helv" w:cs="Times New Roman"/>
      <w:b/>
      <w:snapToGrid w:val="0"/>
      <w:color w:val="000000"/>
      <w:sz w:val="24"/>
      <w:szCs w:val="20"/>
    </w:rPr>
  </w:style>
  <w:style w:type="character" w:customStyle="1" w:styleId="BodyText3Char">
    <w:name w:val="Body Text 3 Char"/>
    <w:basedOn w:val="DefaultParagraphFont"/>
    <w:link w:val="BodyText3"/>
    <w:rsid w:val="00365C6B"/>
    <w:rPr>
      <w:rFonts w:ascii="Helv" w:eastAsia="Times New Roman" w:hAnsi="Helv" w:cs="Times New Roman"/>
      <w:b/>
      <w:snapToGrid w:val="0"/>
      <w:color w:val="000000"/>
      <w:sz w:val="24"/>
      <w:szCs w:val="20"/>
    </w:rPr>
  </w:style>
  <w:style w:type="character" w:styleId="FollowedHyperlink">
    <w:name w:val="FollowedHyperlink"/>
    <w:basedOn w:val="DefaultParagraphFont"/>
    <w:rsid w:val="00365C6B"/>
    <w:rPr>
      <w:color w:val="800080"/>
      <w:u w:val="single"/>
    </w:rPr>
  </w:style>
  <w:style w:type="paragraph" w:styleId="BodyTextIndent3">
    <w:name w:val="Body Text Indent 3"/>
    <w:basedOn w:val="Normal"/>
    <w:link w:val="BodyTextIndent3Char"/>
    <w:rsid w:val="00365C6B"/>
    <w:pPr>
      <w:widowControl w:val="0"/>
      <w:spacing w:after="0" w:line="240" w:lineRule="auto"/>
      <w:ind w:left="1436" w:hanging="585"/>
      <w:jc w:val="both"/>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365C6B"/>
    <w:rPr>
      <w:rFonts w:ascii="Arial" w:eastAsia="Times New Roman" w:hAnsi="Arial" w:cs="Times New Roman"/>
      <w:szCs w:val="20"/>
    </w:rPr>
  </w:style>
  <w:style w:type="paragraph" w:customStyle="1" w:styleId="Ballontekst1">
    <w:name w:val="Ballontekst1"/>
    <w:basedOn w:val="Normal"/>
    <w:semiHidden/>
    <w:rsid w:val="00365C6B"/>
    <w:pPr>
      <w:widowControl w:val="0"/>
      <w:spacing w:after="0" w:line="240" w:lineRule="auto"/>
      <w:ind w:left="851"/>
      <w:jc w:val="both"/>
    </w:pPr>
    <w:rPr>
      <w:rFonts w:ascii="Tahoma" w:eastAsia="Times New Roman" w:hAnsi="Tahoma" w:cs="Courier"/>
      <w:noProof/>
      <w:sz w:val="16"/>
      <w:szCs w:val="16"/>
      <w:lang w:val="en-US"/>
    </w:rPr>
  </w:style>
  <w:style w:type="paragraph" w:customStyle="1" w:styleId="BalloonText1">
    <w:name w:val="Balloon Text1"/>
    <w:basedOn w:val="Normal"/>
    <w:semiHidden/>
    <w:rsid w:val="00365C6B"/>
    <w:pPr>
      <w:widowControl w:val="0"/>
      <w:spacing w:after="0" w:line="240" w:lineRule="auto"/>
      <w:ind w:left="851"/>
      <w:jc w:val="both"/>
    </w:pPr>
    <w:rPr>
      <w:rFonts w:ascii="Tahoma" w:eastAsia="Times New Roman" w:hAnsi="Tahoma" w:cs="Tahoma"/>
      <w:noProof/>
      <w:sz w:val="16"/>
      <w:szCs w:val="16"/>
      <w:lang w:val="en-US"/>
    </w:rPr>
  </w:style>
  <w:style w:type="paragraph" w:styleId="ListNumber2">
    <w:name w:val="List Number 2"/>
    <w:basedOn w:val="Normal"/>
    <w:rsid w:val="00365C6B"/>
    <w:pPr>
      <w:widowControl w:val="0"/>
      <w:tabs>
        <w:tab w:val="num" w:pos="360"/>
      </w:tabs>
      <w:spacing w:after="0" w:line="240" w:lineRule="auto"/>
      <w:ind w:left="360" w:hanging="360"/>
      <w:jc w:val="both"/>
    </w:pPr>
    <w:rPr>
      <w:rFonts w:ascii="Arial" w:eastAsia="Times New Roman" w:hAnsi="Arial" w:cs="Times New Roman"/>
      <w:noProof/>
      <w:szCs w:val="20"/>
      <w:lang w:val="en-US"/>
    </w:rPr>
  </w:style>
  <w:style w:type="paragraph" w:customStyle="1" w:styleId="DefaultText">
    <w:name w:val="Default Text"/>
    <w:basedOn w:val="Normal"/>
    <w:rsid w:val="00365C6B"/>
    <w:pPr>
      <w:autoSpaceDE w:val="0"/>
      <w:autoSpaceDN w:val="0"/>
      <w:adjustRightInd w:val="0"/>
      <w:spacing w:after="0" w:line="240" w:lineRule="auto"/>
    </w:pPr>
    <w:rPr>
      <w:rFonts w:ascii="Times New Roman" w:eastAsia="SimSun" w:hAnsi="Times New Roman" w:cs="Times New Roman"/>
      <w:sz w:val="24"/>
      <w:szCs w:val="24"/>
      <w:lang w:val="fr-FR" w:eastAsia="zh-CN"/>
    </w:rPr>
  </w:style>
  <w:style w:type="paragraph" w:customStyle="1" w:styleId="Char">
    <w:name w:val="Char"/>
    <w:basedOn w:val="Normal"/>
    <w:autoRedefine/>
    <w:rsid w:val="00365C6B"/>
    <w:pPr>
      <w:spacing w:after="160" w:line="240" w:lineRule="exact"/>
    </w:pPr>
    <w:rPr>
      <w:rFonts w:ascii="Verdana" w:eastAsia="Times New Roman" w:hAnsi="Verdana" w:cs="Times New Roman"/>
      <w:sz w:val="20"/>
      <w:szCs w:val="20"/>
      <w:lang w:val="en-US"/>
    </w:rPr>
  </w:style>
  <w:style w:type="table" w:styleId="TableGrid">
    <w:name w:val="Table Grid"/>
    <w:basedOn w:val="TableNormal"/>
    <w:rsid w:val="00365C6B"/>
    <w:pPr>
      <w:widowControl w:val="0"/>
      <w:spacing w:after="0" w:line="240" w:lineRule="auto"/>
      <w:ind w:left="851"/>
      <w:jc w:val="both"/>
    </w:pPr>
    <w:rPr>
      <w:rFonts w:ascii="Times New Roman" w:eastAsia="Times New Roman" w:hAnsi="Times New Roman" w:cs="Times New Roman"/>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nualNumPar1">
    <w:name w:val="Manual NumPar 1"/>
    <w:basedOn w:val="Normal"/>
    <w:next w:val="Normal"/>
    <w:rsid w:val="00365C6B"/>
    <w:pPr>
      <w:spacing w:before="120" w:after="120" w:line="240" w:lineRule="auto"/>
      <w:ind w:left="850" w:hanging="850"/>
      <w:jc w:val="both"/>
    </w:pPr>
    <w:rPr>
      <w:rFonts w:ascii="Times New Roman" w:eastAsia="Times New Roman" w:hAnsi="Times New Roman" w:cs="Times New Roman"/>
      <w:sz w:val="24"/>
      <w:szCs w:val="24"/>
      <w:lang w:eastAsia="de-DE"/>
    </w:rPr>
  </w:style>
  <w:style w:type="paragraph" w:customStyle="1" w:styleId="berschrift3">
    <w:name w:val="Überschrift3"/>
    <w:basedOn w:val="Normal"/>
    <w:rsid w:val="00365C6B"/>
    <w:pPr>
      <w:widowControl w:val="0"/>
      <w:tabs>
        <w:tab w:val="left" w:pos="851"/>
      </w:tabs>
      <w:spacing w:after="0" w:line="240" w:lineRule="auto"/>
      <w:ind w:left="851" w:hanging="851"/>
      <w:jc w:val="both"/>
    </w:pPr>
    <w:rPr>
      <w:rFonts w:ascii="Arial" w:eastAsia="Times New Roman" w:hAnsi="Arial" w:cs="Arial"/>
      <w:sz w:val="24"/>
      <w:szCs w:val="24"/>
      <w:lang w:val="nl-NL"/>
    </w:rPr>
  </w:style>
  <w:style w:type="paragraph" w:customStyle="1" w:styleId="Tiret1">
    <w:name w:val="Tiret 1"/>
    <w:basedOn w:val="Normal"/>
    <w:rsid w:val="00365C6B"/>
    <w:pPr>
      <w:numPr>
        <w:numId w:val="8"/>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StandaardVerdana">
    <w:name w:val="Standaard + Verdana"/>
    <w:aliases w:val="Links,Links:  0 cm,Verkeerd-om:  1,25 cm"/>
    <w:basedOn w:val="Heading2"/>
    <w:link w:val="StandaardVerdanaLinksLinks0cmVerkeerd-om125cmCharChar"/>
    <w:rsid w:val="00365C6B"/>
    <w:pPr>
      <w:keepLines w:val="0"/>
      <w:widowControl w:val="0"/>
      <w:numPr>
        <w:ilvl w:val="1"/>
      </w:numPr>
      <w:tabs>
        <w:tab w:val="num" w:pos="718"/>
      </w:tabs>
      <w:spacing w:before="240" w:after="60" w:line="240" w:lineRule="auto"/>
      <w:ind w:left="718" w:hanging="576"/>
      <w:jc w:val="both"/>
    </w:pPr>
    <w:rPr>
      <w:rFonts w:ascii="Arial" w:eastAsia="Times New Roman" w:hAnsi="Arial" w:cs="Times New Roman"/>
      <w:bCs w:val="0"/>
      <w:color w:val="auto"/>
      <w:sz w:val="28"/>
      <w:szCs w:val="20"/>
    </w:rPr>
  </w:style>
  <w:style w:type="paragraph" w:customStyle="1" w:styleId="Kop2Links0cm">
    <w:name w:val="Kop 2 + Links:  0 cm"/>
    <w:aliases w:val="Eerste regel:  0 cm"/>
    <w:basedOn w:val="Heading2"/>
    <w:rsid w:val="00365C6B"/>
    <w:pPr>
      <w:keepLines w:val="0"/>
      <w:widowControl w:val="0"/>
      <w:spacing w:before="240" w:after="60" w:line="240" w:lineRule="auto"/>
      <w:ind w:left="770" w:hanging="770"/>
    </w:pPr>
    <w:rPr>
      <w:rFonts w:ascii="Arial" w:eastAsia="Times New Roman" w:hAnsi="Arial" w:cs="Times New Roman"/>
      <w:bCs w:val="0"/>
      <w:color w:val="auto"/>
      <w:sz w:val="28"/>
      <w:szCs w:val="20"/>
    </w:rPr>
  </w:style>
  <w:style w:type="paragraph" w:customStyle="1" w:styleId="Kop1Verdana">
    <w:name w:val="Kop 1 + Verdana"/>
    <w:aliases w:val="11 pt,Niet Vet"/>
    <w:basedOn w:val="StandaardVerdana"/>
    <w:link w:val="Kop1VerdanaChar"/>
    <w:rsid w:val="00365C6B"/>
    <w:pPr>
      <w:numPr>
        <w:ilvl w:val="0"/>
      </w:numPr>
      <w:tabs>
        <w:tab w:val="num" w:pos="718"/>
      </w:tabs>
      <w:ind w:left="718" w:hanging="576"/>
    </w:pPr>
    <w:rPr>
      <w:rFonts w:ascii="Verdana" w:hAnsi="Verdana"/>
      <w:sz w:val="22"/>
      <w:szCs w:val="22"/>
    </w:rPr>
  </w:style>
  <w:style w:type="character" w:customStyle="1" w:styleId="StandaardVerdanaLinksLinks0cmVerkeerd-om125cmCharChar">
    <w:name w:val="Standaard + Verdana;Links;Links:  0 cm;Verkeerd-om:  1;25 cm Char Char"/>
    <w:basedOn w:val="Heading2Char"/>
    <w:link w:val="StandaardVerdana"/>
    <w:rsid w:val="00365C6B"/>
    <w:rPr>
      <w:rFonts w:ascii="Arial" w:eastAsia="Times New Roman" w:hAnsi="Arial" w:cs="Times New Roman"/>
      <w:b/>
      <w:bCs/>
      <w:color w:val="4F81BD" w:themeColor="accent1"/>
      <w:sz w:val="28"/>
      <w:szCs w:val="20"/>
    </w:rPr>
  </w:style>
  <w:style w:type="character" w:customStyle="1" w:styleId="Kop1VerdanaChar">
    <w:name w:val="Kop 1 + Verdana Char"/>
    <w:aliases w:val="11 pt Char,Niet Vet Char"/>
    <w:basedOn w:val="StandaardVerdanaLinksLinks0cmVerkeerd-om125cmCharChar"/>
    <w:link w:val="Kop1Verdana"/>
    <w:rsid w:val="00365C6B"/>
    <w:rPr>
      <w:rFonts w:ascii="Verdana" w:eastAsia="Times New Roman" w:hAnsi="Verdana" w:cs="Times New Roman"/>
      <w:b/>
      <w:bCs/>
      <w:color w:val="4F81BD" w:themeColor="accent1"/>
      <w:sz w:val="28"/>
      <w:szCs w:val="20"/>
    </w:rPr>
  </w:style>
  <w:style w:type="paragraph" w:styleId="ListParagraph">
    <w:name w:val="List Paragraph"/>
    <w:basedOn w:val="Normal"/>
    <w:uiPriority w:val="34"/>
    <w:qFormat/>
    <w:rsid w:val="00365C6B"/>
    <w:pPr>
      <w:widowControl w:val="0"/>
      <w:spacing w:after="0" w:line="240" w:lineRule="auto"/>
      <w:ind w:left="720"/>
      <w:jc w:val="both"/>
    </w:pPr>
    <w:rPr>
      <w:rFonts w:ascii="Arial" w:eastAsia="Times New Roman" w:hAnsi="Arial" w:cs="Times New Roman"/>
      <w:noProof/>
      <w:szCs w:val="20"/>
      <w:lang w:val="en-US"/>
    </w:rPr>
  </w:style>
  <w:style w:type="paragraph" w:styleId="PlainText">
    <w:name w:val="Plain Text"/>
    <w:basedOn w:val="Normal"/>
    <w:link w:val="PlainTextChar"/>
    <w:uiPriority w:val="99"/>
    <w:unhideWhenUsed/>
    <w:rsid w:val="00365C6B"/>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365C6B"/>
    <w:rPr>
      <w:rFonts w:ascii="Consolas" w:eastAsia="Calibri" w:hAnsi="Consolas" w:cs="Times New Roman"/>
      <w:sz w:val="21"/>
      <w:szCs w:val="21"/>
      <w:lang w:val="en-US"/>
    </w:rPr>
  </w:style>
  <w:style w:type="character" w:customStyle="1" w:styleId="apple-converted-space">
    <w:name w:val="apple-converted-space"/>
    <w:basedOn w:val="DefaultParagraphFont"/>
    <w:rsid w:val="00321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57663">
      <w:bodyDiv w:val="1"/>
      <w:marLeft w:val="0"/>
      <w:marRight w:val="0"/>
      <w:marTop w:val="0"/>
      <w:marBottom w:val="0"/>
      <w:divBdr>
        <w:top w:val="none" w:sz="0" w:space="0" w:color="auto"/>
        <w:left w:val="none" w:sz="0" w:space="0" w:color="auto"/>
        <w:bottom w:val="none" w:sz="0" w:space="0" w:color="auto"/>
        <w:right w:val="none" w:sz="0" w:space="0" w:color="auto"/>
      </w:divBdr>
    </w:div>
    <w:div w:id="174655189">
      <w:bodyDiv w:val="1"/>
      <w:marLeft w:val="0"/>
      <w:marRight w:val="0"/>
      <w:marTop w:val="0"/>
      <w:marBottom w:val="0"/>
      <w:divBdr>
        <w:top w:val="none" w:sz="0" w:space="0" w:color="auto"/>
        <w:left w:val="none" w:sz="0" w:space="0" w:color="auto"/>
        <w:bottom w:val="none" w:sz="0" w:space="0" w:color="auto"/>
        <w:right w:val="none" w:sz="0" w:space="0" w:color="auto"/>
      </w:divBdr>
    </w:div>
    <w:div w:id="308247474">
      <w:bodyDiv w:val="1"/>
      <w:marLeft w:val="0"/>
      <w:marRight w:val="0"/>
      <w:marTop w:val="0"/>
      <w:marBottom w:val="0"/>
      <w:divBdr>
        <w:top w:val="none" w:sz="0" w:space="0" w:color="auto"/>
        <w:left w:val="none" w:sz="0" w:space="0" w:color="auto"/>
        <w:bottom w:val="none" w:sz="0" w:space="0" w:color="auto"/>
        <w:right w:val="none" w:sz="0" w:space="0" w:color="auto"/>
      </w:divBdr>
    </w:div>
    <w:div w:id="373502370">
      <w:bodyDiv w:val="1"/>
      <w:marLeft w:val="0"/>
      <w:marRight w:val="0"/>
      <w:marTop w:val="0"/>
      <w:marBottom w:val="0"/>
      <w:divBdr>
        <w:top w:val="none" w:sz="0" w:space="0" w:color="auto"/>
        <w:left w:val="none" w:sz="0" w:space="0" w:color="auto"/>
        <w:bottom w:val="none" w:sz="0" w:space="0" w:color="auto"/>
        <w:right w:val="none" w:sz="0" w:space="0" w:color="auto"/>
      </w:divBdr>
    </w:div>
    <w:div w:id="382601618">
      <w:bodyDiv w:val="1"/>
      <w:marLeft w:val="0"/>
      <w:marRight w:val="0"/>
      <w:marTop w:val="0"/>
      <w:marBottom w:val="0"/>
      <w:divBdr>
        <w:top w:val="none" w:sz="0" w:space="0" w:color="auto"/>
        <w:left w:val="none" w:sz="0" w:space="0" w:color="auto"/>
        <w:bottom w:val="none" w:sz="0" w:space="0" w:color="auto"/>
        <w:right w:val="none" w:sz="0" w:space="0" w:color="auto"/>
      </w:divBdr>
    </w:div>
    <w:div w:id="479153366">
      <w:bodyDiv w:val="1"/>
      <w:marLeft w:val="0"/>
      <w:marRight w:val="0"/>
      <w:marTop w:val="0"/>
      <w:marBottom w:val="0"/>
      <w:divBdr>
        <w:top w:val="none" w:sz="0" w:space="0" w:color="auto"/>
        <w:left w:val="none" w:sz="0" w:space="0" w:color="auto"/>
        <w:bottom w:val="none" w:sz="0" w:space="0" w:color="auto"/>
        <w:right w:val="none" w:sz="0" w:space="0" w:color="auto"/>
      </w:divBdr>
    </w:div>
    <w:div w:id="694772503">
      <w:bodyDiv w:val="1"/>
      <w:marLeft w:val="0"/>
      <w:marRight w:val="0"/>
      <w:marTop w:val="0"/>
      <w:marBottom w:val="0"/>
      <w:divBdr>
        <w:top w:val="none" w:sz="0" w:space="0" w:color="auto"/>
        <w:left w:val="none" w:sz="0" w:space="0" w:color="auto"/>
        <w:bottom w:val="none" w:sz="0" w:space="0" w:color="auto"/>
        <w:right w:val="none" w:sz="0" w:space="0" w:color="auto"/>
      </w:divBdr>
    </w:div>
    <w:div w:id="753746799">
      <w:bodyDiv w:val="1"/>
      <w:marLeft w:val="0"/>
      <w:marRight w:val="0"/>
      <w:marTop w:val="0"/>
      <w:marBottom w:val="0"/>
      <w:divBdr>
        <w:top w:val="none" w:sz="0" w:space="0" w:color="auto"/>
        <w:left w:val="none" w:sz="0" w:space="0" w:color="auto"/>
        <w:bottom w:val="none" w:sz="0" w:space="0" w:color="auto"/>
        <w:right w:val="none" w:sz="0" w:space="0" w:color="auto"/>
      </w:divBdr>
    </w:div>
    <w:div w:id="821504462">
      <w:bodyDiv w:val="1"/>
      <w:marLeft w:val="0"/>
      <w:marRight w:val="0"/>
      <w:marTop w:val="0"/>
      <w:marBottom w:val="0"/>
      <w:divBdr>
        <w:top w:val="none" w:sz="0" w:space="0" w:color="auto"/>
        <w:left w:val="none" w:sz="0" w:space="0" w:color="auto"/>
        <w:bottom w:val="none" w:sz="0" w:space="0" w:color="auto"/>
        <w:right w:val="none" w:sz="0" w:space="0" w:color="auto"/>
      </w:divBdr>
    </w:div>
    <w:div w:id="1457605445">
      <w:bodyDiv w:val="1"/>
      <w:marLeft w:val="0"/>
      <w:marRight w:val="0"/>
      <w:marTop w:val="0"/>
      <w:marBottom w:val="0"/>
      <w:divBdr>
        <w:top w:val="none" w:sz="0" w:space="0" w:color="auto"/>
        <w:left w:val="none" w:sz="0" w:space="0" w:color="auto"/>
        <w:bottom w:val="none" w:sz="0" w:space="0" w:color="auto"/>
        <w:right w:val="none" w:sz="0" w:space="0" w:color="auto"/>
      </w:divBdr>
    </w:div>
    <w:div w:id="1608925278">
      <w:bodyDiv w:val="1"/>
      <w:marLeft w:val="0"/>
      <w:marRight w:val="0"/>
      <w:marTop w:val="0"/>
      <w:marBottom w:val="0"/>
      <w:divBdr>
        <w:top w:val="none" w:sz="0" w:space="0" w:color="auto"/>
        <w:left w:val="none" w:sz="0" w:space="0" w:color="auto"/>
        <w:bottom w:val="none" w:sz="0" w:space="0" w:color="auto"/>
        <w:right w:val="none" w:sz="0" w:space="0" w:color="auto"/>
      </w:divBdr>
    </w:div>
    <w:div w:id="2015181115">
      <w:bodyDiv w:val="1"/>
      <w:marLeft w:val="0"/>
      <w:marRight w:val="0"/>
      <w:marTop w:val="0"/>
      <w:marBottom w:val="0"/>
      <w:divBdr>
        <w:top w:val="none" w:sz="0" w:space="0" w:color="auto"/>
        <w:left w:val="none" w:sz="0" w:space="0" w:color="auto"/>
        <w:bottom w:val="none" w:sz="0" w:space="0" w:color="auto"/>
        <w:right w:val="none" w:sz="0" w:space="0" w:color="auto"/>
      </w:divBdr>
    </w:div>
    <w:div w:id="20674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377D5-E10C-4269-9199-7058BE6D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6</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IBBT</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Tarrant</dc:creator>
  <cp:lastModifiedBy>Richard Plumbridge</cp:lastModifiedBy>
  <cp:revision>7</cp:revision>
  <cp:lastPrinted>2014-02-04T12:36:00Z</cp:lastPrinted>
  <dcterms:created xsi:type="dcterms:W3CDTF">2014-05-09T12:45:00Z</dcterms:created>
  <dcterms:modified xsi:type="dcterms:W3CDTF">2014-05-14T10:05:00Z</dcterms:modified>
</cp:coreProperties>
</file>