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DC" w:rsidRPr="00924E08" w:rsidRDefault="00C63BDC" w:rsidP="0015081E">
      <w:pPr>
        <w:pStyle w:val="Default"/>
        <w:spacing w:before="840"/>
        <w:jc w:val="center"/>
        <w:rPr>
          <w:rFonts w:asciiTheme="minorHAnsi" w:hAnsiTheme="minorHAnsi" w:cs="Times New Roman"/>
          <w:color w:val="auto"/>
          <w:sz w:val="28"/>
          <w:szCs w:val="28"/>
        </w:rPr>
      </w:pPr>
      <w:r w:rsidRPr="00924E08">
        <w:rPr>
          <w:rFonts w:asciiTheme="minorHAnsi" w:hAnsiTheme="minorHAnsi" w:cs="Times New Roman"/>
          <w:b/>
          <w:bCs/>
          <w:color w:val="auto"/>
          <w:sz w:val="28"/>
          <w:szCs w:val="28"/>
        </w:rPr>
        <w:t>AAL Joint Programme</w:t>
      </w:r>
    </w:p>
    <w:p w:rsidR="00C63BDC" w:rsidRPr="00924E08" w:rsidRDefault="00AE259A" w:rsidP="007A5A5F">
      <w:pPr>
        <w:pStyle w:val="Default"/>
        <w:spacing w:before="720"/>
        <w:jc w:val="center"/>
        <w:rPr>
          <w:rFonts w:asciiTheme="minorHAnsi" w:hAnsiTheme="minorHAnsi" w:cs="Times New Roman"/>
          <w:color w:val="auto"/>
          <w:sz w:val="28"/>
          <w:szCs w:val="28"/>
        </w:rPr>
      </w:pPr>
      <w:r>
        <w:rPr>
          <w:rFonts w:asciiTheme="minorHAnsi" w:hAnsiTheme="minorHAnsi" w:cs="Times New Roman"/>
          <w:b/>
          <w:bCs/>
          <w:color w:val="auto"/>
          <w:sz w:val="28"/>
          <w:szCs w:val="28"/>
        </w:rPr>
        <w:t>QUARTERLY REPORT</w:t>
      </w:r>
    </w:p>
    <w:p w:rsidR="00C63BDC" w:rsidRPr="00924E08" w:rsidRDefault="00E35DF9" w:rsidP="007A5A5F">
      <w:pPr>
        <w:pStyle w:val="Default"/>
        <w:spacing w:before="240"/>
        <w:jc w:val="center"/>
        <w:rPr>
          <w:rFonts w:asciiTheme="minorHAnsi" w:hAnsiTheme="minorHAnsi" w:cs="Times New Roman"/>
          <w:color w:val="auto"/>
          <w:sz w:val="28"/>
          <w:szCs w:val="28"/>
        </w:rPr>
      </w:pPr>
      <w:r>
        <w:rPr>
          <w:rFonts w:asciiTheme="minorHAnsi" w:hAnsiTheme="minorHAnsi" w:cs="Times New Roman"/>
          <w:b/>
          <w:bCs/>
          <w:color w:val="auto"/>
          <w:sz w:val="28"/>
          <w:szCs w:val="28"/>
        </w:rPr>
        <w:t>Q</w:t>
      </w:r>
      <w:r w:rsidR="00AE79BA">
        <w:rPr>
          <w:rFonts w:asciiTheme="minorHAnsi" w:hAnsiTheme="minorHAnsi" w:cs="Times New Roman"/>
          <w:b/>
          <w:bCs/>
          <w:color w:val="auto"/>
          <w:sz w:val="28"/>
          <w:szCs w:val="28"/>
        </w:rPr>
        <w:t>6</w:t>
      </w:r>
      <w:r w:rsidR="00AE259A">
        <w:rPr>
          <w:rFonts w:asciiTheme="minorHAnsi" w:hAnsiTheme="minorHAnsi" w:cs="Times New Roman"/>
          <w:b/>
          <w:bCs/>
          <w:color w:val="auto"/>
          <w:sz w:val="28"/>
          <w:szCs w:val="28"/>
        </w:rPr>
        <w:t xml:space="preserve"> </w:t>
      </w:r>
      <w:r w:rsidR="00AE79BA">
        <w:rPr>
          <w:rFonts w:asciiTheme="minorHAnsi" w:hAnsiTheme="minorHAnsi" w:cs="Times New Roman"/>
          <w:b/>
          <w:bCs/>
          <w:color w:val="auto"/>
          <w:sz w:val="28"/>
          <w:szCs w:val="28"/>
        </w:rPr>
        <w:t>Aug</w:t>
      </w:r>
      <w:r w:rsidR="00AE259A">
        <w:rPr>
          <w:rFonts w:asciiTheme="minorHAnsi" w:hAnsiTheme="minorHAnsi" w:cs="Times New Roman"/>
          <w:b/>
          <w:bCs/>
          <w:color w:val="auto"/>
          <w:sz w:val="28"/>
          <w:szCs w:val="28"/>
        </w:rPr>
        <w:t xml:space="preserve"> – </w:t>
      </w:r>
      <w:r w:rsidR="00AE79BA">
        <w:rPr>
          <w:rFonts w:asciiTheme="minorHAnsi" w:hAnsiTheme="minorHAnsi" w:cs="Times New Roman"/>
          <w:b/>
          <w:bCs/>
          <w:color w:val="auto"/>
          <w:sz w:val="28"/>
          <w:szCs w:val="28"/>
        </w:rPr>
        <w:t>Oct</w:t>
      </w:r>
      <w:r w:rsidR="005F31CC">
        <w:rPr>
          <w:rFonts w:asciiTheme="minorHAnsi" w:hAnsiTheme="minorHAnsi" w:cs="Times New Roman"/>
          <w:b/>
          <w:bCs/>
          <w:color w:val="auto"/>
          <w:sz w:val="28"/>
          <w:szCs w:val="28"/>
        </w:rPr>
        <w:t xml:space="preserve"> </w:t>
      </w:r>
      <w:r w:rsidR="00AE259A">
        <w:rPr>
          <w:rFonts w:asciiTheme="minorHAnsi" w:hAnsiTheme="minorHAnsi" w:cs="Times New Roman"/>
          <w:b/>
          <w:bCs/>
          <w:color w:val="auto"/>
          <w:sz w:val="28"/>
          <w:szCs w:val="28"/>
        </w:rPr>
        <w:t>201</w:t>
      </w:r>
      <w:r w:rsidR="005F31CC">
        <w:rPr>
          <w:rFonts w:asciiTheme="minorHAnsi" w:hAnsiTheme="minorHAnsi" w:cs="Times New Roman"/>
          <w:b/>
          <w:bCs/>
          <w:color w:val="auto"/>
          <w:sz w:val="28"/>
          <w:szCs w:val="28"/>
        </w:rPr>
        <w:t>4</w:t>
      </w:r>
    </w:p>
    <w:p w:rsidR="007A0FA7" w:rsidRPr="00924E08" w:rsidRDefault="007A0FA7" w:rsidP="007A0FA7">
      <w:pPr>
        <w:pStyle w:val="Default"/>
        <w:spacing w:before="480"/>
        <w:jc w:val="center"/>
        <w:rPr>
          <w:rFonts w:asciiTheme="minorHAnsi" w:hAnsiTheme="minorHAnsi" w:cs="Times New Roman"/>
          <w:b/>
          <w:bCs/>
          <w:color w:val="auto"/>
          <w:sz w:val="28"/>
          <w:szCs w:val="28"/>
        </w:rPr>
      </w:pPr>
      <w:r>
        <w:rPr>
          <w:rFonts w:asciiTheme="minorHAnsi" w:hAnsiTheme="minorHAnsi" w:cs="Times New Roman"/>
          <w:b/>
          <w:bCs/>
          <w:color w:val="auto"/>
          <w:sz w:val="28"/>
          <w:szCs w:val="28"/>
        </w:rPr>
        <w:t>SONOPA</w:t>
      </w:r>
    </w:p>
    <w:p w:rsidR="00C63BDC" w:rsidRDefault="006077D7" w:rsidP="007A0FA7">
      <w:pPr>
        <w:pStyle w:val="Default"/>
        <w:spacing w:before="120"/>
        <w:jc w:val="center"/>
        <w:rPr>
          <w:rFonts w:asciiTheme="minorHAnsi" w:hAnsiTheme="minorHAnsi" w:cs="Times New Roman"/>
          <w:b/>
          <w:bCs/>
          <w:color w:val="auto"/>
          <w:sz w:val="28"/>
          <w:szCs w:val="28"/>
        </w:rPr>
      </w:pPr>
      <w:proofErr w:type="spellStart"/>
      <w:r w:rsidRPr="00924E08">
        <w:rPr>
          <w:rFonts w:asciiTheme="minorHAnsi" w:hAnsiTheme="minorHAnsi"/>
          <w:b/>
          <w:bCs/>
        </w:rPr>
        <w:t>SO</w:t>
      </w:r>
      <w:r w:rsidRPr="00924E08">
        <w:rPr>
          <w:rFonts w:asciiTheme="minorHAnsi" w:hAnsiTheme="minorHAnsi"/>
        </w:rPr>
        <w:t>cial</w:t>
      </w:r>
      <w:proofErr w:type="spellEnd"/>
      <w:r w:rsidRPr="00924E08">
        <w:rPr>
          <w:rFonts w:asciiTheme="minorHAnsi" w:hAnsiTheme="minorHAnsi"/>
        </w:rPr>
        <w:t xml:space="preserve"> </w:t>
      </w:r>
      <w:r w:rsidRPr="00924E08">
        <w:rPr>
          <w:rFonts w:asciiTheme="minorHAnsi" w:hAnsiTheme="minorHAnsi"/>
          <w:b/>
          <w:bCs/>
        </w:rPr>
        <w:t>N</w:t>
      </w:r>
      <w:r w:rsidRPr="00924E08">
        <w:rPr>
          <w:rFonts w:asciiTheme="minorHAnsi" w:hAnsiTheme="minorHAnsi"/>
        </w:rPr>
        <w:t xml:space="preserve">etworks for </w:t>
      </w:r>
      <w:r w:rsidRPr="00924E08">
        <w:rPr>
          <w:rFonts w:asciiTheme="minorHAnsi" w:hAnsiTheme="minorHAnsi"/>
          <w:b/>
          <w:bCs/>
        </w:rPr>
        <w:t>O</w:t>
      </w:r>
      <w:r w:rsidRPr="00924E08">
        <w:rPr>
          <w:rFonts w:asciiTheme="minorHAnsi" w:hAnsiTheme="minorHAnsi"/>
        </w:rPr>
        <w:t xml:space="preserve">lder adults to </w:t>
      </w:r>
      <w:proofErr w:type="gramStart"/>
      <w:r w:rsidRPr="00924E08">
        <w:rPr>
          <w:rFonts w:asciiTheme="minorHAnsi" w:hAnsiTheme="minorHAnsi"/>
          <w:b/>
          <w:bCs/>
        </w:rPr>
        <w:t>P</w:t>
      </w:r>
      <w:r w:rsidRPr="00924E08">
        <w:rPr>
          <w:rFonts w:asciiTheme="minorHAnsi" w:hAnsiTheme="minorHAnsi"/>
        </w:rPr>
        <w:t>romote</w:t>
      </w:r>
      <w:proofErr w:type="gramEnd"/>
      <w:r w:rsidRPr="00924E08">
        <w:rPr>
          <w:rFonts w:asciiTheme="minorHAnsi" w:hAnsiTheme="minorHAnsi"/>
        </w:rPr>
        <w:t xml:space="preserve"> an </w:t>
      </w:r>
      <w:r w:rsidRPr="00924E08">
        <w:rPr>
          <w:rFonts w:asciiTheme="minorHAnsi" w:hAnsiTheme="minorHAnsi"/>
          <w:b/>
          <w:bCs/>
        </w:rPr>
        <w:t>A</w:t>
      </w:r>
      <w:r w:rsidRPr="00924E08">
        <w:rPr>
          <w:rFonts w:asciiTheme="minorHAnsi" w:hAnsiTheme="minorHAnsi"/>
        </w:rPr>
        <w:t>ctive life</w:t>
      </w:r>
      <w:r w:rsidR="00C63BDC" w:rsidRPr="00924E08">
        <w:rPr>
          <w:rFonts w:asciiTheme="minorHAnsi" w:hAnsiTheme="minorHAnsi" w:cs="Times New Roman"/>
          <w:b/>
          <w:bCs/>
          <w:color w:val="auto"/>
          <w:sz w:val="28"/>
          <w:szCs w:val="28"/>
        </w:rPr>
        <w:t xml:space="preserve"> </w:t>
      </w:r>
    </w:p>
    <w:sdt>
      <w:sdtPr>
        <w:rPr>
          <w:rFonts w:asciiTheme="minorHAnsi" w:eastAsiaTheme="minorHAnsi" w:hAnsiTheme="minorHAnsi" w:cstheme="minorBidi"/>
          <w:b w:val="0"/>
          <w:bCs w:val="0"/>
          <w:color w:val="auto"/>
          <w:sz w:val="22"/>
          <w:szCs w:val="22"/>
          <w:lang w:val="en-GB" w:eastAsia="en-US"/>
        </w:rPr>
        <w:id w:val="1938097570"/>
        <w:docPartObj>
          <w:docPartGallery w:val="Table of Contents"/>
          <w:docPartUnique/>
        </w:docPartObj>
      </w:sdtPr>
      <w:sdtEndPr>
        <w:rPr>
          <w:noProof/>
        </w:rPr>
      </w:sdtEndPr>
      <w:sdtContent>
        <w:p w:rsidR="00767590" w:rsidRPr="00924E08" w:rsidRDefault="00767590" w:rsidP="0015081E">
          <w:pPr>
            <w:pStyle w:val="TOCHeading"/>
            <w:spacing w:before="960"/>
            <w:rPr>
              <w:rFonts w:asciiTheme="minorHAnsi" w:hAnsiTheme="minorHAnsi"/>
            </w:rPr>
          </w:pPr>
          <w:r w:rsidRPr="00924E08">
            <w:rPr>
              <w:rFonts w:asciiTheme="minorHAnsi" w:hAnsiTheme="minorHAnsi"/>
            </w:rPr>
            <w:t>Contents</w:t>
          </w:r>
        </w:p>
        <w:bookmarkStart w:id="0" w:name="_GoBack"/>
        <w:bookmarkEnd w:id="0"/>
        <w:p w:rsidR="00686682" w:rsidRDefault="002D4AD5">
          <w:pPr>
            <w:pStyle w:val="TOC1"/>
            <w:tabs>
              <w:tab w:val="left" w:pos="440"/>
              <w:tab w:val="right" w:leader="dot" w:pos="9350"/>
            </w:tabs>
            <w:rPr>
              <w:rFonts w:eastAsiaTheme="minorEastAsia"/>
              <w:noProof/>
              <w:lang w:eastAsia="en-GB"/>
            </w:rPr>
          </w:pPr>
          <w:r w:rsidRPr="00924E08">
            <w:rPr>
              <w:sz w:val="20"/>
            </w:rPr>
            <w:fldChar w:fldCharType="begin"/>
          </w:r>
          <w:r w:rsidR="00767590" w:rsidRPr="00924E08">
            <w:rPr>
              <w:sz w:val="20"/>
            </w:rPr>
            <w:instrText xml:space="preserve"> TOC \o "1-3" \h \z \u </w:instrText>
          </w:r>
          <w:r w:rsidRPr="00924E08">
            <w:rPr>
              <w:sz w:val="20"/>
            </w:rPr>
            <w:fldChar w:fldCharType="separate"/>
          </w:r>
          <w:hyperlink w:anchor="_Toc402971848" w:history="1">
            <w:r w:rsidR="00686682" w:rsidRPr="00900EE1">
              <w:rPr>
                <w:rStyle w:val="Hyperlink"/>
                <w:noProof/>
              </w:rPr>
              <w:t>1.</w:t>
            </w:r>
            <w:r w:rsidR="00686682">
              <w:rPr>
                <w:rFonts w:eastAsiaTheme="minorEastAsia"/>
                <w:noProof/>
                <w:lang w:eastAsia="en-GB"/>
              </w:rPr>
              <w:tab/>
            </w:r>
            <w:r w:rsidR="00686682" w:rsidRPr="00900EE1">
              <w:rPr>
                <w:rStyle w:val="Hyperlink"/>
                <w:noProof/>
              </w:rPr>
              <w:t>Summary</w:t>
            </w:r>
            <w:r w:rsidR="00686682">
              <w:rPr>
                <w:noProof/>
                <w:webHidden/>
              </w:rPr>
              <w:tab/>
            </w:r>
            <w:r w:rsidR="00686682">
              <w:rPr>
                <w:noProof/>
                <w:webHidden/>
              </w:rPr>
              <w:fldChar w:fldCharType="begin"/>
            </w:r>
            <w:r w:rsidR="00686682">
              <w:rPr>
                <w:noProof/>
                <w:webHidden/>
              </w:rPr>
              <w:instrText xml:space="preserve"> PAGEREF _Toc402971848 \h </w:instrText>
            </w:r>
            <w:r w:rsidR="00686682">
              <w:rPr>
                <w:noProof/>
                <w:webHidden/>
              </w:rPr>
            </w:r>
            <w:r w:rsidR="00686682">
              <w:rPr>
                <w:noProof/>
                <w:webHidden/>
              </w:rPr>
              <w:fldChar w:fldCharType="separate"/>
            </w:r>
            <w:r w:rsidR="00686682">
              <w:rPr>
                <w:noProof/>
                <w:webHidden/>
              </w:rPr>
              <w:t>2</w:t>
            </w:r>
            <w:r w:rsidR="00686682">
              <w:rPr>
                <w:noProof/>
                <w:webHidden/>
              </w:rPr>
              <w:fldChar w:fldCharType="end"/>
            </w:r>
          </w:hyperlink>
        </w:p>
        <w:p w:rsidR="00686682" w:rsidRDefault="00686682">
          <w:pPr>
            <w:pStyle w:val="TOC1"/>
            <w:tabs>
              <w:tab w:val="left" w:pos="440"/>
              <w:tab w:val="right" w:leader="dot" w:pos="9350"/>
            </w:tabs>
            <w:rPr>
              <w:rFonts w:eastAsiaTheme="minorEastAsia"/>
              <w:noProof/>
              <w:lang w:eastAsia="en-GB"/>
            </w:rPr>
          </w:pPr>
          <w:hyperlink w:anchor="_Toc402971849" w:history="1">
            <w:r w:rsidRPr="00900EE1">
              <w:rPr>
                <w:rStyle w:val="Hyperlink"/>
                <w:noProof/>
              </w:rPr>
              <w:t>2.</w:t>
            </w:r>
            <w:r>
              <w:rPr>
                <w:rFonts w:eastAsiaTheme="minorEastAsia"/>
                <w:noProof/>
                <w:lang w:eastAsia="en-GB"/>
              </w:rPr>
              <w:tab/>
            </w:r>
            <w:r w:rsidRPr="00900EE1">
              <w:rPr>
                <w:rStyle w:val="Hyperlink"/>
                <w:noProof/>
              </w:rPr>
              <w:t>Project objectives for the period</w:t>
            </w:r>
            <w:r>
              <w:rPr>
                <w:noProof/>
                <w:webHidden/>
              </w:rPr>
              <w:tab/>
            </w:r>
            <w:r>
              <w:rPr>
                <w:noProof/>
                <w:webHidden/>
              </w:rPr>
              <w:fldChar w:fldCharType="begin"/>
            </w:r>
            <w:r>
              <w:rPr>
                <w:noProof/>
                <w:webHidden/>
              </w:rPr>
              <w:instrText xml:space="preserve"> PAGEREF _Toc402971849 \h </w:instrText>
            </w:r>
            <w:r>
              <w:rPr>
                <w:noProof/>
                <w:webHidden/>
              </w:rPr>
            </w:r>
            <w:r>
              <w:rPr>
                <w:noProof/>
                <w:webHidden/>
              </w:rPr>
              <w:fldChar w:fldCharType="separate"/>
            </w:r>
            <w:r>
              <w:rPr>
                <w:noProof/>
                <w:webHidden/>
              </w:rPr>
              <w:t>2</w:t>
            </w:r>
            <w:r>
              <w:rPr>
                <w:noProof/>
                <w:webHidden/>
              </w:rPr>
              <w:fldChar w:fldCharType="end"/>
            </w:r>
          </w:hyperlink>
        </w:p>
        <w:p w:rsidR="00686682" w:rsidRDefault="00686682">
          <w:pPr>
            <w:pStyle w:val="TOC1"/>
            <w:tabs>
              <w:tab w:val="left" w:pos="440"/>
              <w:tab w:val="right" w:leader="dot" w:pos="9350"/>
            </w:tabs>
            <w:rPr>
              <w:rFonts w:eastAsiaTheme="minorEastAsia"/>
              <w:noProof/>
              <w:lang w:eastAsia="en-GB"/>
            </w:rPr>
          </w:pPr>
          <w:hyperlink w:anchor="_Toc402971850" w:history="1">
            <w:r w:rsidRPr="00900EE1">
              <w:rPr>
                <w:rStyle w:val="Hyperlink"/>
                <w:noProof/>
              </w:rPr>
              <w:t>3.</w:t>
            </w:r>
            <w:r>
              <w:rPr>
                <w:rFonts w:eastAsiaTheme="minorEastAsia"/>
                <w:noProof/>
                <w:lang w:eastAsia="en-GB"/>
              </w:rPr>
              <w:tab/>
            </w:r>
            <w:r w:rsidRPr="00900EE1">
              <w:rPr>
                <w:rStyle w:val="Hyperlink"/>
                <w:noProof/>
              </w:rPr>
              <w:t>Work Package Status</w:t>
            </w:r>
            <w:r>
              <w:rPr>
                <w:noProof/>
                <w:webHidden/>
              </w:rPr>
              <w:tab/>
            </w:r>
            <w:r>
              <w:rPr>
                <w:noProof/>
                <w:webHidden/>
              </w:rPr>
              <w:fldChar w:fldCharType="begin"/>
            </w:r>
            <w:r>
              <w:rPr>
                <w:noProof/>
                <w:webHidden/>
              </w:rPr>
              <w:instrText xml:space="preserve"> PAGEREF _Toc402971850 \h </w:instrText>
            </w:r>
            <w:r>
              <w:rPr>
                <w:noProof/>
                <w:webHidden/>
              </w:rPr>
            </w:r>
            <w:r>
              <w:rPr>
                <w:noProof/>
                <w:webHidden/>
              </w:rPr>
              <w:fldChar w:fldCharType="separate"/>
            </w:r>
            <w:r>
              <w:rPr>
                <w:noProof/>
                <w:webHidden/>
              </w:rPr>
              <w:t>2</w:t>
            </w:r>
            <w:r>
              <w:rPr>
                <w:noProof/>
                <w:webHidden/>
              </w:rPr>
              <w:fldChar w:fldCharType="end"/>
            </w:r>
          </w:hyperlink>
        </w:p>
        <w:p w:rsidR="00686682" w:rsidRDefault="00686682">
          <w:pPr>
            <w:pStyle w:val="TOC1"/>
            <w:tabs>
              <w:tab w:val="left" w:pos="440"/>
              <w:tab w:val="right" w:leader="dot" w:pos="9350"/>
            </w:tabs>
            <w:rPr>
              <w:rFonts w:eastAsiaTheme="minorEastAsia"/>
              <w:noProof/>
              <w:lang w:eastAsia="en-GB"/>
            </w:rPr>
          </w:pPr>
          <w:hyperlink w:anchor="_Toc402971851" w:history="1">
            <w:r w:rsidRPr="00900EE1">
              <w:rPr>
                <w:rStyle w:val="Hyperlink"/>
                <w:noProof/>
              </w:rPr>
              <w:t>4.</w:t>
            </w:r>
            <w:r>
              <w:rPr>
                <w:rFonts w:eastAsiaTheme="minorEastAsia"/>
                <w:noProof/>
                <w:lang w:eastAsia="en-GB"/>
              </w:rPr>
              <w:tab/>
            </w:r>
            <w:r w:rsidRPr="00900EE1">
              <w:rPr>
                <w:rStyle w:val="Hyperlink"/>
                <w:noProof/>
              </w:rPr>
              <w:t>Deliverables and milestones tables</w:t>
            </w:r>
            <w:r>
              <w:rPr>
                <w:noProof/>
                <w:webHidden/>
              </w:rPr>
              <w:tab/>
            </w:r>
            <w:r>
              <w:rPr>
                <w:noProof/>
                <w:webHidden/>
              </w:rPr>
              <w:fldChar w:fldCharType="begin"/>
            </w:r>
            <w:r>
              <w:rPr>
                <w:noProof/>
                <w:webHidden/>
              </w:rPr>
              <w:instrText xml:space="preserve"> PAGEREF _Toc402971851 \h </w:instrText>
            </w:r>
            <w:r>
              <w:rPr>
                <w:noProof/>
                <w:webHidden/>
              </w:rPr>
            </w:r>
            <w:r>
              <w:rPr>
                <w:noProof/>
                <w:webHidden/>
              </w:rPr>
              <w:fldChar w:fldCharType="separate"/>
            </w:r>
            <w:r>
              <w:rPr>
                <w:noProof/>
                <w:webHidden/>
              </w:rPr>
              <w:t>5</w:t>
            </w:r>
            <w:r>
              <w:rPr>
                <w:noProof/>
                <w:webHidden/>
              </w:rPr>
              <w:fldChar w:fldCharType="end"/>
            </w:r>
          </w:hyperlink>
        </w:p>
        <w:p w:rsidR="00686682" w:rsidRDefault="00686682">
          <w:pPr>
            <w:pStyle w:val="TOC1"/>
            <w:tabs>
              <w:tab w:val="left" w:pos="440"/>
              <w:tab w:val="right" w:leader="dot" w:pos="9350"/>
            </w:tabs>
            <w:rPr>
              <w:rFonts w:eastAsiaTheme="minorEastAsia"/>
              <w:noProof/>
              <w:lang w:eastAsia="en-GB"/>
            </w:rPr>
          </w:pPr>
          <w:hyperlink w:anchor="_Toc402971852" w:history="1">
            <w:r w:rsidRPr="00900EE1">
              <w:rPr>
                <w:rStyle w:val="Hyperlink"/>
                <w:noProof/>
              </w:rPr>
              <w:t>5.</w:t>
            </w:r>
            <w:r>
              <w:rPr>
                <w:rFonts w:eastAsiaTheme="minorEastAsia"/>
                <w:noProof/>
                <w:lang w:eastAsia="en-GB"/>
              </w:rPr>
              <w:tab/>
            </w:r>
            <w:r w:rsidRPr="00900EE1">
              <w:rPr>
                <w:rStyle w:val="Hyperlink"/>
                <w:noProof/>
              </w:rPr>
              <w:t>Project Management</w:t>
            </w:r>
            <w:r>
              <w:rPr>
                <w:noProof/>
                <w:webHidden/>
              </w:rPr>
              <w:tab/>
            </w:r>
            <w:r>
              <w:rPr>
                <w:noProof/>
                <w:webHidden/>
              </w:rPr>
              <w:fldChar w:fldCharType="begin"/>
            </w:r>
            <w:r>
              <w:rPr>
                <w:noProof/>
                <w:webHidden/>
              </w:rPr>
              <w:instrText xml:space="preserve"> PAGEREF _Toc402971852 \h </w:instrText>
            </w:r>
            <w:r>
              <w:rPr>
                <w:noProof/>
                <w:webHidden/>
              </w:rPr>
            </w:r>
            <w:r>
              <w:rPr>
                <w:noProof/>
                <w:webHidden/>
              </w:rPr>
              <w:fldChar w:fldCharType="separate"/>
            </w:r>
            <w:r>
              <w:rPr>
                <w:noProof/>
                <w:webHidden/>
              </w:rPr>
              <w:t>7</w:t>
            </w:r>
            <w:r>
              <w:rPr>
                <w:noProof/>
                <w:webHidden/>
              </w:rPr>
              <w:fldChar w:fldCharType="end"/>
            </w:r>
          </w:hyperlink>
        </w:p>
        <w:p w:rsidR="00686682" w:rsidRDefault="00686682">
          <w:pPr>
            <w:pStyle w:val="TOC1"/>
            <w:tabs>
              <w:tab w:val="left" w:pos="440"/>
              <w:tab w:val="right" w:leader="dot" w:pos="9350"/>
            </w:tabs>
            <w:rPr>
              <w:rFonts w:eastAsiaTheme="minorEastAsia"/>
              <w:noProof/>
              <w:lang w:eastAsia="en-GB"/>
            </w:rPr>
          </w:pPr>
          <w:hyperlink w:anchor="_Toc402971853" w:history="1">
            <w:r w:rsidRPr="00900EE1">
              <w:rPr>
                <w:rStyle w:val="Hyperlink"/>
                <w:noProof/>
              </w:rPr>
              <w:t>6.</w:t>
            </w:r>
            <w:r>
              <w:rPr>
                <w:rFonts w:eastAsiaTheme="minorEastAsia"/>
                <w:noProof/>
                <w:lang w:eastAsia="en-GB"/>
              </w:rPr>
              <w:tab/>
            </w:r>
            <w:r w:rsidRPr="00900EE1">
              <w:rPr>
                <w:rStyle w:val="Hyperlink"/>
                <w:noProof/>
              </w:rPr>
              <w:t>Risks &amp; Issues</w:t>
            </w:r>
            <w:r>
              <w:rPr>
                <w:noProof/>
                <w:webHidden/>
              </w:rPr>
              <w:tab/>
            </w:r>
            <w:r>
              <w:rPr>
                <w:noProof/>
                <w:webHidden/>
              </w:rPr>
              <w:fldChar w:fldCharType="begin"/>
            </w:r>
            <w:r>
              <w:rPr>
                <w:noProof/>
                <w:webHidden/>
              </w:rPr>
              <w:instrText xml:space="preserve"> PAGEREF _Toc402971853 \h </w:instrText>
            </w:r>
            <w:r>
              <w:rPr>
                <w:noProof/>
                <w:webHidden/>
              </w:rPr>
            </w:r>
            <w:r>
              <w:rPr>
                <w:noProof/>
                <w:webHidden/>
              </w:rPr>
              <w:fldChar w:fldCharType="separate"/>
            </w:r>
            <w:r>
              <w:rPr>
                <w:noProof/>
                <w:webHidden/>
              </w:rPr>
              <w:t>7</w:t>
            </w:r>
            <w:r>
              <w:rPr>
                <w:noProof/>
                <w:webHidden/>
              </w:rPr>
              <w:fldChar w:fldCharType="end"/>
            </w:r>
          </w:hyperlink>
        </w:p>
        <w:p w:rsidR="00686682" w:rsidRDefault="00686682">
          <w:pPr>
            <w:pStyle w:val="TOC1"/>
            <w:tabs>
              <w:tab w:val="left" w:pos="440"/>
              <w:tab w:val="right" w:leader="dot" w:pos="9350"/>
            </w:tabs>
            <w:rPr>
              <w:rFonts w:eastAsiaTheme="minorEastAsia"/>
              <w:noProof/>
              <w:lang w:eastAsia="en-GB"/>
            </w:rPr>
          </w:pPr>
          <w:hyperlink w:anchor="_Toc402971854" w:history="1">
            <w:r w:rsidRPr="00900EE1">
              <w:rPr>
                <w:rStyle w:val="Hyperlink"/>
                <w:noProof/>
              </w:rPr>
              <w:t>7.</w:t>
            </w:r>
            <w:r>
              <w:rPr>
                <w:rFonts w:eastAsiaTheme="minorEastAsia"/>
                <w:noProof/>
                <w:lang w:eastAsia="en-GB"/>
              </w:rPr>
              <w:tab/>
            </w:r>
            <w:r w:rsidRPr="00900EE1">
              <w:rPr>
                <w:rStyle w:val="Hyperlink"/>
                <w:noProof/>
              </w:rPr>
              <w:t>Next Period</w:t>
            </w:r>
            <w:r>
              <w:rPr>
                <w:noProof/>
                <w:webHidden/>
              </w:rPr>
              <w:tab/>
            </w:r>
            <w:r>
              <w:rPr>
                <w:noProof/>
                <w:webHidden/>
              </w:rPr>
              <w:fldChar w:fldCharType="begin"/>
            </w:r>
            <w:r>
              <w:rPr>
                <w:noProof/>
                <w:webHidden/>
              </w:rPr>
              <w:instrText xml:space="preserve"> PAGEREF _Toc402971854 \h </w:instrText>
            </w:r>
            <w:r>
              <w:rPr>
                <w:noProof/>
                <w:webHidden/>
              </w:rPr>
            </w:r>
            <w:r>
              <w:rPr>
                <w:noProof/>
                <w:webHidden/>
              </w:rPr>
              <w:fldChar w:fldCharType="separate"/>
            </w:r>
            <w:r>
              <w:rPr>
                <w:noProof/>
                <w:webHidden/>
              </w:rPr>
              <w:t>7</w:t>
            </w:r>
            <w:r>
              <w:rPr>
                <w:noProof/>
                <w:webHidden/>
              </w:rPr>
              <w:fldChar w:fldCharType="end"/>
            </w:r>
          </w:hyperlink>
        </w:p>
        <w:p w:rsidR="00767590" w:rsidRPr="00924E08" w:rsidRDefault="002D4AD5">
          <w:r w:rsidRPr="00924E08">
            <w:rPr>
              <w:b/>
              <w:bCs/>
              <w:noProof/>
              <w:sz w:val="20"/>
            </w:rPr>
            <w:fldChar w:fldCharType="end"/>
          </w:r>
        </w:p>
      </w:sdtContent>
    </w:sdt>
    <w:p w:rsidR="00CA005E" w:rsidRDefault="00CA005E" w:rsidP="00C63BDC">
      <w:pPr>
        <w:pStyle w:val="Default"/>
        <w:rPr>
          <w:rFonts w:asciiTheme="minorHAnsi" w:hAnsiTheme="minorHAnsi"/>
          <w:sz w:val="18"/>
          <w:szCs w:val="18"/>
        </w:rPr>
        <w:sectPr w:rsidR="00CA005E" w:rsidSect="00050812">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docGrid w:linePitch="299"/>
        </w:sectPr>
      </w:pPr>
    </w:p>
    <w:p w:rsidR="00E2692B" w:rsidRDefault="00E35DF9" w:rsidP="00297E4F">
      <w:pPr>
        <w:pStyle w:val="Heading1"/>
        <w:numPr>
          <w:ilvl w:val="0"/>
          <w:numId w:val="1"/>
        </w:numPr>
        <w:rPr>
          <w:rFonts w:asciiTheme="minorHAnsi" w:hAnsiTheme="minorHAnsi"/>
        </w:rPr>
      </w:pPr>
      <w:bookmarkStart w:id="1" w:name="_Toc402971848"/>
      <w:r>
        <w:rPr>
          <w:rFonts w:asciiTheme="minorHAnsi" w:hAnsiTheme="minorHAnsi"/>
        </w:rPr>
        <w:lastRenderedPageBreak/>
        <w:t>Summary</w:t>
      </w:r>
      <w:bookmarkEnd w:id="1"/>
    </w:p>
    <w:p w:rsidR="00550585" w:rsidRPr="00550585" w:rsidRDefault="00AE79BA" w:rsidP="00716179">
      <w:pPr>
        <w:spacing w:before="120" w:after="0"/>
        <w:ind w:left="360"/>
      </w:pPr>
      <w:r>
        <w:t xml:space="preserve">The departure of </w:t>
      </w:r>
      <w:proofErr w:type="spellStart"/>
      <w:r>
        <w:t>abotic</w:t>
      </w:r>
      <w:proofErr w:type="spellEnd"/>
      <w:r>
        <w:t xml:space="preserve"> from the </w:t>
      </w:r>
      <w:proofErr w:type="spellStart"/>
      <w:r>
        <w:t>Sonopa</w:t>
      </w:r>
      <w:proofErr w:type="spellEnd"/>
      <w:r>
        <w:t xml:space="preserve"> consortium was a great sadness to the other members and at the end of this quarter we are still working towards appointing a replacement. What has been encouraging is the willingness of the remaining members to continue moving the project forward while absorbing the extra workload.</w:t>
      </w:r>
    </w:p>
    <w:p w:rsidR="00626E03" w:rsidRPr="00E35DF9" w:rsidRDefault="00626E03" w:rsidP="00E35DF9">
      <w:pPr>
        <w:pStyle w:val="Heading1"/>
        <w:numPr>
          <w:ilvl w:val="0"/>
          <w:numId w:val="1"/>
        </w:numPr>
        <w:rPr>
          <w:rFonts w:asciiTheme="minorHAnsi" w:hAnsiTheme="minorHAnsi"/>
        </w:rPr>
      </w:pPr>
      <w:bookmarkStart w:id="2" w:name="_Toc402971849"/>
      <w:r w:rsidRPr="00E35DF9">
        <w:rPr>
          <w:rFonts w:asciiTheme="minorHAnsi" w:hAnsiTheme="minorHAnsi"/>
        </w:rPr>
        <w:t>Project objectives for the period</w:t>
      </w:r>
      <w:bookmarkEnd w:id="2"/>
    </w:p>
    <w:p w:rsidR="00BE2F68" w:rsidRPr="003C27C2" w:rsidRDefault="00511D28" w:rsidP="00794D8F">
      <w:pPr>
        <w:spacing w:after="0"/>
        <w:ind w:left="360"/>
      </w:pPr>
      <w:r w:rsidRPr="003C27C2">
        <w:t xml:space="preserve">This quarter the focus was on </w:t>
      </w:r>
      <w:r w:rsidR="003C27C2" w:rsidRPr="003C27C2">
        <w:t>completing D3.1</w:t>
      </w:r>
      <w:r w:rsidR="00BE2F68" w:rsidRPr="003C27C2">
        <w:t xml:space="preserve"> </w:t>
      </w:r>
      <w:r w:rsidR="003C27C2" w:rsidRPr="003C27C2">
        <w:t>Social Network Architecture &amp; Components</w:t>
      </w:r>
      <w:r w:rsidR="003C27C2">
        <w:t>, D4.2</w:t>
      </w:r>
      <w:r w:rsidR="00BE2F68" w:rsidRPr="003C27C2">
        <w:t xml:space="preserve"> </w:t>
      </w:r>
      <w:r w:rsidR="003C27C2" w:rsidRPr="003C27C2">
        <w:t>ADL Test Dataset</w:t>
      </w:r>
      <w:r w:rsidR="003C27C2">
        <w:t xml:space="preserve">, D5.2 </w:t>
      </w:r>
      <w:r w:rsidR="003C27C2" w:rsidRPr="003C27C2">
        <w:t>Dissemination Activities</w:t>
      </w:r>
      <w:r w:rsidR="003C27C2">
        <w:t xml:space="preserve">, D1.1 This report and D5.4 </w:t>
      </w:r>
      <w:r w:rsidR="003C27C2" w:rsidRPr="003C27C2">
        <w:t>Business &amp; Marketing Activities</w:t>
      </w:r>
      <w:r w:rsidR="003C27C2">
        <w:t xml:space="preserve">, </w:t>
      </w:r>
      <w:r w:rsidR="00BE2F68" w:rsidRPr="003C27C2">
        <w:t xml:space="preserve">while </w:t>
      </w:r>
      <w:r w:rsidR="003C27C2">
        <w:t>starting the preparations for the Mid-Term review and consortium meeting in December.</w:t>
      </w:r>
    </w:p>
    <w:p w:rsidR="00D16F51" w:rsidRPr="00BE2F68" w:rsidRDefault="00511D28" w:rsidP="00794D8F">
      <w:pPr>
        <w:spacing w:after="0"/>
        <w:ind w:left="360"/>
      </w:pPr>
      <w:r w:rsidRPr="003C27C2">
        <w:t>The objectives were:</w:t>
      </w:r>
      <w:r w:rsidRPr="00BE2F68">
        <w:t xml:space="preserve"> </w:t>
      </w:r>
    </w:p>
    <w:p w:rsidR="001E4E70" w:rsidRPr="00BE2F68" w:rsidRDefault="005A7B97" w:rsidP="001E4E70">
      <w:pPr>
        <w:pStyle w:val="ListParagraph"/>
        <w:numPr>
          <w:ilvl w:val="0"/>
          <w:numId w:val="17"/>
        </w:numPr>
        <w:ind w:left="1077" w:hanging="357"/>
        <w:rPr>
          <w:rFonts w:asciiTheme="minorHAnsi" w:hAnsiTheme="minorHAnsi"/>
        </w:rPr>
      </w:pPr>
      <w:r>
        <w:rPr>
          <w:rFonts w:asciiTheme="minorHAnsi" w:hAnsiTheme="minorHAnsi"/>
        </w:rPr>
        <w:t>To complete</w:t>
      </w:r>
      <w:r w:rsidR="00BE2F68" w:rsidRPr="00BE2F68">
        <w:rPr>
          <w:rFonts w:asciiTheme="minorHAnsi" w:hAnsiTheme="minorHAnsi"/>
        </w:rPr>
        <w:t xml:space="preserve"> the </w:t>
      </w:r>
      <w:r>
        <w:rPr>
          <w:rFonts w:asciiTheme="minorHAnsi" w:hAnsiTheme="minorHAnsi"/>
        </w:rPr>
        <w:t>five</w:t>
      </w:r>
      <w:r w:rsidR="00BE2F68" w:rsidRPr="00BE2F68">
        <w:rPr>
          <w:rFonts w:asciiTheme="minorHAnsi" w:hAnsiTheme="minorHAnsi"/>
        </w:rPr>
        <w:t xml:space="preserve"> deliverables due during the quarter, specified above.</w:t>
      </w:r>
    </w:p>
    <w:p w:rsidR="00D16F51" w:rsidRPr="00BE2F68" w:rsidRDefault="003C27C2" w:rsidP="001E4E70">
      <w:pPr>
        <w:pStyle w:val="ListParagraph"/>
        <w:numPr>
          <w:ilvl w:val="0"/>
          <w:numId w:val="17"/>
        </w:numPr>
        <w:spacing w:before="120"/>
        <w:rPr>
          <w:rFonts w:asciiTheme="minorHAnsi" w:hAnsiTheme="minorHAnsi"/>
        </w:rPr>
      </w:pPr>
      <w:r>
        <w:rPr>
          <w:rFonts w:asciiTheme="minorHAnsi" w:hAnsiTheme="minorHAnsi"/>
        </w:rPr>
        <w:t>To agree the agenda and responsibilities for the Mid-Term Review</w:t>
      </w:r>
    </w:p>
    <w:p w:rsidR="00D16F51" w:rsidRPr="00BE2F68" w:rsidRDefault="005A7B97" w:rsidP="00716179">
      <w:pPr>
        <w:pStyle w:val="ListParagraph"/>
        <w:numPr>
          <w:ilvl w:val="0"/>
          <w:numId w:val="17"/>
        </w:numPr>
        <w:spacing w:before="120"/>
        <w:rPr>
          <w:rFonts w:asciiTheme="minorHAnsi" w:hAnsiTheme="minorHAnsi"/>
        </w:rPr>
      </w:pPr>
      <w:r>
        <w:rPr>
          <w:rFonts w:asciiTheme="minorHAnsi" w:hAnsiTheme="minorHAnsi"/>
        </w:rPr>
        <w:t>To finalise the appointment of Blue Danube Robotics as a consortium member.</w:t>
      </w:r>
    </w:p>
    <w:p w:rsidR="00D5342F" w:rsidRPr="00591EC6" w:rsidRDefault="00D5342F" w:rsidP="007A0FA7">
      <w:pPr>
        <w:spacing w:before="120" w:after="0"/>
        <w:ind w:left="360"/>
      </w:pPr>
      <w:r w:rsidRPr="00591EC6">
        <w:t>The deliverables due are:</w:t>
      </w:r>
    </w:p>
    <w:p w:rsidR="00BE2F68" w:rsidRDefault="005A7B97" w:rsidP="007A0FA7">
      <w:pPr>
        <w:spacing w:after="0"/>
        <w:ind w:left="360"/>
      </w:pPr>
      <w:r w:rsidRPr="003C27C2">
        <w:t>D3.1 Social Network Architecture &amp; Components</w:t>
      </w:r>
    </w:p>
    <w:p w:rsidR="00D5342F" w:rsidRDefault="005A7B97" w:rsidP="007A0FA7">
      <w:pPr>
        <w:spacing w:after="0"/>
        <w:ind w:left="360"/>
      </w:pPr>
      <w:r>
        <w:t>D4.2</w:t>
      </w:r>
      <w:r w:rsidRPr="003C27C2">
        <w:t xml:space="preserve"> ADL Test Dataset</w:t>
      </w:r>
    </w:p>
    <w:p w:rsidR="005A7B97" w:rsidRDefault="005A7B97" w:rsidP="007A0FA7">
      <w:pPr>
        <w:spacing w:after="0"/>
        <w:ind w:left="360"/>
      </w:pPr>
      <w:r>
        <w:t xml:space="preserve">D5.2 </w:t>
      </w:r>
      <w:r w:rsidRPr="003C27C2">
        <w:t>Dissemination Activities</w:t>
      </w:r>
    </w:p>
    <w:p w:rsidR="005A7B97" w:rsidRDefault="005A7B97" w:rsidP="007A0FA7">
      <w:pPr>
        <w:spacing w:after="0"/>
        <w:ind w:left="360"/>
      </w:pPr>
      <w:r>
        <w:t>D1.1 Management Periodic Report</w:t>
      </w:r>
    </w:p>
    <w:p w:rsidR="005A7B97" w:rsidRPr="00E87297" w:rsidRDefault="005A7B97" w:rsidP="007A0FA7">
      <w:pPr>
        <w:spacing w:after="0"/>
        <w:ind w:left="360"/>
        <w:rPr>
          <w:highlight w:val="yellow"/>
        </w:rPr>
      </w:pPr>
      <w:r>
        <w:t xml:space="preserve">D5.4 </w:t>
      </w:r>
      <w:r w:rsidRPr="003C27C2">
        <w:t>Business &amp; Marketing Activities</w:t>
      </w:r>
    </w:p>
    <w:p w:rsidR="00591EC6" w:rsidRDefault="005A7B97" w:rsidP="00FE434C">
      <w:pPr>
        <w:spacing w:before="120" w:after="0"/>
        <w:ind w:left="357"/>
      </w:pPr>
      <w:r>
        <w:t>D3.1 The Social Network has been available for testing by the consortium members for several weeks and feedback is being implemented.</w:t>
      </w:r>
    </w:p>
    <w:p w:rsidR="005A7B97" w:rsidRPr="00591EC6" w:rsidRDefault="005A7B97" w:rsidP="00FE434C">
      <w:pPr>
        <w:spacing w:before="120" w:after="0"/>
        <w:ind w:left="357"/>
      </w:pPr>
      <w:r>
        <w:t xml:space="preserve">D4.2 The collection of data from the test site in the UK has experienced some technical difficulties that were not noticed for several weeks. The issues have now been resolved, but the data collection period has been extended as a result. The next set of data will be analysed in </w:t>
      </w:r>
      <w:r w:rsidR="00615817">
        <w:t>mid-November</w:t>
      </w:r>
      <w:r>
        <w:t>.</w:t>
      </w:r>
    </w:p>
    <w:p w:rsidR="00626E03" w:rsidRDefault="005A7B97" w:rsidP="00FE434C">
      <w:pPr>
        <w:spacing w:before="120" w:after="0"/>
        <w:ind w:left="357"/>
      </w:pPr>
      <w:r>
        <w:t xml:space="preserve">D5.2 Dissemination activities are ongoing and the latest events are documented in the latest </w:t>
      </w:r>
      <w:hyperlink r:id="rId12" w:anchor="filter=path%7C%2FWP5%2520-%2520Dissemination%252C%2520Business%2520%2526%2520Marketing%2520Plan%2FT5.2%2520Dissemination%2520Activities%7C&amp;page=1" w:history="1">
        <w:r w:rsidRPr="00CD2C83">
          <w:rPr>
            <w:rStyle w:val="Hyperlink"/>
          </w:rPr>
          <w:t>dissemination report</w:t>
        </w:r>
      </w:hyperlink>
      <w:r>
        <w:t>.</w:t>
      </w:r>
    </w:p>
    <w:p w:rsidR="005A7B97" w:rsidRDefault="00615817" w:rsidP="00FE434C">
      <w:pPr>
        <w:spacing w:before="120" w:after="0"/>
        <w:ind w:left="357"/>
      </w:pPr>
      <w:r>
        <w:t xml:space="preserve">D1.1 </w:t>
      </w:r>
      <w:proofErr w:type="gramStart"/>
      <w:r>
        <w:t>This</w:t>
      </w:r>
      <w:proofErr w:type="gramEnd"/>
      <w:r>
        <w:t xml:space="preserve"> report.</w:t>
      </w:r>
    </w:p>
    <w:p w:rsidR="00615817" w:rsidRPr="00591EC6" w:rsidRDefault="00615817" w:rsidP="00FE434C">
      <w:pPr>
        <w:spacing w:before="120" w:after="0"/>
        <w:ind w:left="357"/>
      </w:pPr>
      <w:r>
        <w:t xml:space="preserve">D5.4 </w:t>
      </w:r>
      <w:proofErr w:type="gramStart"/>
      <w:r>
        <w:t>A</w:t>
      </w:r>
      <w:proofErr w:type="gramEnd"/>
      <w:r>
        <w:t xml:space="preserve"> business and marketing acti</w:t>
      </w:r>
      <w:r w:rsidR="00CD2C83">
        <w:t>vities report is under development</w:t>
      </w:r>
      <w:r>
        <w:t>.</w:t>
      </w:r>
    </w:p>
    <w:p w:rsidR="00CC06CD" w:rsidRPr="00405E19" w:rsidRDefault="00CC06CD" w:rsidP="007A0FA7">
      <w:pPr>
        <w:spacing w:before="120" w:after="0"/>
        <w:ind w:left="360"/>
      </w:pPr>
      <w:r w:rsidRPr="00591EC6">
        <w:t>There were no recommendations from the last review.</w:t>
      </w:r>
    </w:p>
    <w:p w:rsidR="00C63BDC" w:rsidRPr="009C4036" w:rsidRDefault="00F47946" w:rsidP="00297E4F">
      <w:pPr>
        <w:pStyle w:val="Heading1"/>
        <w:numPr>
          <w:ilvl w:val="0"/>
          <w:numId w:val="1"/>
        </w:numPr>
        <w:rPr>
          <w:rFonts w:asciiTheme="minorHAnsi" w:hAnsiTheme="minorHAnsi"/>
        </w:rPr>
      </w:pPr>
      <w:bookmarkStart w:id="3" w:name="_Toc402971850"/>
      <w:r w:rsidRPr="009C4036">
        <w:rPr>
          <w:rFonts w:asciiTheme="minorHAnsi" w:hAnsiTheme="minorHAnsi"/>
        </w:rPr>
        <w:t>Work Package Status</w:t>
      </w:r>
      <w:bookmarkEnd w:id="3"/>
    </w:p>
    <w:p w:rsidR="00F47946" w:rsidRPr="00E27B5E" w:rsidRDefault="00F47946" w:rsidP="00F47946">
      <w:pPr>
        <w:pStyle w:val="ListParagraph"/>
        <w:numPr>
          <w:ilvl w:val="1"/>
          <w:numId w:val="1"/>
        </w:numPr>
        <w:spacing w:before="240"/>
        <w:ind w:left="788" w:hanging="431"/>
        <w:rPr>
          <w:rFonts w:asciiTheme="minorHAnsi" w:hAnsiTheme="minorHAnsi" w:cstheme="minorHAnsi"/>
          <w:b/>
        </w:rPr>
      </w:pPr>
      <w:r w:rsidRPr="00E27B5E">
        <w:rPr>
          <w:rFonts w:asciiTheme="minorHAnsi" w:hAnsiTheme="minorHAnsi" w:cstheme="minorHAnsi"/>
          <w:b/>
        </w:rPr>
        <w:t>WP2 User Requirements, Analysis and Ethical Issues</w:t>
      </w:r>
    </w:p>
    <w:p w:rsidR="00211B76" w:rsidRDefault="00177226" w:rsidP="00E27B5E">
      <w:pPr>
        <w:spacing w:before="120" w:after="0"/>
        <w:ind w:left="794"/>
        <w:rPr>
          <w:rFonts w:cstheme="minorHAnsi"/>
          <w:u w:val="single"/>
        </w:rPr>
      </w:pPr>
      <w:r w:rsidRPr="00E27B5E">
        <w:rPr>
          <w:rFonts w:cstheme="minorHAnsi"/>
          <w:u w:val="single"/>
        </w:rPr>
        <w:t>T2.1 User Requirement Specification</w:t>
      </w:r>
    </w:p>
    <w:p w:rsidR="00321447" w:rsidRPr="00E27B5E" w:rsidRDefault="00A80C21" w:rsidP="00001150">
      <w:pPr>
        <w:spacing w:before="120" w:after="0"/>
        <w:ind w:left="794"/>
        <w:rPr>
          <w:rFonts w:cstheme="minorHAnsi"/>
          <w:u w:val="single"/>
        </w:rPr>
      </w:pPr>
      <w:r>
        <w:rPr>
          <w:rFonts w:cstheme="minorHAnsi"/>
        </w:rPr>
        <w:lastRenderedPageBreak/>
        <w:t xml:space="preserve">There is continuous monitoring of user requirements during each phase of the </w:t>
      </w:r>
      <w:proofErr w:type="spellStart"/>
      <w:r>
        <w:rPr>
          <w:rFonts w:cstheme="minorHAnsi"/>
        </w:rPr>
        <w:t>Sonopa</w:t>
      </w:r>
      <w:proofErr w:type="spellEnd"/>
      <w:r>
        <w:rPr>
          <w:rFonts w:cstheme="minorHAnsi"/>
        </w:rPr>
        <w:t xml:space="preserve"> development</w:t>
      </w:r>
    </w:p>
    <w:p w:rsidR="00177226" w:rsidRPr="00E27B5E" w:rsidRDefault="00177226" w:rsidP="00001150">
      <w:pPr>
        <w:spacing w:before="120" w:after="0"/>
        <w:ind w:left="794"/>
        <w:rPr>
          <w:rFonts w:cstheme="minorHAnsi"/>
          <w:u w:val="single"/>
        </w:rPr>
      </w:pPr>
      <w:r w:rsidRPr="00E27B5E">
        <w:rPr>
          <w:rFonts w:cstheme="minorHAnsi"/>
          <w:u w:val="single"/>
        </w:rPr>
        <w:t>T2.2 Ethical Issues and continuous feedback</w:t>
      </w:r>
    </w:p>
    <w:p w:rsidR="00E27B5E" w:rsidRDefault="00591EC6" w:rsidP="00177226">
      <w:pPr>
        <w:spacing w:before="60" w:after="0"/>
        <w:ind w:left="794"/>
        <w:rPr>
          <w:rFonts w:cstheme="minorHAnsi"/>
        </w:rPr>
      </w:pPr>
      <w:r>
        <w:rPr>
          <w:rFonts w:cstheme="minorHAnsi"/>
        </w:rPr>
        <w:t>The Ethical Methodologies 2</w:t>
      </w:r>
      <w:r w:rsidRPr="00591EC6">
        <w:rPr>
          <w:rFonts w:cstheme="minorHAnsi"/>
          <w:vertAlign w:val="superscript"/>
        </w:rPr>
        <w:t>nd</w:t>
      </w:r>
      <w:r>
        <w:rPr>
          <w:rFonts w:cstheme="minorHAnsi"/>
        </w:rPr>
        <w:t xml:space="preserve"> Report (D2.3) was delivered following a review by all partners.</w:t>
      </w:r>
    </w:p>
    <w:p w:rsidR="00177226" w:rsidRDefault="00177226" w:rsidP="004B720F">
      <w:pPr>
        <w:keepNext/>
        <w:keepLines/>
        <w:spacing w:before="120" w:after="0"/>
        <w:ind w:left="794"/>
        <w:rPr>
          <w:rFonts w:cstheme="minorHAnsi"/>
          <w:u w:val="single"/>
        </w:rPr>
      </w:pPr>
      <w:r w:rsidRPr="00E27B5E">
        <w:rPr>
          <w:rFonts w:cstheme="minorHAnsi"/>
          <w:u w:val="single"/>
        </w:rPr>
        <w:t>T2.3 SONOPA system architecture</w:t>
      </w:r>
    </w:p>
    <w:p w:rsidR="006B4202" w:rsidRDefault="00502BC3" w:rsidP="005248A5">
      <w:pPr>
        <w:spacing w:before="60" w:after="0"/>
        <w:ind w:left="794"/>
        <w:rPr>
          <w:rFonts w:cstheme="minorHAnsi"/>
        </w:rPr>
      </w:pPr>
      <w:r>
        <w:rPr>
          <w:rFonts w:cstheme="minorHAnsi"/>
        </w:rPr>
        <w:t>A visual sensor network was installed at a test home in the UK in August. Unfortunately there was an issue processing the camera input locally that was not identified until a few weeks ago. So the data set collection will be extended until December.</w:t>
      </w:r>
    </w:p>
    <w:p w:rsidR="009C4036" w:rsidRPr="005248A5" w:rsidRDefault="009C4036" w:rsidP="005248A5">
      <w:pPr>
        <w:spacing w:before="60" w:after="0"/>
        <w:ind w:left="794"/>
        <w:rPr>
          <w:rFonts w:cstheme="minorHAnsi"/>
          <w:i/>
        </w:rPr>
      </w:pPr>
      <w:r>
        <w:rPr>
          <w:rFonts w:cstheme="minorHAnsi"/>
        </w:rPr>
        <w:t>Development of methods of behavioural change analysis and application applied to real life recordings has started and will continue into the next quarter.</w:t>
      </w:r>
    </w:p>
    <w:p w:rsidR="00F47946" w:rsidRPr="00F8731E" w:rsidRDefault="00F47946" w:rsidP="00A365AD">
      <w:pPr>
        <w:pStyle w:val="ListParagraph"/>
        <w:keepNext/>
        <w:keepLines/>
        <w:numPr>
          <w:ilvl w:val="1"/>
          <w:numId w:val="1"/>
        </w:numPr>
        <w:spacing w:before="240"/>
        <w:ind w:left="788" w:hanging="431"/>
        <w:rPr>
          <w:rFonts w:asciiTheme="minorHAnsi" w:hAnsiTheme="minorHAnsi" w:cstheme="minorHAnsi"/>
          <w:b/>
        </w:rPr>
      </w:pPr>
      <w:r w:rsidRPr="00F8731E">
        <w:rPr>
          <w:rFonts w:asciiTheme="minorHAnsi" w:hAnsiTheme="minorHAnsi" w:cstheme="minorHAnsi"/>
          <w:b/>
        </w:rPr>
        <w:t>WP3 Development of SONOPA Modules</w:t>
      </w:r>
    </w:p>
    <w:p w:rsidR="00F47946" w:rsidRPr="00A61C13" w:rsidRDefault="0071096E" w:rsidP="00A365AD">
      <w:pPr>
        <w:keepNext/>
        <w:keepLines/>
        <w:spacing w:before="120" w:after="0"/>
        <w:ind w:left="794"/>
        <w:rPr>
          <w:rFonts w:cstheme="minorHAnsi"/>
          <w:u w:val="single"/>
        </w:rPr>
      </w:pPr>
      <w:r w:rsidRPr="00A61C13">
        <w:rPr>
          <w:rFonts w:cstheme="minorHAnsi"/>
          <w:u w:val="single"/>
        </w:rPr>
        <w:t>T3.1 Social Network Infrastructure &amp; User Interface</w:t>
      </w:r>
    </w:p>
    <w:p w:rsidR="00A365AD" w:rsidRDefault="00811362" w:rsidP="005248A5">
      <w:pPr>
        <w:spacing w:before="60" w:after="0"/>
        <w:ind w:left="794"/>
        <w:rPr>
          <w:rFonts w:cstheme="minorHAnsi"/>
        </w:rPr>
      </w:pPr>
      <w:r>
        <w:rPr>
          <w:rFonts w:cstheme="minorHAnsi"/>
        </w:rPr>
        <w:t>The Social Network suffered a hard disk failure and has since been moved back to the UK and is online again and the subject of feedback from consortium members.</w:t>
      </w:r>
    </w:p>
    <w:p w:rsidR="00811362" w:rsidRDefault="00811362" w:rsidP="005248A5">
      <w:pPr>
        <w:spacing w:before="60" w:after="0"/>
        <w:ind w:left="794"/>
        <w:rPr>
          <w:rFonts w:cstheme="minorHAnsi"/>
        </w:rPr>
      </w:pPr>
      <w:r>
        <w:rPr>
          <w:rFonts w:cstheme="minorHAnsi"/>
        </w:rPr>
        <w:t>A meeting to agree the specification of Application Programming Interfaces (API) was conducted with the other technical partners.</w:t>
      </w:r>
    </w:p>
    <w:p w:rsidR="00811362" w:rsidRPr="00A61C13" w:rsidRDefault="00811362" w:rsidP="005248A5">
      <w:pPr>
        <w:spacing w:before="60" w:after="0"/>
        <w:ind w:left="794"/>
        <w:rPr>
          <w:rFonts w:cstheme="minorHAnsi"/>
        </w:rPr>
      </w:pPr>
      <w:r>
        <w:rPr>
          <w:rFonts w:cstheme="minorHAnsi"/>
        </w:rPr>
        <w:t xml:space="preserve">A number of users were set up for </w:t>
      </w:r>
      <w:r w:rsidR="00C81BD1">
        <w:rPr>
          <w:rFonts w:cstheme="minorHAnsi"/>
        </w:rPr>
        <w:t>students in the Netherlands to conduct testing.</w:t>
      </w:r>
    </w:p>
    <w:p w:rsidR="0071096E" w:rsidRPr="00A61C13" w:rsidRDefault="0071096E" w:rsidP="0071096E">
      <w:pPr>
        <w:spacing w:before="120" w:after="0"/>
        <w:ind w:left="794"/>
        <w:rPr>
          <w:rFonts w:cstheme="minorHAnsi"/>
          <w:u w:val="single"/>
        </w:rPr>
      </w:pPr>
      <w:r w:rsidRPr="00A61C13">
        <w:rPr>
          <w:rFonts w:cstheme="minorHAnsi"/>
          <w:u w:val="single"/>
        </w:rPr>
        <w:t>T3.2 Development of Smart home modules</w:t>
      </w:r>
    </w:p>
    <w:p w:rsidR="00E714F6" w:rsidRDefault="00C81BD1" w:rsidP="00A365AD">
      <w:pPr>
        <w:spacing w:before="60" w:after="0"/>
        <w:ind w:left="794"/>
        <w:rPr>
          <w:rFonts w:cstheme="minorHAnsi"/>
        </w:rPr>
      </w:pPr>
      <w:r>
        <w:rPr>
          <w:rFonts w:cstheme="minorHAnsi"/>
        </w:rPr>
        <w:t>The Smart Home Plan was completed in July 2014</w:t>
      </w:r>
    </w:p>
    <w:p w:rsidR="00B87D7D" w:rsidRPr="00395AB3" w:rsidRDefault="00B87D7D" w:rsidP="00D4532E">
      <w:pPr>
        <w:spacing w:before="120" w:after="0"/>
        <w:ind w:left="794"/>
        <w:rPr>
          <w:rFonts w:cstheme="minorHAnsi"/>
          <w:u w:val="single"/>
        </w:rPr>
      </w:pPr>
      <w:r w:rsidRPr="00395AB3">
        <w:rPr>
          <w:rFonts w:cstheme="minorHAnsi"/>
          <w:u w:val="single"/>
        </w:rPr>
        <w:t>T3.3 Activity Recognition and User Modelling Algorithms</w:t>
      </w:r>
    </w:p>
    <w:p w:rsidR="00D4532E" w:rsidRDefault="009F72AD" w:rsidP="00A365AD">
      <w:pPr>
        <w:spacing w:before="60" w:after="0"/>
        <w:ind w:left="794"/>
        <w:rPr>
          <w:rFonts w:cstheme="minorHAnsi"/>
        </w:rPr>
      </w:pPr>
      <w:r>
        <w:rPr>
          <w:rFonts w:cstheme="minorHAnsi"/>
        </w:rPr>
        <w:t>Work this quarter has included:</w:t>
      </w:r>
    </w:p>
    <w:p w:rsidR="009F72AD" w:rsidRDefault="009F72AD" w:rsidP="00A365AD">
      <w:pPr>
        <w:spacing w:before="60" w:after="0"/>
        <w:ind w:left="794"/>
        <w:rPr>
          <w:rFonts w:cstheme="minorHAnsi"/>
        </w:rPr>
      </w:pPr>
      <w:r>
        <w:rPr>
          <w:rFonts w:cstheme="minorHAnsi"/>
        </w:rPr>
        <w:t xml:space="preserve">Developing a movement model between rooms to check the correlation among different sensors. </w:t>
      </w:r>
    </w:p>
    <w:p w:rsidR="009F72AD" w:rsidRDefault="009F72AD" w:rsidP="00A365AD">
      <w:pPr>
        <w:spacing w:before="60" w:after="0"/>
        <w:ind w:left="794"/>
        <w:rPr>
          <w:rFonts w:cstheme="minorHAnsi"/>
        </w:rPr>
      </w:pPr>
      <w:r>
        <w:rPr>
          <w:rFonts w:cstheme="minorHAnsi"/>
        </w:rPr>
        <w:t xml:space="preserve">Development of the application and behaviour patterns and checking the reliability of the </w:t>
      </w:r>
      <w:proofErr w:type="spellStart"/>
      <w:r>
        <w:rPr>
          <w:rFonts w:cstheme="minorHAnsi"/>
        </w:rPr>
        <w:t>mousecam</w:t>
      </w:r>
      <w:proofErr w:type="spellEnd"/>
      <w:r>
        <w:rPr>
          <w:rFonts w:cstheme="minorHAnsi"/>
        </w:rPr>
        <w:t xml:space="preserve"> data.</w:t>
      </w:r>
    </w:p>
    <w:p w:rsidR="009F72AD" w:rsidRPr="00E65DA2" w:rsidRDefault="009F72AD" w:rsidP="00A365AD">
      <w:pPr>
        <w:spacing w:before="60" w:after="0"/>
        <w:ind w:left="794"/>
        <w:rPr>
          <w:rFonts w:cstheme="minorHAnsi"/>
          <w:highlight w:val="yellow"/>
        </w:rPr>
      </w:pPr>
      <w:r>
        <w:rPr>
          <w:rFonts w:cstheme="minorHAnsi"/>
        </w:rPr>
        <w:t xml:space="preserve">Development of the behaviour modelling algorithm based on real life activities. </w:t>
      </w:r>
    </w:p>
    <w:p w:rsidR="00F47946" w:rsidRPr="004A1540" w:rsidRDefault="00F47946" w:rsidP="00F47946">
      <w:pPr>
        <w:pStyle w:val="ListParagraph"/>
        <w:numPr>
          <w:ilvl w:val="1"/>
          <w:numId w:val="1"/>
        </w:numPr>
        <w:spacing w:before="240"/>
        <w:ind w:left="788" w:hanging="431"/>
        <w:rPr>
          <w:rFonts w:asciiTheme="minorHAnsi" w:hAnsiTheme="minorHAnsi" w:cstheme="minorHAnsi"/>
          <w:b/>
        </w:rPr>
      </w:pPr>
      <w:r w:rsidRPr="004A1540">
        <w:rPr>
          <w:rFonts w:asciiTheme="minorHAnsi" w:hAnsiTheme="minorHAnsi" w:cstheme="minorHAnsi"/>
          <w:b/>
        </w:rPr>
        <w:t>WP4 Planning, Deployment and Evaluation of Trials</w:t>
      </w:r>
    </w:p>
    <w:p w:rsidR="00B4413F" w:rsidRPr="004A1540" w:rsidRDefault="00B4413F" w:rsidP="00B4413F">
      <w:pPr>
        <w:keepNext/>
        <w:keepLines/>
        <w:spacing w:before="120" w:after="0"/>
        <w:ind w:left="794"/>
        <w:rPr>
          <w:rFonts w:cstheme="minorHAnsi"/>
          <w:u w:val="single"/>
        </w:rPr>
      </w:pPr>
      <w:r w:rsidRPr="004A1540">
        <w:rPr>
          <w:rFonts w:cstheme="minorHAnsi"/>
          <w:u w:val="single"/>
        </w:rPr>
        <w:t>T4.2 Obtaining ADL Test Dataset</w:t>
      </w:r>
    </w:p>
    <w:p w:rsidR="005440A9" w:rsidRPr="00F47946" w:rsidRDefault="009F72AD" w:rsidP="00B4413F">
      <w:pPr>
        <w:spacing w:after="0"/>
        <w:ind w:left="794"/>
        <w:rPr>
          <w:rFonts w:cstheme="minorHAnsi"/>
        </w:rPr>
      </w:pPr>
      <w:r>
        <w:rPr>
          <w:rFonts w:cstheme="minorHAnsi"/>
        </w:rPr>
        <w:t xml:space="preserve">Regular collection of data from the UK test site and subsequent shipping to </w:t>
      </w:r>
      <w:proofErr w:type="spellStart"/>
      <w:r>
        <w:rPr>
          <w:rFonts w:cstheme="minorHAnsi"/>
        </w:rPr>
        <w:t>iMinds</w:t>
      </w:r>
      <w:proofErr w:type="spellEnd"/>
      <w:r>
        <w:rPr>
          <w:rFonts w:cstheme="minorHAnsi"/>
        </w:rPr>
        <w:t xml:space="preserve"> for evaluation.</w:t>
      </w:r>
      <w:r w:rsidR="00AF442F">
        <w:rPr>
          <w:rFonts w:cstheme="minorHAnsi"/>
        </w:rPr>
        <w:t xml:space="preserve"> Collection and write up of volunteer diaries kept at the UK test site.</w:t>
      </w:r>
    </w:p>
    <w:p w:rsidR="00F47946" w:rsidRPr="00F8731E" w:rsidRDefault="00F47946" w:rsidP="00F47946">
      <w:pPr>
        <w:pStyle w:val="ListParagraph"/>
        <w:numPr>
          <w:ilvl w:val="1"/>
          <w:numId w:val="1"/>
        </w:numPr>
        <w:spacing w:before="240"/>
        <w:ind w:left="788" w:hanging="431"/>
        <w:rPr>
          <w:rFonts w:asciiTheme="minorHAnsi" w:hAnsiTheme="minorHAnsi" w:cstheme="minorHAnsi"/>
          <w:b/>
        </w:rPr>
      </w:pPr>
      <w:r w:rsidRPr="00F8731E">
        <w:rPr>
          <w:rFonts w:asciiTheme="minorHAnsi" w:hAnsiTheme="minorHAnsi" w:cstheme="minorHAnsi"/>
          <w:b/>
        </w:rPr>
        <w:t>WP5 Dissemination, Business and Marketing Plan</w:t>
      </w:r>
    </w:p>
    <w:p w:rsidR="00E1334D" w:rsidRPr="00B70B6E" w:rsidRDefault="00E1334D" w:rsidP="00E1334D">
      <w:pPr>
        <w:spacing w:before="120" w:after="0"/>
        <w:ind w:left="794"/>
        <w:rPr>
          <w:rFonts w:cstheme="minorHAnsi"/>
          <w:u w:val="single"/>
        </w:rPr>
      </w:pPr>
      <w:r w:rsidRPr="00B70B6E">
        <w:rPr>
          <w:rFonts w:cstheme="minorHAnsi"/>
          <w:u w:val="single"/>
        </w:rPr>
        <w:t>T5.2 Dissemination Activities</w:t>
      </w:r>
    </w:p>
    <w:p w:rsidR="005440A9" w:rsidRPr="00B70B6E" w:rsidRDefault="00AF442F" w:rsidP="00961018">
      <w:pPr>
        <w:spacing w:before="60" w:after="0"/>
        <w:ind w:left="794"/>
        <w:rPr>
          <w:rFonts w:cstheme="minorHAnsi"/>
        </w:rPr>
      </w:pPr>
      <w:r>
        <w:rPr>
          <w:rFonts w:cstheme="minorHAnsi"/>
        </w:rPr>
        <w:t>This quarter has seen dissemination at two scientific events: Ambient 14</w:t>
      </w:r>
      <w:r w:rsidR="00857519">
        <w:rPr>
          <w:rFonts w:cstheme="minorHAnsi"/>
        </w:rPr>
        <w:t xml:space="preserve"> (Rome) </w:t>
      </w:r>
      <w:r>
        <w:rPr>
          <w:rFonts w:cstheme="minorHAnsi"/>
        </w:rPr>
        <w:t xml:space="preserve">and </w:t>
      </w:r>
      <w:proofErr w:type="spellStart"/>
      <w:r>
        <w:rPr>
          <w:rFonts w:cstheme="minorHAnsi"/>
        </w:rPr>
        <w:t>Ubicomp</w:t>
      </w:r>
      <w:proofErr w:type="spellEnd"/>
      <w:r>
        <w:rPr>
          <w:rFonts w:cstheme="minorHAnsi"/>
        </w:rPr>
        <w:t xml:space="preserve"> 14</w:t>
      </w:r>
      <w:r w:rsidR="00857519">
        <w:rPr>
          <w:rFonts w:cstheme="minorHAnsi"/>
        </w:rPr>
        <w:t xml:space="preserve"> (Seattle) and o</w:t>
      </w:r>
      <w:r>
        <w:rPr>
          <w:rFonts w:cstheme="minorHAnsi"/>
        </w:rPr>
        <w:t>ne public event: Blue Week Event (Paris)</w:t>
      </w:r>
      <w:r w:rsidR="00857519">
        <w:rPr>
          <w:rFonts w:cstheme="minorHAnsi"/>
        </w:rPr>
        <w:t xml:space="preserve">. Full details can be seen in the latest </w:t>
      </w:r>
      <w:hyperlink r:id="rId13" w:anchor="filter=path|%2FWP5%20-%20Dissemination%2C%20Business%20%26%20Marketing%20Plan%2FT5.2%20Dissemination%20Activities" w:history="1">
        <w:r w:rsidR="00857519" w:rsidRPr="00857519">
          <w:rPr>
            <w:rStyle w:val="Hyperlink"/>
            <w:rFonts w:cstheme="minorHAnsi"/>
          </w:rPr>
          <w:t>Dissemination Activities Report</w:t>
        </w:r>
      </w:hyperlink>
      <w:r w:rsidR="00857519">
        <w:rPr>
          <w:rFonts w:cstheme="minorHAnsi"/>
        </w:rPr>
        <w:t>.</w:t>
      </w:r>
    </w:p>
    <w:p w:rsidR="00795D14" w:rsidRDefault="00E1334D" w:rsidP="00795D14">
      <w:pPr>
        <w:keepNext/>
        <w:keepLines/>
        <w:spacing w:before="120" w:after="0"/>
        <w:ind w:left="794"/>
        <w:rPr>
          <w:rFonts w:cstheme="minorHAnsi"/>
          <w:u w:val="single"/>
        </w:rPr>
      </w:pPr>
      <w:r w:rsidRPr="00B70B6E">
        <w:rPr>
          <w:rFonts w:cstheme="minorHAnsi"/>
          <w:u w:val="single"/>
        </w:rPr>
        <w:lastRenderedPageBreak/>
        <w:t>T5.3 Business and Marketing Strategy Plans</w:t>
      </w:r>
    </w:p>
    <w:p w:rsidR="00795D14" w:rsidRDefault="00795D14" w:rsidP="00795D14">
      <w:pPr>
        <w:keepNext/>
        <w:keepLines/>
        <w:spacing w:before="120" w:after="0"/>
        <w:ind w:left="794"/>
        <w:rPr>
          <w:rFonts w:cstheme="minorHAnsi"/>
        </w:rPr>
      </w:pPr>
      <w:r w:rsidRPr="00795D14">
        <w:rPr>
          <w:rFonts w:cstheme="minorHAnsi"/>
        </w:rPr>
        <w:t>We</w:t>
      </w:r>
      <w:r>
        <w:rPr>
          <w:rFonts w:cstheme="minorHAnsi"/>
        </w:rPr>
        <w:t xml:space="preserve"> were informed of the withdrawal from the project of </w:t>
      </w:r>
      <w:proofErr w:type="spellStart"/>
      <w:r>
        <w:rPr>
          <w:rFonts w:cstheme="minorHAnsi"/>
        </w:rPr>
        <w:t>abotic</w:t>
      </w:r>
      <w:proofErr w:type="spellEnd"/>
      <w:r>
        <w:rPr>
          <w:rFonts w:cstheme="minorHAnsi"/>
        </w:rPr>
        <w:t xml:space="preserve"> in August and subsequently that they had applied for bankruptcy. </w:t>
      </w:r>
      <w:proofErr w:type="spellStart"/>
      <w:r>
        <w:rPr>
          <w:rFonts w:cstheme="minorHAnsi"/>
        </w:rPr>
        <w:t>Abotic</w:t>
      </w:r>
      <w:proofErr w:type="spellEnd"/>
      <w:r>
        <w:rPr>
          <w:rFonts w:cstheme="minorHAnsi"/>
        </w:rPr>
        <w:t xml:space="preserve"> kindly put us in contact with another Austrian robotics company, Blue Danube Robotics and since the negotiations between BDR and the Austrian NCP have been ongoing.</w:t>
      </w:r>
    </w:p>
    <w:p w:rsidR="00795D14" w:rsidRPr="00795D14" w:rsidRDefault="00795D14" w:rsidP="00795D14">
      <w:pPr>
        <w:keepNext/>
        <w:keepLines/>
        <w:spacing w:before="120" w:after="0"/>
        <w:ind w:left="794"/>
        <w:rPr>
          <w:rFonts w:cstheme="minorHAnsi"/>
        </w:rPr>
        <w:sectPr w:rsidR="00795D14" w:rsidRPr="00795D14" w:rsidSect="00001150">
          <w:pgSz w:w="12240" w:h="15840"/>
          <w:pgMar w:top="1440" w:right="1440" w:bottom="1440" w:left="1440" w:header="720" w:footer="720" w:gutter="0"/>
          <w:cols w:space="720"/>
          <w:noEndnote/>
          <w:docGrid w:linePitch="299"/>
        </w:sectPr>
      </w:pPr>
      <w:proofErr w:type="gramStart"/>
      <w:r>
        <w:rPr>
          <w:rFonts w:cstheme="minorHAnsi"/>
        </w:rPr>
        <w:t>In  the</w:t>
      </w:r>
      <w:proofErr w:type="gramEnd"/>
      <w:r>
        <w:rPr>
          <w:rFonts w:cstheme="minorHAnsi"/>
        </w:rPr>
        <w:t xml:space="preserve"> meantime, responsibility for progressing the business and marketing strategy plan has been assigned to Docobo with support from </w:t>
      </w:r>
      <w:proofErr w:type="spellStart"/>
      <w:r>
        <w:rPr>
          <w:rFonts w:cstheme="minorHAnsi"/>
        </w:rPr>
        <w:t>SmartSigns</w:t>
      </w:r>
      <w:proofErr w:type="spellEnd"/>
      <w:r>
        <w:rPr>
          <w:rFonts w:cstheme="minorHAnsi"/>
        </w:rPr>
        <w:t xml:space="preserve"> and Spring Techno.</w:t>
      </w:r>
    </w:p>
    <w:p w:rsidR="00626E03" w:rsidRDefault="00626E03" w:rsidP="00E35DF9">
      <w:pPr>
        <w:pStyle w:val="Heading1"/>
        <w:numPr>
          <w:ilvl w:val="0"/>
          <w:numId w:val="1"/>
        </w:numPr>
        <w:rPr>
          <w:rFonts w:asciiTheme="minorHAnsi" w:hAnsiTheme="minorHAnsi"/>
        </w:rPr>
      </w:pPr>
      <w:bookmarkStart w:id="4" w:name="_Toc191981764"/>
      <w:bookmarkStart w:id="5" w:name="_Toc159659639"/>
      <w:bookmarkStart w:id="6" w:name="_Toc159661612"/>
      <w:bookmarkStart w:id="7" w:name="_Toc159748752"/>
      <w:bookmarkStart w:id="8" w:name="_Toc165966995"/>
      <w:bookmarkStart w:id="9" w:name="_Toc165967387"/>
      <w:bookmarkStart w:id="10" w:name="_Toc166989770"/>
      <w:bookmarkStart w:id="11" w:name="_Toc402971851"/>
      <w:r w:rsidRPr="00681FF3">
        <w:rPr>
          <w:rFonts w:asciiTheme="minorHAnsi" w:hAnsiTheme="minorHAnsi"/>
        </w:rPr>
        <w:lastRenderedPageBreak/>
        <w:t>Deliverables and milestones tables</w:t>
      </w:r>
      <w:bookmarkEnd w:id="4"/>
      <w:bookmarkEnd w:id="11"/>
      <w:r w:rsidRPr="00681FF3">
        <w:rPr>
          <w:rFonts w:asciiTheme="minorHAnsi" w:hAnsiTheme="minorHAnsi"/>
        </w:rPr>
        <w:t xml:space="preserve"> </w:t>
      </w:r>
    </w:p>
    <w:p w:rsidR="007A0FA7" w:rsidRPr="007A0FA7" w:rsidRDefault="007A0FA7" w:rsidP="007A0FA7">
      <w:pPr>
        <w:pStyle w:val="ListParagraph"/>
        <w:numPr>
          <w:ilvl w:val="1"/>
          <w:numId w:val="1"/>
        </w:numPr>
        <w:spacing w:before="240" w:after="120"/>
        <w:ind w:left="788" w:hanging="431"/>
        <w:rPr>
          <w:rFonts w:asciiTheme="minorHAnsi" w:hAnsiTheme="minorHAnsi" w:cstheme="minorHAnsi"/>
          <w:b/>
        </w:rPr>
      </w:pPr>
      <w:r>
        <w:rPr>
          <w:rFonts w:asciiTheme="minorHAnsi" w:hAnsiTheme="minorHAnsi" w:cstheme="minorHAnsi"/>
          <w:b/>
        </w:rPr>
        <w:t>Deliverables</w:t>
      </w:r>
    </w:p>
    <w:bookmarkEnd w:id="5"/>
    <w:bookmarkEnd w:id="6"/>
    <w:bookmarkEnd w:id="7"/>
    <w:bookmarkEnd w:id="8"/>
    <w:bookmarkEnd w:id="9"/>
    <w:bookmarkEnd w:id="10"/>
    <w:p w:rsidR="007A0FA7" w:rsidRDefault="00B90AF8" w:rsidP="00626E03">
      <w:pPr>
        <w:jc w:val="both"/>
        <w:rPr>
          <w:b/>
        </w:rPr>
      </w:pPr>
      <w:r w:rsidRPr="00B90AF8">
        <w:drawing>
          <wp:inline distT="0" distB="0" distL="0" distR="0">
            <wp:extent cx="8229600" cy="264216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2642169"/>
                    </a:xfrm>
                    <a:prstGeom prst="rect">
                      <a:avLst/>
                    </a:prstGeom>
                    <a:noFill/>
                    <a:ln>
                      <a:noFill/>
                    </a:ln>
                  </pic:spPr>
                </pic:pic>
              </a:graphicData>
            </a:graphic>
          </wp:inline>
        </w:drawing>
      </w:r>
      <w:r w:rsidR="001466E7" w:rsidRPr="001466E7">
        <w:t xml:space="preserve"> </w:t>
      </w:r>
    </w:p>
    <w:p w:rsidR="00681FF3" w:rsidRPr="00681FF3" w:rsidRDefault="00681FF3" w:rsidP="00626E03">
      <w:pPr>
        <w:jc w:val="both"/>
        <w:rPr>
          <w:b/>
        </w:rPr>
      </w:pPr>
      <w:r w:rsidRPr="00681FF3">
        <w:rPr>
          <w:noProof/>
          <w:lang w:eastAsia="en-GB"/>
        </w:rPr>
        <w:drawing>
          <wp:inline distT="0" distB="0" distL="0" distR="0">
            <wp:extent cx="4660446" cy="6667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1079" cy="668271"/>
                    </a:xfrm>
                    <a:prstGeom prst="rect">
                      <a:avLst/>
                    </a:prstGeom>
                    <a:noFill/>
                    <a:ln>
                      <a:noFill/>
                    </a:ln>
                  </pic:spPr>
                </pic:pic>
              </a:graphicData>
            </a:graphic>
          </wp:inline>
        </w:drawing>
      </w:r>
    </w:p>
    <w:p w:rsidR="00626E03" w:rsidRPr="007A0FA7" w:rsidRDefault="00626E03" w:rsidP="00B90AF8">
      <w:pPr>
        <w:pStyle w:val="ListParagraph"/>
        <w:keepNext/>
        <w:numPr>
          <w:ilvl w:val="1"/>
          <w:numId w:val="1"/>
        </w:numPr>
        <w:spacing w:before="240" w:after="120"/>
        <w:ind w:left="788" w:hanging="431"/>
        <w:rPr>
          <w:rFonts w:asciiTheme="minorHAnsi" w:hAnsiTheme="minorHAnsi" w:cstheme="minorHAnsi"/>
          <w:b/>
        </w:rPr>
      </w:pPr>
      <w:r w:rsidRPr="007A0FA7">
        <w:rPr>
          <w:rFonts w:asciiTheme="minorHAnsi" w:hAnsiTheme="minorHAnsi" w:cstheme="minorHAnsi"/>
          <w:b/>
        </w:rPr>
        <w:lastRenderedPageBreak/>
        <w:t>Milestones</w:t>
      </w:r>
    </w:p>
    <w:p w:rsidR="00626E03" w:rsidRPr="007A0FA7" w:rsidRDefault="00B90AF8" w:rsidP="00626E03">
      <w:pPr>
        <w:tabs>
          <w:tab w:val="left" w:pos="-907"/>
          <w:tab w:val="left" w:pos="-187"/>
          <w:tab w:val="left" w:leader="dot" w:pos="5670"/>
        </w:tabs>
        <w:suppressAutoHyphens/>
        <w:jc w:val="both"/>
      </w:pPr>
      <w:r w:rsidRPr="00B90AF8">
        <w:drawing>
          <wp:inline distT="0" distB="0" distL="0" distR="0">
            <wp:extent cx="8229600" cy="135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1355375"/>
                    </a:xfrm>
                    <a:prstGeom prst="rect">
                      <a:avLst/>
                    </a:prstGeom>
                    <a:noFill/>
                    <a:ln>
                      <a:noFill/>
                    </a:ln>
                  </pic:spPr>
                </pic:pic>
              </a:graphicData>
            </a:graphic>
          </wp:inline>
        </w:drawing>
      </w:r>
    </w:p>
    <w:p w:rsidR="00626E03" w:rsidRPr="00626E03" w:rsidRDefault="00626E03" w:rsidP="00626E03">
      <w:pPr>
        <w:spacing w:before="60"/>
        <w:ind w:left="794"/>
        <w:rPr>
          <w:rFonts w:cstheme="minorHAnsi"/>
        </w:rPr>
      </w:pPr>
    </w:p>
    <w:p w:rsidR="007A0FA7" w:rsidRDefault="007A0FA7" w:rsidP="00297E4F">
      <w:pPr>
        <w:pStyle w:val="Heading1"/>
        <w:numPr>
          <w:ilvl w:val="0"/>
          <w:numId w:val="1"/>
        </w:numPr>
        <w:rPr>
          <w:rFonts w:asciiTheme="minorHAnsi" w:hAnsiTheme="minorHAnsi"/>
        </w:rPr>
        <w:sectPr w:rsidR="007A0FA7" w:rsidSect="0071096E">
          <w:pgSz w:w="15840" w:h="12240" w:orient="landscape"/>
          <w:pgMar w:top="1440" w:right="1440" w:bottom="1440" w:left="1440" w:header="720" w:footer="720" w:gutter="0"/>
          <w:cols w:space="720"/>
          <w:noEndnote/>
          <w:docGrid w:linePitch="299"/>
        </w:sectPr>
      </w:pPr>
    </w:p>
    <w:p w:rsidR="0015081E" w:rsidRDefault="00E92F2E" w:rsidP="00297E4F">
      <w:pPr>
        <w:pStyle w:val="Heading1"/>
        <w:numPr>
          <w:ilvl w:val="0"/>
          <w:numId w:val="1"/>
        </w:numPr>
        <w:rPr>
          <w:rFonts w:asciiTheme="minorHAnsi" w:hAnsiTheme="minorHAnsi"/>
        </w:rPr>
      </w:pPr>
      <w:bookmarkStart w:id="12" w:name="_Toc402971852"/>
      <w:r>
        <w:rPr>
          <w:rFonts w:asciiTheme="minorHAnsi" w:hAnsiTheme="minorHAnsi"/>
        </w:rPr>
        <w:lastRenderedPageBreak/>
        <w:t>Project Management</w:t>
      </w:r>
      <w:bookmarkEnd w:id="12"/>
    </w:p>
    <w:p w:rsidR="00177226" w:rsidRPr="00CC4CA5" w:rsidRDefault="00177226" w:rsidP="00177226">
      <w:pPr>
        <w:pStyle w:val="ListParagraph"/>
        <w:numPr>
          <w:ilvl w:val="1"/>
          <w:numId w:val="1"/>
        </w:numPr>
        <w:spacing w:before="240"/>
        <w:ind w:left="788" w:hanging="431"/>
        <w:rPr>
          <w:rFonts w:asciiTheme="minorHAnsi" w:hAnsiTheme="minorHAnsi" w:cstheme="minorHAnsi"/>
          <w:b/>
        </w:rPr>
      </w:pPr>
      <w:r w:rsidRPr="00CC4CA5">
        <w:rPr>
          <w:rFonts w:asciiTheme="minorHAnsi" w:hAnsiTheme="minorHAnsi" w:cstheme="minorHAnsi"/>
          <w:b/>
        </w:rPr>
        <w:t>WP1 Coordination and Management</w:t>
      </w:r>
    </w:p>
    <w:p w:rsidR="00177226" w:rsidRPr="00CC4CA5" w:rsidRDefault="00702C16" w:rsidP="00702C16">
      <w:pPr>
        <w:spacing w:before="120" w:after="0"/>
        <w:ind w:left="794"/>
        <w:rPr>
          <w:rFonts w:cstheme="minorHAnsi"/>
          <w:u w:val="single"/>
        </w:rPr>
      </w:pPr>
      <w:r w:rsidRPr="00CC4CA5">
        <w:rPr>
          <w:rFonts w:cstheme="minorHAnsi"/>
          <w:u w:val="single"/>
        </w:rPr>
        <w:t>T1.1 Coordination and management</w:t>
      </w:r>
    </w:p>
    <w:p w:rsidR="00F91706" w:rsidRPr="00CC4CA5" w:rsidRDefault="00795D14" w:rsidP="00795D14">
      <w:pPr>
        <w:spacing w:before="60" w:after="0"/>
        <w:ind w:left="794"/>
        <w:rPr>
          <w:rFonts w:cstheme="minorHAnsi"/>
        </w:rPr>
      </w:pPr>
      <w:r>
        <w:rPr>
          <w:rFonts w:cstheme="minorHAnsi"/>
        </w:rPr>
        <w:t>A draft agenda for the MTR has been agreed with the consortium members and presentations are being prepared. A few deliverables have been delayed, but for good reasons so there is no reason for undue concern. Except that the time taken to get BDR into the project is placing a greater burden on the other members of the consortium.</w:t>
      </w:r>
    </w:p>
    <w:p w:rsidR="00702C16" w:rsidRPr="00CC4CA5" w:rsidRDefault="00702C16" w:rsidP="00702C16">
      <w:pPr>
        <w:spacing w:before="120" w:after="0"/>
        <w:ind w:left="794"/>
        <w:rPr>
          <w:rFonts w:cstheme="minorHAnsi"/>
          <w:u w:val="single"/>
        </w:rPr>
      </w:pPr>
      <w:r w:rsidRPr="00CC4CA5">
        <w:rPr>
          <w:rFonts w:cstheme="minorHAnsi"/>
          <w:u w:val="single"/>
        </w:rPr>
        <w:t>T1.2 Quality and Risk Management</w:t>
      </w:r>
    </w:p>
    <w:p w:rsidR="00702C16" w:rsidRPr="00CC4CA5" w:rsidRDefault="00CC4CA5" w:rsidP="00177226">
      <w:pPr>
        <w:spacing w:before="60" w:after="0"/>
        <w:ind w:left="794"/>
        <w:rPr>
          <w:rFonts w:cstheme="minorHAnsi"/>
        </w:rPr>
      </w:pPr>
      <w:r>
        <w:rPr>
          <w:rFonts w:cstheme="minorHAnsi"/>
        </w:rPr>
        <w:t xml:space="preserve">The </w:t>
      </w:r>
      <w:r w:rsidR="008E09EA">
        <w:rPr>
          <w:rFonts w:cstheme="minorHAnsi"/>
        </w:rPr>
        <w:t>quality deliverables will start to be delivered as some of the technology nears completion</w:t>
      </w:r>
    </w:p>
    <w:p w:rsidR="00702C16" w:rsidRPr="00CC4CA5" w:rsidRDefault="00702C16" w:rsidP="00702C16">
      <w:pPr>
        <w:spacing w:before="120" w:after="0"/>
        <w:ind w:left="794"/>
        <w:rPr>
          <w:rFonts w:cstheme="minorHAnsi"/>
          <w:u w:val="single"/>
        </w:rPr>
      </w:pPr>
      <w:r w:rsidRPr="00CC4CA5">
        <w:rPr>
          <w:rFonts w:cstheme="minorHAnsi"/>
          <w:u w:val="single"/>
        </w:rPr>
        <w:t>T1.3 Management of SONOPA collaborative platform</w:t>
      </w:r>
    </w:p>
    <w:p w:rsidR="00702C16" w:rsidRDefault="00F91706" w:rsidP="00177226">
      <w:pPr>
        <w:spacing w:before="60" w:after="0"/>
        <w:ind w:left="794"/>
        <w:rPr>
          <w:rFonts w:cstheme="minorHAnsi"/>
        </w:rPr>
      </w:pPr>
      <w:r w:rsidRPr="00CC4CA5">
        <w:rPr>
          <w:rFonts w:cstheme="minorHAnsi"/>
        </w:rPr>
        <w:t xml:space="preserve">The </w:t>
      </w:r>
      <w:proofErr w:type="spellStart"/>
      <w:r w:rsidRPr="00CC4CA5">
        <w:rPr>
          <w:rFonts w:cstheme="minorHAnsi"/>
        </w:rPr>
        <w:t>iMinds</w:t>
      </w:r>
      <w:proofErr w:type="spellEnd"/>
      <w:r w:rsidRPr="00CC4CA5">
        <w:rPr>
          <w:rFonts w:cstheme="minorHAnsi"/>
        </w:rPr>
        <w:t xml:space="preserve"> project portal </w:t>
      </w:r>
      <w:r w:rsidR="009153F8" w:rsidRPr="00CC4CA5">
        <w:rPr>
          <w:rFonts w:cstheme="minorHAnsi"/>
        </w:rPr>
        <w:t>continues to work well and meets the needs of the consortium for sharing documents and discussions</w:t>
      </w:r>
      <w:r w:rsidRPr="00CC4CA5">
        <w:rPr>
          <w:rFonts w:cstheme="minorHAnsi"/>
        </w:rPr>
        <w:t>.</w:t>
      </w:r>
    </w:p>
    <w:p w:rsidR="0024247B" w:rsidRDefault="0024247B" w:rsidP="00E35DF9">
      <w:pPr>
        <w:pStyle w:val="Heading1"/>
        <w:numPr>
          <w:ilvl w:val="0"/>
          <w:numId w:val="1"/>
        </w:numPr>
        <w:rPr>
          <w:rFonts w:asciiTheme="minorHAnsi" w:hAnsiTheme="minorHAnsi"/>
        </w:rPr>
      </w:pPr>
      <w:bookmarkStart w:id="13" w:name="_Toc402971853"/>
      <w:r w:rsidRPr="00E35DF9">
        <w:rPr>
          <w:rFonts w:asciiTheme="minorHAnsi" w:hAnsiTheme="minorHAnsi"/>
        </w:rPr>
        <w:t>Risks</w:t>
      </w:r>
      <w:r w:rsidR="00E35DF9" w:rsidRPr="00E35DF9">
        <w:rPr>
          <w:rFonts w:asciiTheme="minorHAnsi" w:hAnsiTheme="minorHAnsi"/>
        </w:rPr>
        <w:t xml:space="preserve"> &amp; </w:t>
      </w:r>
      <w:r w:rsidRPr="00E35DF9">
        <w:rPr>
          <w:rFonts w:asciiTheme="minorHAnsi" w:hAnsiTheme="minorHAnsi"/>
        </w:rPr>
        <w:t>Issues</w:t>
      </w:r>
      <w:bookmarkEnd w:id="13"/>
    </w:p>
    <w:p w:rsidR="00CA7304" w:rsidRPr="00CA7304" w:rsidRDefault="00686682" w:rsidP="00CA7304">
      <w:r>
        <w:t xml:space="preserve">The major issue is the time to get BDR approved to join the </w:t>
      </w:r>
      <w:proofErr w:type="spellStart"/>
      <w:r>
        <w:t>Sonopa</w:t>
      </w:r>
      <w:proofErr w:type="spellEnd"/>
      <w:r>
        <w:t xml:space="preserve"> consortium and this poses a greater general risk of delays and possibly cash flow issues for partners expecting regular EU funding.</w:t>
      </w:r>
    </w:p>
    <w:p w:rsidR="00E35DF9" w:rsidRDefault="00E35DF9">
      <w:pPr>
        <w:pStyle w:val="Heading1"/>
        <w:numPr>
          <w:ilvl w:val="0"/>
          <w:numId w:val="1"/>
        </w:numPr>
        <w:rPr>
          <w:rFonts w:asciiTheme="minorHAnsi" w:hAnsiTheme="minorHAnsi"/>
        </w:rPr>
      </w:pPr>
      <w:bookmarkStart w:id="14" w:name="_Toc402971854"/>
      <w:r>
        <w:rPr>
          <w:rFonts w:asciiTheme="minorHAnsi" w:hAnsiTheme="minorHAnsi"/>
        </w:rPr>
        <w:t>Next Period</w:t>
      </w:r>
      <w:bookmarkEnd w:id="14"/>
    </w:p>
    <w:p w:rsidR="00177226" w:rsidRPr="00690F6C" w:rsidRDefault="00795D14" w:rsidP="00690F6C">
      <w:r>
        <w:t xml:space="preserve">There are no deliverables for the next period but it presents an opportunity to catch up on those that are delayed. </w:t>
      </w:r>
      <w:r w:rsidR="00686682">
        <w:t>Also the next period will give us a better idea of how far forward we can bring the field trials to enable us more time for refinements.</w:t>
      </w:r>
    </w:p>
    <w:sectPr w:rsidR="00177226" w:rsidRPr="00690F6C" w:rsidSect="007A0FA7">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51" w:rsidRDefault="003E2E51" w:rsidP="002959CC">
      <w:pPr>
        <w:spacing w:after="0" w:line="240" w:lineRule="auto"/>
      </w:pPr>
      <w:r>
        <w:separator/>
      </w:r>
    </w:p>
  </w:endnote>
  <w:endnote w:type="continuationSeparator" w:id="0">
    <w:p w:rsidR="003E2E51" w:rsidRDefault="003E2E51" w:rsidP="002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pPr>
      <w:pStyle w:val="Footer"/>
    </w:pPr>
    <w:r>
      <w:tab/>
    </w:r>
    <w:r w:rsidRPr="00AE3C34">
      <w:rPr>
        <w:sz w:val="16"/>
        <w:szCs w:val="16"/>
      </w:rPr>
      <w:t xml:space="preserve">Page </w:t>
    </w:r>
    <w:r w:rsidRPr="00AE3C34">
      <w:rPr>
        <w:sz w:val="16"/>
        <w:szCs w:val="16"/>
      </w:rPr>
      <w:fldChar w:fldCharType="begin"/>
    </w:r>
    <w:r w:rsidRPr="00AE3C34">
      <w:rPr>
        <w:sz w:val="16"/>
        <w:szCs w:val="16"/>
      </w:rPr>
      <w:instrText xml:space="preserve"> PAGE   \* MERGEFORMAT </w:instrText>
    </w:r>
    <w:r w:rsidRPr="00AE3C34">
      <w:rPr>
        <w:sz w:val="16"/>
        <w:szCs w:val="16"/>
      </w:rPr>
      <w:fldChar w:fldCharType="separate"/>
    </w:r>
    <w:r w:rsidR="00686682">
      <w:rPr>
        <w:noProof/>
        <w:sz w:val="16"/>
        <w:szCs w:val="16"/>
      </w:rPr>
      <w:t>7</w:t>
    </w:r>
    <w:r w:rsidRPr="00AE3C34">
      <w:rPr>
        <w:sz w:val="16"/>
        <w:szCs w:val="16"/>
      </w:rPr>
      <w:fldChar w:fldCharType="end"/>
    </w:r>
    <w:r w:rsidRPr="00AE3C34">
      <w:rPr>
        <w:sz w:val="16"/>
        <w:szCs w:val="16"/>
      </w:rPr>
      <w:t xml:space="preserve"> of </w:t>
    </w:r>
    <w:r w:rsidRPr="00AE3C34">
      <w:rPr>
        <w:sz w:val="16"/>
        <w:szCs w:val="16"/>
      </w:rPr>
      <w:fldChar w:fldCharType="begin"/>
    </w:r>
    <w:r w:rsidRPr="00AE3C34">
      <w:rPr>
        <w:sz w:val="16"/>
        <w:szCs w:val="16"/>
      </w:rPr>
      <w:instrText xml:space="preserve"> NUMPAGES   \* MERGEFORMAT </w:instrText>
    </w:r>
    <w:r w:rsidRPr="00AE3C34">
      <w:rPr>
        <w:sz w:val="16"/>
        <w:szCs w:val="16"/>
      </w:rPr>
      <w:fldChar w:fldCharType="separate"/>
    </w:r>
    <w:r w:rsidR="00686682">
      <w:rPr>
        <w:noProof/>
        <w:sz w:val="16"/>
        <w:szCs w:val="16"/>
      </w:rPr>
      <w:t>7</w:t>
    </w:r>
    <w:r w:rsidRPr="00AE3C34">
      <w:rPr>
        <w:sz w:val="16"/>
        <w:szCs w:val="16"/>
      </w:rPr>
      <w:fldChar w:fldCharType="end"/>
    </w:r>
    <w:r>
      <w:rPr>
        <w:sz w:val="16"/>
        <w:szCs w:val="16"/>
      </w:rPr>
      <w:tab/>
    </w:r>
    <w:r>
      <w:rPr>
        <w:sz w:val="16"/>
        <w:szCs w:val="16"/>
      </w:rPr>
      <w:fldChar w:fldCharType="begin"/>
    </w:r>
    <w:r>
      <w:rPr>
        <w:sz w:val="16"/>
        <w:szCs w:val="16"/>
      </w:rPr>
      <w:instrText xml:space="preserve"> FILENAME   \* MERGEFORMAT </w:instrText>
    </w:r>
    <w:r>
      <w:rPr>
        <w:sz w:val="16"/>
        <w:szCs w:val="16"/>
      </w:rPr>
      <w:fldChar w:fldCharType="separate"/>
    </w:r>
    <w:r w:rsidR="00B90AF8">
      <w:rPr>
        <w:noProof/>
        <w:sz w:val="16"/>
        <w:szCs w:val="16"/>
      </w:rPr>
      <w:t>Sonopa Q6</w:t>
    </w:r>
    <w:r w:rsidR="009153F8">
      <w:rPr>
        <w:noProof/>
        <w:sz w:val="16"/>
        <w:szCs w:val="16"/>
      </w:rPr>
      <w:t xml:space="preserve"> Report</w:t>
    </w:r>
    <w:r>
      <w:rPr>
        <w:sz w:val="16"/>
        <w:szCs w:val="16"/>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Pr="00AE3C34" w:rsidRDefault="003E2E51" w:rsidP="00AE3C34">
    <w:pPr>
      <w:pStyle w:val="Footer"/>
    </w:pP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51" w:rsidRDefault="003E2E51" w:rsidP="002959CC">
      <w:pPr>
        <w:spacing w:after="0" w:line="240" w:lineRule="auto"/>
      </w:pPr>
      <w:r>
        <w:separator/>
      </w:r>
    </w:p>
  </w:footnote>
  <w:footnote w:type="continuationSeparator" w:id="0">
    <w:p w:rsidR="003E2E51" w:rsidRDefault="003E2E51" w:rsidP="00295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rsidP="00AE259A">
    <w:pPr>
      <w:pStyle w:val="Header"/>
      <w:tabs>
        <w:tab w:val="clear" w:pos="9026"/>
        <w:tab w:val="right" w:pos="9356"/>
      </w:tabs>
    </w:pPr>
    <w:r>
      <w:tab/>
    </w:r>
    <w:r>
      <w:rPr>
        <w:b/>
        <w:noProof/>
        <w:sz w:val="28"/>
        <w:szCs w:val="28"/>
        <w:lang w:eastAsia="en-GB"/>
      </w:rPr>
      <w:drawing>
        <wp:inline distT="0" distB="0" distL="0" distR="0" wp14:anchorId="3B2C382A" wp14:editId="2A737DFF">
          <wp:extent cx="657225" cy="247650"/>
          <wp:effectExtent l="0" t="0" r="9525" b="0"/>
          <wp:docPr id="15" name="Picture 15"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tab/>
    </w:r>
    <w:r w:rsidR="00AE259A">
      <w:rPr>
        <w:noProof/>
        <w:lang w:eastAsia="en-GB"/>
      </w:rPr>
      <w:drawing>
        <wp:inline distT="0" distB="0" distL="0" distR="0" wp14:anchorId="2BB57834" wp14:editId="6BD13130">
          <wp:extent cx="723900" cy="466725"/>
          <wp:effectExtent l="0" t="0" r="0" b="9525"/>
          <wp:docPr id="16" name="Image 2"/>
          <wp:cNvGraphicFramePr/>
          <a:graphic xmlns:a="http://schemas.openxmlformats.org/drawingml/2006/main">
            <a:graphicData uri="http://schemas.openxmlformats.org/drawingml/2006/picture">
              <pic:pic xmlns:pic="http://schemas.openxmlformats.org/drawingml/2006/picture">
                <pic:nvPicPr>
                  <pic:cNvPr id="35" name="Image 2"/>
                  <pic:cNvPicPr/>
                </pic:nvPicPr>
                <pic:blipFill rotWithShape="1">
                  <a:blip r:embed="rId2" cstate="print">
                    <a:extLst>
                      <a:ext uri="{28A0092B-C50C-407E-A947-70E740481C1C}">
                        <a14:useLocalDpi xmlns:a14="http://schemas.microsoft.com/office/drawing/2010/main" val="0"/>
                      </a:ext>
                    </a:extLst>
                  </a:blip>
                  <a:srcRect b="14035"/>
                  <a:stretch/>
                </pic:blipFill>
                <pic:spPr bwMode="auto">
                  <a:xfrm>
                    <a:off x="0" y="0"/>
                    <a:ext cx="725083" cy="467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rsidP="00AE259A">
    <w:pPr>
      <w:pStyle w:val="Header"/>
      <w:tabs>
        <w:tab w:val="clear" w:pos="9026"/>
        <w:tab w:val="right" w:pos="9356"/>
      </w:tabs>
    </w:pPr>
    <w:r>
      <w:tab/>
    </w:r>
    <w:r>
      <w:rPr>
        <w:b/>
        <w:noProof/>
        <w:sz w:val="28"/>
        <w:szCs w:val="28"/>
        <w:lang w:eastAsia="en-GB"/>
      </w:rPr>
      <w:drawing>
        <wp:inline distT="0" distB="0" distL="0" distR="0" wp14:anchorId="5358F785" wp14:editId="171C978A">
          <wp:extent cx="657225" cy="247650"/>
          <wp:effectExtent l="0" t="0" r="9525" b="0"/>
          <wp:docPr id="17" name="Picture 17"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tab/>
    </w:r>
    <w:r w:rsidR="00AE259A">
      <w:rPr>
        <w:noProof/>
        <w:lang w:eastAsia="en-GB"/>
      </w:rPr>
      <w:drawing>
        <wp:inline distT="0" distB="0" distL="0" distR="0" wp14:anchorId="3EEE4407" wp14:editId="55B4918A">
          <wp:extent cx="723900" cy="466725"/>
          <wp:effectExtent l="0" t="0" r="0" b="9525"/>
          <wp:docPr id="18" name="Image 2"/>
          <wp:cNvGraphicFramePr/>
          <a:graphic xmlns:a="http://schemas.openxmlformats.org/drawingml/2006/main">
            <a:graphicData uri="http://schemas.openxmlformats.org/drawingml/2006/picture">
              <pic:pic xmlns:pic="http://schemas.openxmlformats.org/drawingml/2006/picture">
                <pic:nvPicPr>
                  <pic:cNvPr id="35" name="Image 2"/>
                  <pic:cNvPicPr/>
                </pic:nvPicPr>
                <pic:blipFill rotWithShape="1">
                  <a:blip r:embed="rId2" cstate="print">
                    <a:extLst>
                      <a:ext uri="{28A0092B-C50C-407E-A947-70E740481C1C}">
                        <a14:useLocalDpi xmlns:a14="http://schemas.microsoft.com/office/drawing/2010/main" val="0"/>
                      </a:ext>
                    </a:extLst>
                  </a:blip>
                  <a:srcRect b="14035"/>
                  <a:stretch/>
                </pic:blipFill>
                <pic:spPr bwMode="auto">
                  <a:xfrm>
                    <a:off x="0" y="0"/>
                    <a:ext cx="725083" cy="467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C20CE"/>
    <w:multiLevelType w:val="multilevel"/>
    <w:tmpl w:val="654ED828"/>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933"/>
        </w:tabs>
        <w:ind w:left="933"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2292"/>
        </w:tabs>
        <w:ind w:left="2292" w:hanging="144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3078"/>
        </w:tabs>
        <w:ind w:left="3078" w:hanging="1800"/>
      </w:pPr>
      <w:rPr>
        <w:rFonts w:hint="default"/>
      </w:rPr>
    </w:lvl>
    <w:lvl w:ilvl="7">
      <w:start w:val="1"/>
      <w:numFmt w:val="decimal"/>
      <w:lvlText w:val="%1.%2.%3.%4.%5.%6.%7.%8"/>
      <w:lvlJc w:val="left"/>
      <w:pPr>
        <w:tabs>
          <w:tab w:val="num" w:pos="3651"/>
        </w:tabs>
        <w:ind w:left="3651" w:hanging="2160"/>
      </w:pPr>
      <w:rPr>
        <w:rFonts w:hint="default"/>
      </w:rPr>
    </w:lvl>
    <w:lvl w:ilvl="8">
      <w:start w:val="1"/>
      <w:numFmt w:val="decimal"/>
      <w:lvlText w:val="%1.%2.%3.%4.%5.%6.%7.%8.%9"/>
      <w:lvlJc w:val="left"/>
      <w:pPr>
        <w:tabs>
          <w:tab w:val="num" w:pos="3864"/>
        </w:tabs>
        <w:ind w:left="3864" w:hanging="2160"/>
      </w:pPr>
      <w:rPr>
        <w:rFonts w:hint="default"/>
      </w:rPr>
    </w:lvl>
  </w:abstractNum>
  <w:abstractNum w:abstractNumId="1">
    <w:nsid w:val="0A7A1D15"/>
    <w:multiLevelType w:val="multilevel"/>
    <w:tmpl w:val="E0EE9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DF35AC"/>
    <w:multiLevelType w:val="hybridMultilevel"/>
    <w:tmpl w:val="72F8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1D2B35"/>
    <w:multiLevelType w:val="hybridMultilevel"/>
    <w:tmpl w:val="8078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9D1229"/>
    <w:multiLevelType w:val="hybridMultilevel"/>
    <w:tmpl w:val="E9AAC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AE6650"/>
    <w:multiLevelType w:val="hybridMultilevel"/>
    <w:tmpl w:val="B13E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1F12B6"/>
    <w:multiLevelType w:val="hybridMultilevel"/>
    <w:tmpl w:val="1E8E92D8"/>
    <w:lvl w:ilvl="0" w:tplc="98708560">
      <w:start w:val="1"/>
      <w:numFmt w:val="lowerLetter"/>
      <w:lvlText w:val="(%1)"/>
      <w:lvlJc w:val="left"/>
      <w:pPr>
        <w:tabs>
          <w:tab w:val="num" w:pos="2854"/>
        </w:tabs>
        <w:ind w:left="2854" w:hanging="585"/>
      </w:pPr>
      <w:rPr>
        <w:rFonts w:hint="default"/>
      </w:r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7">
    <w:nsid w:val="201754DA"/>
    <w:multiLevelType w:val="hybridMultilevel"/>
    <w:tmpl w:val="E75652DC"/>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8">
    <w:nsid w:val="23261051"/>
    <w:multiLevelType w:val="hybridMultilevel"/>
    <w:tmpl w:val="C96EF3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1C93614"/>
    <w:multiLevelType w:val="hybridMultilevel"/>
    <w:tmpl w:val="BE5ED776"/>
    <w:lvl w:ilvl="0" w:tplc="98708560">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Arial"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Arial"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Arial" w:hint="default"/>
      </w:rPr>
    </w:lvl>
    <w:lvl w:ilvl="8" w:tplc="0407001B" w:tentative="1">
      <w:start w:val="1"/>
      <w:numFmt w:val="bullet"/>
      <w:lvlText w:val=""/>
      <w:lvlJc w:val="left"/>
      <w:pPr>
        <w:ind w:left="6480" w:hanging="360"/>
      </w:pPr>
      <w:rPr>
        <w:rFonts w:ascii="Wingdings" w:hAnsi="Wingdings" w:hint="default"/>
      </w:rPr>
    </w:lvl>
  </w:abstractNum>
  <w:abstractNum w:abstractNumId="10">
    <w:nsid w:val="3AE34FBB"/>
    <w:multiLevelType w:val="multilevel"/>
    <w:tmpl w:val="D74E79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37370D"/>
    <w:multiLevelType w:val="multilevel"/>
    <w:tmpl w:val="547C8F0C"/>
    <w:lvl w:ilvl="0">
      <w:start w:val="9"/>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F1A5EEB"/>
    <w:multiLevelType w:val="singleLevel"/>
    <w:tmpl w:val="E90C02CE"/>
    <w:name w:val="Tiret 1"/>
    <w:lvl w:ilvl="0">
      <w:start w:val="1"/>
      <w:numFmt w:val="bullet"/>
      <w:lvlRestart w:val="0"/>
      <w:pStyle w:val="Tiret1"/>
      <w:lvlText w:val="–"/>
      <w:lvlJc w:val="left"/>
      <w:pPr>
        <w:tabs>
          <w:tab w:val="num" w:pos="1417"/>
        </w:tabs>
        <w:ind w:left="1417" w:hanging="567"/>
      </w:pPr>
    </w:lvl>
  </w:abstractNum>
  <w:abstractNum w:abstractNumId="13">
    <w:nsid w:val="56DC79C4"/>
    <w:multiLevelType w:val="hybridMultilevel"/>
    <w:tmpl w:val="CC324D8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665815ED"/>
    <w:multiLevelType w:val="hybridMultilevel"/>
    <w:tmpl w:val="26A272E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6938474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6E447776"/>
    <w:multiLevelType w:val="hybridMultilevel"/>
    <w:tmpl w:val="6C3A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2"/>
  </w:num>
  <w:num w:numId="5">
    <w:abstractNumId w:val="11"/>
  </w:num>
  <w:num w:numId="6">
    <w:abstractNumId w:val="6"/>
  </w:num>
  <w:num w:numId="7">
    <w:abstractNumId w:val="0"/>
  </w:num>
  <w:num w:numId="8">
    <w:abstractNumId w:val="12"/>
  </w:num>
  <w:num w:numId="9">
    <w:abstractNumId w:val="1"/>
  </w:num>
  <w:num w:numId="10">
    <w:abstractNumId w:val="7"/>
  </w:num>
  <w:num w:numId="11">
    <w:abstractNumId w:val="15"/>
  </w:num>
  <w:num w:numId="12">
    <w:abstractNumId w:val="13"/>
  </w:num>
  <w:num w:numId="13">
    <w:abstractNumId w:val="14"/>
  </w:num>
  <w:num w:numId="14">
    <w:abstractNumId w:val="3"/>
  </w:num>
  <w:num w:numId="15">
    <w:abstractNumId w:val="16"/>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DC"/>
    <w:rsid w:val="00001150"/>
    <w:rsid w:val="000314A6"/>
    <w:rsid w:val="00032C76"/>
    <w:rsid w:val="00045CC5"/>
    <w:rsid w:val="00047C34"/>
    <w:rsid w:val="00050812"/>
    <w:rsid w:val="00063C60"/>
    <w:rsid w:val="000A5F25"/>
    <w:rsid w:val="000B7CD0"/>
    <w:rsid w:val="000C73B1"/>
    <w:rsid w:val="000D7D3D"/>
    <w:rsid w:val="000E3458"/>
    <w:rsid w:val="000E6146"/>
    <w:rsid w:val="000F15F1"/>
    <w:rsid w:val="000F2AD1"/>
    <w:rsid w:val="000F3FBE"/>
    <w:rsid w:val="00114DBA"/>
    <w:rsid w:val="00116B5F"/>
    <w:rsid w:val="00120A7E"/>
    <w:rsid w:val="001460B4"/>
    <w:rsid w:val="001466E7"/>
    <w:rsid w:val="0015081E"/>
    <w:rsid w:val="00153A8D"/>
    <w:rsid w:val="00164C86"/>
    <w:rsid w:val="001737EA"/>
    <w:rsid w:val="00176B5A"/>
    <w:rsid w:val="00177226"/>
    <w:rsid w:val="00180E36"/>
    <w:rsid w:val="00180F01"/>
    <w:rsid w:val="001819FD"/>
    <w:rsid w:val="001933CB"/>
    <w:rsid w:val="001B681D"/>
    <w:rsid w:val="001B7669"/>
    <w:rsid w:val="001D1AE8"/>
    <w:rsid w:val="001D4A33"/>
    <w:rsid w:val="001E4E70"/>
    <w:rsid w:val="001F7DA4"/>
    <w:rsid w:val="00201706"/>
    <w:rsid w:val="00211B76"/>
    <w:rsid w:val="00216FEE"/>
    <w:rsid w:val="0024247B"/>
    <w:rsid w:val="0025127C"/>
    <w:rsid w:val="0026520D"/>
    <w:rsid w:val="00294746"/>
    <w:rsid w:val="002959CC"/>
    <w:rsid w:val="00297E4F"/>
    <w:rsid w:val="002B059D"/>
    <w:rsid w:val="002D4AD5"/>
    <w:rsid w:val="002E4CBE"/>
    <w:rsid w:val="002F013D"/>
    <w:rsid w:val="002F576C"/>
    <w:rsid w:val="00304FE1"/>
    <w:rsid w:val="0031037E"/>
    <w:rsid w:val="00314D85"/>
    <w:rsid w:val="00321447"/>
    <w:rsid w:val="00340553"/>
    <w:rsid w:val="00344AED"/>
    <w:rsid w:val="003657A5"/>
    <w:rsid w:val="00365C6B"/>
    <w:rsid w:val="0037076B"/>
    <w:rsid w:val="00370C36"/>
    <w:rsid w:val="00373FB5"/>
    <w:rsid w:val="00386909"/>
    <w:rsid w:val="00395AB3"/>
    <w:rsid w:val="003B2F51"/>
    <w:rsid w:val="003C01A2"/>
    <w:rsid w:val="003C1155"/>
    <w:rsid w:val="003C27C2"/>
    <w:rsid w:val="003D75A8"/>
    <w:rsid w:val="003E2E51"/>
    <w:rsid w:val="003F4602"/>
    <w:rsid w:val="0040119B"/>
    <w:rsid w:val="0040505D"/>
    <w:rsid w:val="00405E19"/>
    <w:rsid w:val="00406D46"/>
    <w:rsid w:val="00415F9A"/>
    <w:rsid w:val="0042761A"/>
    <w:rsid w:val="00441E20"/>
    <w:rsid w:val="004529A1"/>
    <w:rsid w:val="00455A73"/>
    <w:rsid w:val="00491EFB"/>
    <w:rsid w:val="004952BD"/>
    <w:rsid w:val="00496DDE"/>
    <w:rsid w:val="004A1540"/>
    <w:rsid w:val="004B2786"/>
    <w:rsid w:val="004B6C0C"/>
    <w:rsid w:val="004B720F"/>
    <w:rsid w:val="004D0560"/>
    <w:rsid w:val="004D1B84"/>
    <w:rsid w:val="004D6282"/>
    <w:rsid w:val="004E42CA"/>
    <w:rsid w:val="00502BC3"/>
    <w:rsid w:val="00511D28"/>
    <w:rsid w:val="00522B18"/>
    <w:rsid w:val="005248A5"/>
    <w:rsid w:val="00530E08"/>
    <w:rsid w:val="00536DA7"/>
    <w:rsid w:val="005440A9"/>
    <w:rsid w:val="00546B12"/>
    <w:rsid w:val="00550585"/>
    <w:rsid w:val="00551915"/>
    <w:rsid w:val="00563351"/>
    <w:rsid w:val="00571008"/>
    <w:rsid w:val="005731D8"/>
    <w:rsid w:val="0058303D"/>
    <w:rsid w:val="00591EC6"/>
    <w:rsid w:val="005A263E"/>
    <w:rsid w:val="005A6874"/>
    <w:rsid w:val="005A7B97"/>
    <w:rsid w:val="005D26EA"/>
    <w:rsid w:val="005F31CC"/>
    <w:rsid w:val="00601A05"/>
    <w:rsid w:val="00603111"/>
    <w:rsid w:val="006077D7"/>
    <w:rsid w:val="00615817"/>
    <w:rsid w:val="00617A28"/>
    <w:rsid w:val="00626E03"/>
    <w:rsid w:val="00632640"/>
    <w:rsid w:val="00640C5C"/>
    <w:rsid w:val="00643AEB"/>
    <w:rsid w:val="00651828"/>
    <w:rsid w:val="0066003A"/>
    <w:rsid w:val="00680C45"/>
    <w:rsid w:val="00681FF3"/>
    <w:rsid w:val="00686682"/>
    <w:rsid w:val="00686D53"/>
    <w:rsid w:val="006906ED"/>
    <w:rsid w:val="00690F6C"/>
    <w:rsid w:val="006950F6"/>
    <w:rsid w:val="006B4202"/>
    <w:rsid w:val="006C5F15"/>
    <w:rsid w:val="006C6462"/>
    <w:rsid w:val="006D6B62"/>
    <w:rsid w:val="006F6892"/>
    <w:rsid w:val="00702C16"/>
    <w:rsid w:val="00710693"/>
    <w:rsid w:val="0071096E"/>
    <w:rsid w:val="00716179"/>
    <w:rsid w:val="007421B2"/>
    <w:rsid w:val="00742BD6"/>
    <w:rsid w:val="00742EB8"/>
    <w:rsid w:val="0074311C"/>
    <w:rsid w:val="00743686"/>
    <w:rsid w:val="00745F0F"/>
    <w:rsid w:val="00756730"/>
    <w:rsid w:val="00767590"/>
    <w:rsid w:val="00772B84"/>
    <w:rsid w:val="00794D8F"/>
    <w:rsid w:val="00795D14"/>
    <w:rsid w:val="007A0FA7"/>
    <w:rsid w:val="007A5A5F"/>
    <w:rsid w:val="007B5CAD"/>
    <w:rsid w:val="007C4220"/>
    <w:rsid w:val="007D63C3"/>
    <w:rsid w:val="007F06D3"/>
    <w:rsid w:val="007F2AB8"/>
    <w:rsid w:val="00805287"/>
    <w:rsid w:val="00805CAA"/>
    <w:rsid w:val="0080698A"/>
    <w:rsid w:val="00811219"/>
    <w:rsid w:val="00811362"/>
    <w:rsid w:val="008116EF"/>
    <w:rsid w:val="008176B9"/>
    <w:rsid w:val="00817FE8"/>
    <w:rsid w:val="00821888"/>
    <w:rsid w:val="00857519"/>
    <w:rsid w:val="00863C8F"/>
    <w:rsid w:val="0088405A"/>
    <w:rsid w:val="008C0F24"/>
    <w:rsid w:val="008C3FEE"/>
    <w:rsid w:val="008E033F"/>
    <w:rsid w:val="008E09EA"/>
    <w:rsid w:val="008E5E72"/>
    <w:rsid w:val="009153F8"/>
    <w:rsid w:val="0092172A"/>
    <w:rsid w:val="00924E08"/>
    <w:rsid w:val="009360BF"/>
    <w:rsid w:val="00954FAC"/>
    <w:rsid w:val="00961018"/>
    <w:rsid w:val="00965A9D"/>
    <w:rsid w:val="0097464E"/>
    <w:rsid w:val="0097753C"/>
    <w:rsid w:val="009C4036"/>
    <w:rsid w:val="009E5EE0"/>
    <w:rsid w:val="009F3325"/>
    <w:rsid w:val="009F659A"/>
    <w:rsid w:val="009F72AD"/>
    <w:rsid w:val="00A0256C"/>
    <w:rsid w:val="00A03AE0"/>
    <w:rsid w:val="00A11DE7"/>
    <w:rsid w:val="00A1394D"/>
    <w:rsid w:val="00A14ED3"/>
    <w:rsid w:val="00A205AD"/>
    <w:rsid w:val="00A35E86"/>
    <w:rsid w:val="00A365AD"/>
    <w:rsid w:val="00A4187E"/>
    <w:rsid w:val="00A51DF6"/>
    <w:rsid w:val="00A60739"/>
    <w:rsid w:val="00A61C13"/>
    <w:rsid w:val="00A63AD7"/>
    <w:rsid w:val="00A80C21"/>
    <w:rsid w:val="00A82373"/>
    <w:rsid w:val="00AA153B"/>
    <w:rsid w:val="00AA1E20"/>
    <w:rsid w:val="00AB309F"/>
    <w:rsid w:val="00AB6793"/>
    <w:rsid w:val="00AE0CE9"/>
    <w:rsid w:val="00AE259A"/>
    <w:rsid w:val="00AE3C34"/>
    <w:rsid w:val="00AE79BA"/>
    <w:rsid w:val="00AF25E0"/>
    <w:rsid w:val="00AF442F"/>
    <w:rsid w:val="00AF6D3B"/>
    <w:rsid w:val="00AF74F5"/>
    <w:rsid w:val="00B220CC"/>
    <w:rsid w:val="00B359A1"/>
    <w:rsid w:val="00B431DB"/>
    <w:rsid w:val="00B4413F"/>
    <w:rsid w:val="00B5337E"/>
    <w:rsid w:val="00B6198D"/>
    <w:rsid w:val="00B70B6E"/>
    <w:rsid w:val="00B87D7D"/>
    <w:rsid w:val="00B90AF8"/>
    <w:rsid w:val="00BA1AA4"/>
    <w:rsid w:val="00BA5F08"/>
    <w:rsid w:val="00BE2584"/>
    <w:rsid w:val="00BE2F68"/>
    <w:rsid w:val="00BF0292"/>
    <w:rsid w:val="00BF1E0F"/>
    <w:rsid w:val="00C11D4B"/>
    <w:rsid w:val="00C150BB"/>
    <w:rsid w:val="00C269AE"/>
    <w:rsid w:val="00C61366"/>
    <w:rsid w:val="00C63BDC"/>
    <w:rsid w:val="00C73D32"/>
    <w:rsid w:val="00C7524A"/>
    <w:rsid w:val="00C81BD1"/>
    <w:rsid w:val="00C83A50"/>
    <w:rsid w:val="00C91A08"/>
    <w:rsid w:val="00CA005E"/>
    <w:rsid w:val="00CA26F9"/>
    <w:rsid w:val="00CA7304"/>
    <w:rsid w:val="00CB05C1"/>
    <w:rsid w:val="00CB1D1A"/>
    <w:rsid w:val="00CB2553"/>
    <w:rsid w:val="00CB33FA"/>
    <w:rsid w:val="00CC06CD"/>
    <w:rsid w:val="00CC0D8A"/>
    <w:rsid w:val="00CC4182"/>
    <w:rsid w:val="00CC4CA5"/>
    <w:rsid w:val="00CD2C83"/>
    <w:rsid w:val="00CD34CA"/>
    <w:rsid w:val="00CD56AC"/>
    <w:rsid w:val="00CD7FEB"/>
    <w:rsid w:val="00D0017A"/>
    <w:rsid w:val="00D144F9"/>
    <w:rsid w:val="00D16F51"/>
    <w:rsid w:val="00D20185"/>
    <w:rsid w:val="00D426BF"/>
    <w:rsid w:val="00D4532E"/>
    <w:rsid w:val="00D5342F"/>
    <w:rsid w:val="00D74294"/>
    <w:rsid w:val="00D75C6B"/>
    <w:rsid w:val="00D80DD6"/>
    <w:rsid w:val="00D8556A"/>
    <w:rsid w:val="00D8570A"/>
    <w:rsid w:val="00D9797A"/>
    <w:rsid w:val="00DA3B66"/>
    <w:rsid w:val="00DB3ED2"/>
    <w:rsid w:val="00DD0C4C"/>
    <w:rsid w:val="00DE6722"/>
    <w:rsid w:val="00E12443"/>
    <w:rsid w:val="00E1334D"/>
    <w:rsid w:val="00E23AEF"/>
    <w:rsid w:val="00E2692B"/>
    <w:rsid w:val="00E27B5E"/>
    <w:rsid w:val="00E34304"/>
    <w:rsid w:val="00E35DF9"/>
    <w:rsid w:val="00E373AE"/>
    <w:rsid w:val="00E46995"/>
    <w:rsid w:val="00E61598"/>
    <w:rsid w:val="00E65DA2"/>
    <w:rsid w:val="00E714F6"/>
    <w:rsid w:val="00E8429B"/>
    <w:rsid w:val="00E87297"/>
    <w:rsid w:val="00E8753A"/>
    <w:rsid w:val="00E92F2E"/>
    <w:rsid w:val="00EB5122"/>
    <w:rsid w:val="00ED5BC8"/>
    <w:rsid w:val="00EE3F39"/>
    <w:rsid w:val="00EE6F03"/>
    <w:rsid w:val="00EF260B"/>
    <w:rsid w:val="00F01A59"/>
    <w:rsid w:val="00F17B4B"/>
    <w:rsid w:val="00F240B2"/>
    <w:rsid w:val="00F47946"/>
    <w:rsid w:val="00F55C80"/>
    <w:rsid w:val="00F6265B"/>
    <w:rsid w:val="00F64797"/>
    <w:rsid w:val="00F8190E"/>
    <w:rsid w:val="00F8731E"/>
    <w:rsid w:val="00F87E8D"/>
    <w:rsid w:val="00F91706"/>
    <w:rsid w:val="00FB1DD2"/>
    <w:rsid w:val="00FB7F05"/>
    <w:rsid w:val="00FD1299"/>
    <w:rsid w:val="00FD30E4"/>
    <w:rsid w:val="00FE434C"/>
    <w:rsid w:val="00FE7AD0"/>
    <w:rsid w:val="00FF4D5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78A8121E-CE71-4A85-8DBD-35BBA487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4C86"/>
    <w:pPr>
      <w:keepNext/>
      <w:keepLines/>
      <w:spacing w:before="24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743686"/>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76B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65C6B"/>
    <w:pPr>
      <w:keepNext/>
      <w:widowControl w:val="0"/>
      <w:tabs>
        <w:tab w:val="num" w:pos="1715"/>
      </w:tabs>
      <w:spacing w:before="240" w:after="60" w:line="240" w:lineRule="auto"/>
      <w:ind w:left="1715" w:hanging="864"/>
      <w:jc w:val="both"/>
      <w:outlineLvl w:val="3"/>
    </w:pPr>
    <w:rPr>
      <w:rFonts w:ascii="Arial" w:eastAsia="Times New Roman" w:hAnsi="Arial" w:cs="Times New Roman"/>
      <w:szCs w:val="20"/>
    </w:rPr>
  </w:style>
  <w:style w:type="paragraph" w:styleId="Heading5">
    <w:name w:val="heading 5"/>
    <w:basedOn w:val="Normal"/>
    <w:next w:val="Normal"/>
    <w:link w:val="Heading5Char"/>
    <w:qFormat/>
    <w:rsid w:val="00365C6B"/>
    <w:pPr>
      <w:widowControl w:val="0"/>
      <w:tabs>
        <w:tab w:val="num" w:pos="1008"/>
      </w:tabs>
      <w:spacing w:before="240" w:after="60" w:line="240" w:lineRule="auto"/>
      <w:ind w:left="1008" w:hanging="1008"/>
      <w:jc w:val="both"/>
      <w:outlineLvl w:val="4"/>
    </w:pPr>
    <w:rPr>
      <w:rFonts w:ascii="Arial" w:eastAsia="Times New Roman" w:hAnsi="Arial" w:cs="Times New Roman"/>
      <w:noProof/>
      <w:szCs w:val="20"/>
      <w:lang w:val="en-US"/>
    </w:rPr>
  </w:style>
  <w:style w:type="paragraph" w:styleId="Heading6">
    <w:name w:val="heading 6"/>
    <w:basedOn w:val="Normal"/>
    <w:next w:val="Normal"/>
    <w:link w:val="Heading6Char"/>
    <w:qFormat/>
    <w:rsid w:val="00365C6B"/>
    <w:pPr>
      <w:widowControl w:val="0"/>
      <w:tabs>
        <w:tab w:val="num" w:pos="1152"/>
      </w:tabs>
      <w:spacing w:before="240" w:after="60" w:line="240" w:lineRule="auto"/>
      <w:ind w:left="1152" w:hanging="1152"/>
      <w:jc w:val="both"/>
      <w:outlineLvl w:val="5"/>
    </w:pPr>
    <w:rPr>
      <w:rFonts w:ascii="Times New Roman" w:eastAsia="Times New Roman" w:hAnsi="Times New Roman" w:cs="Times New Roman"/>
      <w:i/>
      <w:noProof/>
      <w:szCs w:val="20"/>
      <w:lang w:val="en-US"/>
    </w:rPr>
  </w:style>
  <w:style w:type="paragraph" w:styleId="Heading7">
    <w:name w:val="heading 7"/>
    <w:basedOn w:val="Normal"/>
    <w:next w:val="Normal"/>
    <w:link w:val="Heading7Char"/>
    <w:qFormat/>
    <w:rsid w:val="00365C6B"/>
    <w:pPr>
      <w:widowControl w:val="0"/>
      <w:tabs>
        <w:tab w:val="num" w:pos="1296"/>
      </w:tabs>
      <w:spacing w:before="240" w:after="60" w:line="240" w:lineRule="auto"/>
      <w:ind w:left="1296" w:hanging="1296"/>
      <w:jc w:val="both"/>
      <w:outlineLvl w:val="6"/>
    </w:pPr>
    <w:rPr>
      <w:rFonts w:ascii="Arial" w:eastAsia="Times New Roman" w:hAnsi="Arial" w:cs="Times New Roman"/>
      <w:noProof/>
      <w:sz w:val="20"/>
      <w:szCs w:val="20"/>
      <w:lang w:val="en-US"/>
    </w:rPr>
  </w:style>
  <w:style w:type="paragraph" w:styleId="Heading8">
    <w:name w:val="heading 8"/>
    <w:basedOn w:val="Normal"/>
    <w:next w:val="Normal"/>
    <w:link w:val="Heading8Char"/>
    <w:qFormat/>
    <w:rsid w:val="00365C6B"/>
    <w:pPr>
      <w:widowControl w:val="0"/>
      <w:tabs>
        <w:tab w:val="num" w:pos="1440"/>
      </w:tabs>
      <w:spacing w:before="240" w:after="60" w:line="240" w:lineRule="auto"/>
      <w:ind w:left="1440" w:hanging="1440"/>
      <w:jc w:val="both"/>
      <w:outlineLvl w:val="7"/>
    </w:pPr>
    <w:rPr>
      <w:rFonts w:ascii="Arial" w:eastAsia="Times New Roman" w:hAnsi="Arial" w:cs="Times New Roman"/>
      <w:i/>
      <w:noProof/>
      <w:sz w:val="20"/>
      <w:szCs w:val="20"/>
      <w:lang w:val="en-US"/>
    </w:rPr>
  </w:style>
  <w:style w:type="paragraph" w:styleId="Heading9">
    <w:name w:val="heading 9"/>
    <w:basedOn w:val="Normal"/>
    <w:next w:val="Normal"/>
    <w:link w:val="Heading9Char"/>
    <w:qFormat/>
    <w:rsid w:val="00365C6B"/>
    <w:pPr>
      <w:widowControl w:val="0"/>
      <w:tabs>
        <w:tab w:val="num" w:pos="1584"/>
      </w:tabs>
      <w:spacing w:before="240" w:after="60" w:line="240" w:lineRule="auto"/>
      <w:ind w:left="1584" w:hanging="1584"/>
      <w:jc w:val="both"/>
      <w:outlineLvl w:val="8"/>
    </w:pPr>
    <w:rPr>
      <w:rFonts w:ascii="Arial" w:eastAsia="Times New Roman" w:hAnsi="Arial" w:cs="Times New Roman"/>
      <w:b/>
      <w:i/>
      <w:noProof/>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BD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164C8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76B5A"/>
    <w:rPr>
      <w:rFonts w:asciiTheme="majorHAnsi" w:eastAsiaTheme="majorEastAsia" w:hAnsiTheme="majorHAnsi" w:cstheme="majorBidi"/>
      <w:b/>
      <w:bCs/>
      <w:color w:val="4F81BD" w:themeColor="accent1"/>
    </w:rPr>
  </w:style>
  <w:style w:type="paragraph" w:styleId="BalloonText">
    <w:name w:val="Balloon Text"/>
    <w:basedOn w:val="Normal"/>
    <w:link w:val="BalloonTextChar"/>
    <w:semiHidden/>
    <w:unhideWhenUsed/>
    <w:rsid w:val="002F0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13D"/>
    <w:rPr>
      <w:rFonts w:ascii="Tahoma" w:hAnsi="Tahoma" w:cs="Tahoma"/>
      <w:sz w:val="16"/>
      <w:szCs w:val="16"/>
    </w:rPr>
  </w:style>
  <w:style w:type="paragraph" w:styleId="FootnoteText">
    <w:name w:val="footnote text"/>
    <w:basedOn w:val="Normal"/>
    <w:link w:val="FootnoteTextChar"/>
    <w:semiHidden/>
    <w:unhideWhenUsed/>
    <w:rsid w:val="00295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9CC"/>
    <w:rPr>
      <w:sz w:val="20"/>
      <w:szCs w:val="20"/>
    </w:rPr>
  </w:style>
  <w:style w:type="character" w:styleId="FootnoteReference">
    <w:name w:val="footnote reference"/>
    <w:basedOn w:val="DefaultParagraphFont"/>
    <w:semiHidden/>
    <w:unhideWhenUsed/>
    <w:rsid w:val="002959CC"/>
    <w:rPr>
      <w:vertAlign w:val="superscript"/>
    </w:rPr>
  </w:style>
  <w:style w:type="character" w:customStyle="1" w:styleId="Heading2Char">
    <w:name w:val="Heading 2 Char"/>
    <w:basedOn w:val="DefaultParagraphFont"/>
    <w:link w:val="Heading2"/>
    <w:rsid w:val="0074368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67590"/>
    <w:pPr>
      <w:spacing w:before="480" w:after="0"/>
      <w:outlineLvl w:val="9"/>
    </w:pPr>
    <w:rPr>
      <w:color w:val="365F91" w:themeColor="accent1" w:themeShade="BF"/>
      <w:lang w:val="en-US" w:eastAsia="ja-JP"/>
    </w:rPr>
  </w:style>
  <w:style w:type="paragraph" w:styleId="TOC1">
    <w:name w:val="toc 1"/>
    <w:basedOn w:val="Normal"/>
    <w:next w:val="Normal"/>
    <w:autoRedefine/>
    <w:uiPriority w:val="39"/>
    <w:unhideWhenUsed/>
    <w:rsid w:val="00767590"/>
    <w:pPr>
      <w:spacing w:after="100"/>
    </w:pPr>
  </w:style>
  <w:style w:type="paragraph" w:styleId="TOC2">
    <w:name w:val="toc 2"/>
    <w:basedOn w:val="Normal"/>
    <w:next w:val="Normal"/>
    <w:autoRedefine/>
    <w:uiPriority w:val="39"/>
    <w:unhideWhenUsed/>
    <w:rsid w:val="00767590"/>
    <w:pPr>
      <w:spacing w:after="100"/>
      <w:ind w:left="220"/>
    </w:pPr>
  </w:style>
  <w:style w:type="character" w:styleId="Hyperlink">
    <w:name w:val="Hyperlink"/>
    <w:basedOn w:val="DefaultParagraphFont"/>
    <w:uiPriority w:val="99"/>
    <w:unhideWhenUsed/>
    <w:rsid w:val="00767590"/>
    <w:rPr>
      <w:color w:val="0000FF" w:themeColor="hyperlink"/>
      <w:u w:val="single"/>
    </w:rPr>
  </w:style>
  <w:style w:type="paragraph" w:styleId="Header">
    <w:name w:val="header"/>
    <w:basedOn w:val="Normal"/>
    <w:link w:val="HeaderChar"/>
    <w:unhideWhenUsed/>
    <w:rsid w:val="00767590"/>
    <w:pPr>
      <w:tabs>
        <w:tab w:val="center" w:pos="4513"/>
        <w:tab w:val="right" w:pos="9026"/>
      </w:tabs>
      <w:spacing w:after="0" w:line="240" w:lineRule="auto"/>
    </w:pPr>
  </w:style>
  <w:style w:type="character" w:customStyle="1" w:styleId="HeaderChar">
    <w:name w:val="Header Char"/>
    <w:basedOn w:val="DefaultParagraphFont"/>
    <w:link w:val="Header"/>
    <w:rsid w:val="00767590"/>
  </w:style>
  <w:style w:type="paragraph" w:styleId="Footer">
    <w:name w:val="footer"/>
    <w:basedOn w:val="Normal"/>
    <w:link w:val="FooterChar"/>
    <w:unhideWhenUsed/>
    <w:rsid w:val="00767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90"/>
  </w:style>
  <w:style w:type="character" w:styleId="CommentReference">
    <w:name w:val="annotation reference"/>
    <w:rsid w:val="002F576C"/>
    <w:rPr>
      <w:sz w:val="16"/>
      <w:szCs w:val="16"/>
    </w:rPr>
  </w:style>
  <w:style w:type="paragraph" w:styleId="CommentText">
    <w:name w:val="annotation text"/>
    <w:basedOn w:val="Normal"/>
    <w:link w:val="CommentTextChar"/>
    <w:semiHidden/>
    <w:unhideWhenUsed/>
    <w:rsid w:val="000D7D3D"/>
    <w:pPr>
      <w:spacing w:line="240" w:lineRule="auto"/>
    </w:pPr>
    <w:rPr>
      <w:sz w:val="24"/>
      <w:szCs w:val="24"/>
    </w:rPr>
  </w:style>
  <w:style w:type="character" w:customStyle="1" w:styleId="CommentTextChar">
    <w:name w:val="Comment Text Char"/>
    <w:basedOn w:val="DefaultParagraphFont"/>
    <w:link w:val="CommentText"/>
    <w:uiPriority w:val="99"/>
    <w:semiHidden/>
    <w:rsid w:val="000D7D3D"/>
    <w:rPr>
      <w:sz w:val="24"/>
      <w:szCs w:val="24"/>
    </w:rPr>
  </w:style>
  <w:style w:type="paragraph" w:styleId="CommentSubject">
    <w:name w:val="annotation subject"/>
    <w:basedOn w:val="CommentText"/>
    <w:next w:val="CommentText"/>
    <w:link w:val="CommentSubjectChar"/>
    <w:semiHidden/>
    <w:unhideWhenUsed/>
    <w:rsid w:val="000D7D3D"/>
    <w:rPr>
      <w:b/>
      <w:bCs/>
      <w:sz w:val="20"/>
      <w:szCs w:val="20"/>
    </w:rPr>
  </w:style>
  <w:style w:type="character" w:customStyle="1" w:styleId="CommentSubjectChar">
    <w:name w:val="Comment Subject Char"/>
    <w:basedOn w:val="CommentTextChar"/>
    <w:link w:val="CommentSubject"/>
    <w:uiPriority w:val="99"/>
    <w:semiHidden/>
    <w:rsid w:val="000D7D3D"/>
    <w:rPr>
      <w:b/>
      <w:bCs/>
      <w:sz w:val="20"/>
      <w:szCs w:val="20"/>
    </w:rPr>
  </w:style>
  <w:style w:type="character" w:customStyle="1" w:styleId="Heading4Char">
    <w:name w:val="Heading 4 Char"/>
    <w:basedOn w:val="DefaultParagraphFont"/>
    <w:link w:val="Heading4"/>
    <w:rsid w:val="00365C6B"/>
    <w:rPr>
      <w:rFonts w:ascii="Arial" w:eastAsia="Times New Roman" w:hAnsi="Arial" w:cs="Times New Roman"/>
      <w:szCs w:val="20"/>
    </w:rPr>
  </w:style>
  <w:style w:type="character" w:customStyle="1" w:styleId="Heading5Char">
    <w:name w:val="Heading 5 Char"/>
    <w:basedOn w:val="DefaultParagraphFont"/>
    <w:link w:val="Heading5"/>
    <w:rsid w:val="00365C6B"/>
    <w:rPr>
      <w:rFonts w:ascii="Arial" w:eastAsia="Times New Roman" w:hAnsi="Arial" w:cs="Times New Roman"/>
      <w:noProof/>
      <w:szCs w:val="20"/>
      <w:lang w:val="en-US"/>
    </w:rPr>
  </w:style>
  <w:style w:type="character" w:customStyle="1" w:styleId="Heading6Char">
    <w:name w:val="Heading 6 Char"/>
    <w:basedOn w:val="DefaultParagraphFont"/>
    <w:link w:val="Heading6"/>
    <w:rsid w:val="00365C6B"/>
    <w:rPr>
      <w:rFonts w:ascii="Times New Roman" w:eastAsia="Times New Roman" w:hAnsi="Times New Roman" w:cs="Times New Roman"/>
      <w:i/>
      <w:noProof/>
      <w:szCs w:val="20"/>
      <w:lang w:val="en-US"/>
    </w:rPr>
  </w:style>
  <w:style w:type="character" w:customStyle="1" w:styleId="Heading7Char">
    <w:name w:val="Heading 7 Char"/>
    <w:basedOn w:val="DefaultParagraphFont"/>
    <w:link w:val="Heading7"/>
    <w:rsid w:val="00365C6B"/>
    <w:rPr>
      <w:rFonts w:ascii="Arial" w:eastAsia="Times New Roman" w:hAnsi="Arial" w:cs="Times New Roman"/>
      <w:noProof/>
      <w:sz w:val="20"/>
      <w:szCs w:val="20"/>
      <w:lang w:val="en-US"/>
    </w:rPr>
  </w:style>
  <w:style w:type="character" w:customStyle="1" w:styleId="Heading8Char">
    <w:name w:val="Heading 8 Char"/>
    <w:basedOn w:val="DefaultParagraphFont"/>
    <w:link w:val="Heading8"/>
    <w:rsid w:val="00365C6B"/>
    <w:rPr>
      <w:rFonts w:ascii="Arial" w:eastAsia="Times New Roman" w:hAnsi="Arial" w:cs="Times New Roman"/>
      <w:i/>
      <w:noProof/>
      <w:sz w:val="20"/>
      <w:szCs w:val="20"/>
      <w:lang w:val="en-US"/>
    </w:rPr>
  </w:style>
  <w:style w:type="character" w:customStyle="1" w:styleId="Heading9Char">
    <w:name w:val="Heading 9 Char"/>
    <w:basedOn w:val="DefaultParagraphFont"/>
    <w:link w:val="Heading9"/>
    <w:rsid w:val="00365C6B"/>
    <w:rPr>
      <w:rFonts w:ascii="Arial" w:eastAsia="Times New Roman" w:hAnsi="Arial" w:cs="Times New Roman"/>
      <w:b/>
      <w:i/>
      <w:noProof/>
      <w:sz w:val="18"/>
      <w:szCs w:val="20"/>
      <w:lang w:val="en-US"/>
    </w:rPr>
  </w:style>
  <w:style w:type="paragraph" w:styleId="TOC8">
    <w:name w:val="toc 8"/>
    <w:basedOn w:val="Normal"/>
    <w:next w:val="Normal"/>
    <w:uiPriority w:val="39"/>
    <w:rsid w:val="00365C6B"/>
    <w:pPr>
      <w:widowControl w:val="0"/>
      <w:spacing w:after="0" w:line="240" w:lineRule="auto"/>
      <w:ind w:left="1320"/>
    </w:pPr>
    <w:rPr>
      <w:rFonts w:ascii="Calibri" w:eastAsia="Times New Roman" w:hAnsi="Calibri" w:cs="Times New Roman"/>
      <w:noProof/>
      <w:sz w:val="20"/>
      <w:szCs w:val="20"/>
      <w:lang w:val="en-US"/>
    </w:rPr>
  </w:style>
  <w:style w:type="paragraph" w:styleId="TOC7">
    <w:name w:val="toc 7"/>
    <w:basedOn w:val="Normal"/>
    <w:next w:val="Normal"/>
    <w:uiPriority w:val="39"/>
    <w:rsid w:val="00365C6B"/>
    <w:pPr>
      <w:widowControl w:val="0"/>
      <w:spacing w:after="0" w:line="240" w:lineRule="auto"/>
      <w:ind w:left="1100"/>
    </w:pPr>
    <w:rPr>
      <w:rFonts w:ascii="Calibri" w:eastAsia="Times New Roman" w:hAnsi="Calibri" w:cs="Times New Roman"/>
      <w:noProof/>
      <w:sz w:val="20"/>
      <w:szCs w:val="20"/>
      <w:lang w:val="en-US"/>
    </w:rPr>
  </w:style>
  <w:style w:type="paragraph" w:styleId="TOC6">
    <w:name w:val="toc 6"/>
    <w:basedOn w:val="Normal"/>
    <w:next w:val="Normal"/>
    <w:uiPriority w:val="39"/>
    <w:rsid w:val="00365C6B"/>
    <w:pPr>
      <w:widowControl w:val="0"/>
      <w:spacing w:after="0" w:line="240" w:lineRule="auto"/>
      <w:ind w:left="880"/>
    </w:pPr>
    <w:rPr>
      <w:rFonts w:ascii="Calibri" w:eastAsia="Times New Roman" w:hAnsi="Calibri" w:cs="Times New Roman"/>
      <w:noProof/>
      <w:sz w:val="20"/>
      <w:szCs w:val="20"/>
      <w:lang w:val="en-US"/>
    </w:rPr>
  </w:style>
  <w:style w:type="paragraph" w:styleId="TOC5">
    <w:name w:val="toc 5"/>
    <w:basedOn w:val="Normal"/>
    <w:next w:val="Normal"/>
    <w:uiPriority w:val="39"/>
    <w:rsid w:val="00365C6B"/>
    <w:pPr>
      <w:widowControl w:val="0"/>
      <w:spacing w:after="0" w:line="240" w:lineRule="auto"/>
      <w:ind w:left="660"/>
    </w:pPr>
    <w:rPr>
      <w:rFonts w:ascii="Calibri" w:eastAsia="Times New Roman" w:hAnsi="Calibri" w:cs="Times New Roman"/>
      <w:noProof/>
      <w:sz w:val="20"/>
      <w:szCs w:val="20"/>
      <w:lang w:val="en-US"/>
    </w:rPr>
  </w:style>
  <w:style w:type="paragraph" w:styleId="TOC4">
    <w:name w:val="toc 4"/>
    <w:basedOn w:val="Normal"/>
    <w:next w:val="Normal"/>
    <w:uiPriority w:val="39"/>
    <w:rsid w:val="00365C6B"/>
    <w:pPr>
      <w:widowControl w:val="0"/>
      <w:spacing w:after="0" w:line="240" w:lineRule="auto"/>
      <w:ind w:left="440"/>
    </w:pPr>
    <w:rPr>
      <w:rFonts w:ascii="Calibri" w:eastAsia="Times New Roman" w:hAnsi="Calibri" w:cs="Times New Roman"/>
      <w:noProof/>
      <w:sz w:val="20"/>
      <w:szCs w:val="20"/>
      <w:lang w:val="en-US"/>
    </w:rPr>
  </w:style>
  <w:style w:type="paragraph" w:styleId="TOC3">
    <w:name w:val="toc 3"/>
    <w:basedOn w:val="Normal"/>
    <w:next w:val="Normal"/>
    <w:uiPriority w:val="39"/>
    <w:rsid w:val="00365C6B"/>
    <w:pPr>
      <w:widowControl w:val="0"/>
      <w:spacing w:after="0" w:line="240" w:lineRule="auto"/>
      <w:ind w:left="220"/>
    </w:pPr>
    <w:rPr>
      <w:rFonts w:ascii="Calibri" w:eastAsia="Times New Roman" w:hAnsi="Calibri" w:cs="Times New Roman"/>
      <w:noProof/>
      <w:sz w:val="20"/>
      <w:szCs w:val="20"/>
      <w:lang w:val="en-US"/>
    </w:rPr>
  </w:style>
  <w:style w:type="paragraph" w:styleId="Index2">
    <w:name w:val="index 2"/>
    <w:basedOn w:val="Normal"/>
    <w:next w:val="Normal"/>
    <w:rsid w:val="00365C6B"/>
    <w:pPr>
      <w:widowControl w:val="0"/>
      <w:tabs>
        <w:tab w:val="right" w:leader="dot" w:pos="9360"/>
      </w:tabs>
      <w:spacing w:after="0" w:line="240" w:lineRule="auto"/>
      <w:ind w:left="1440" w:right="720" w:hanging="720"/>
      <w:jc w:val="both"/>
    </w:pPr>
    <w:rPr>
      <w:rFonts w:ascii="Arial" w:eastAsia="Times New Roman" w:hAnsi="Arial" w:cs="Times New Roman"/>
      <w:noProof/>
      <w:szCs w:val="20"/>
      <w:lang w:val="en-US"/>
    </w:rPr>
  </w:style>
  <w:style w:type="paragraph" w:styleId="Index1">
    <w:name w:val="index 1"/>
    <w:basedOn w:val="Normal"/>
    <w:next w:val="Normal"/>
    <w:rsid w:val="00365C6B"/>
    <w:pPr>
      <w:widowControl w:val="0"/>
      <w:tabs>
        <w:tab w:val="right" w:leader="dot" w:pos="9360"/>
      </w:tabs>
      <w:spacing w:after="0" w:line="240" w:lineRule="auto"/>
      <w:ind w:left="1440" w:right="720" w:hanging="1440"/>
      <w:jc w:val="both"/>
    </w:pPr>
    <w:rPr>
      <w:rFonts w:ascii="Arial" w:eastAsia="Times New Roman" w:hAnsi="Arial" w:cs="Times New Roman"/>
      <w:noProof/>
      <w:szCs w:val="20"/>
      <w:lang w:val="en-US"/>
    </w:rPr>
  </w:style>
  <w:style w:type="paragraph" w:styleId="EndnoteText">
    <w:name w:val="endnote text"/>
    <w:basedOn w:val="Normal"/>
    <w:link w:val="EndnoteTextChar"/>
    <w:rsid w:val="00365C6B"/>
    <w:pPr>
      <w:widowControl w:val="0"/>
      <w:spacing w:after="0" w:line="240" w:lineRule="auto"/>
      <w:ind w:left="851"/>
      <w:jc w:val="both"/>
    </w:pPr>
    <w:rPr>
      <w:rFonts w:ascii="Arial" w:eastAsia="Times New Roman" w:hAnsi="Arial" w:cs="Times New Roman"/>
      <w:noProof/>
      <w:szCs w:val="20"/>
      <w:lang w:val="en-US"/>
    </w:rPr>
  </w:style>
  <w:style w:type="character" w:customStyle="1" w:styleId="EndnoteTextChar">
    <w:name w:val="Endnote Text Char"/>
    <w:basedOn w:val="DefaultParagraphFont"/>
    <w:link w:val="EndnoteText"/>
    <w:rsid w:val="00365C6B"/>
    <w:rPr>
      <w:rFonts w:ascii="Arial" w:eastAsia="Times New Roman" w:hAnsi="Arial" w:cs="Times New Roman"/>
      <w:noProof/>
      <w:szCs w:val="20"/>
      <w:lang w:val="en-US"/>
    </w:rPr>
  </w:style>
  <w:style w:type="paragraph" w:styleId="TOC9">
    <w:name w:val="toc 9"/>
    <w:basedOn w:val="Normal"/>
    <w:next w:val="Normal"/>
    <w:uiPriority w:val="39"/>
    <w:rsid w:val="00365C6B"/>
    <w:pPr>
      <w:widowControl w:val="0"/>
      <w:spacing w:after="0" w:line="240" w:lineRule="auto"/>
      <w:ind w:left="1540"/>
    </w:pPr>
    <w:rPr>
      <w:rFonts w:ascii="Calibri" w:eastAsia="Times New Roman" w:hAnsi="Calibri" w:cs="Times New Roman"/>
      <w:noProof/>
      <w:sz w:val="20"/>
      <w:szCs w:val="20"/>
      <w:lang w:val="en-US"/>
    </w:rPr>
  </w:style>
  <w:style w:type="paragraph" w:styleId="TOAHeading">
    <w:name w:val="toa heading"/>
    <w:basedOn w:val="Normal"/>
    <w:next w:val="Normal"/>
    <w:rsid w:val="00365C6B"/>
    <w:pPr>
      <w:widowControl w:val="0"/>
      <w:tabs>
        <w:tab w:val="right" w:pos="9360"/>
      </w:tabs>
      <w:spacing w:after="0" w:line="240" w:lineRule="auto"/>
      <w:ind w:left="851"/>
      <w:jc w:val="both"/>
    </w:pPr>
    <w:rPr>
      <w:rFonts w:ascii="Arial" w:eastAsia="Times New Roman" w:hAnsi="Arial" w:cs="Times New Roman"/>
      <w:noProof/>
      <w:szCs w:val="20"/>
      <w:lang w:val="en-US"/>
    </w:rPr>
  </w:style>
  <w:style w:type="paragraph" w:styleId="Caption">
    <w:name w:val="caption"/>
    <w:basedOn w:val="Normal"/>
    <w:next w:val="Normal"/>
    <w:qFormat/>
    <w:rsid w:val="00365C6B"/>
    <w:pPr>
      <w:widowControl w:val="0"/>
      <w:spacing w:after="0" w:line="240" w:lineRule="auto"/>
      <w:ind w:left="851"/>
      <w:jc w:val="both"/>
    </w:pPr>
    <w:rPr>
      <w:rFonts w:ascii="Arial" w:eastAsia="Times New Roman" w:hAnsi="Arial" w:cs="Times New Roman"/>
      <w:noProof/>
      <w:szCs w:val="20"/>
      <w:lang w:val="en-US"/>
    </w:rPr>
  </w:style>
  <w:style w:type="character" w:styleId="PageNumber">
    <w:name w:val="page number"/>
    <w:basedOn w:val="DefaultParagraphFont"/>
    <w:rsid w:val="00365C6B"/>
  </w:style>
  <w:style w:type="paragraph" w:styleId="BodyText2">
    <w:name w:val="Body Text 2"/>
    <w:basedOn w:val="Normal"/>
    <w:link w:val="BodyText2Char"/>
    <w:rsid w:val="00365C6B"/>
    <w:pPr>
      <w:widowControl w:val="0"/>
      <w:tabs>
        <w:tab w:val="left" w:pos="-566"/>
        <w:tab w:val="left" w:pos="583"/>
        <w:tab w:val="left" w:pos="1166"/>
        <w:tab w:val="left" w:pos="1750"/>
        <w:tab w:val="left" w:pos="2333"/>
        <w:tab w:val="left" w:pos="2819"/>
        <w:tab w:val="left" w:pos="3402"/>
        <w:tab w:val="left" w:pos="3985"/>
        <w:tab w:val="left" w:pos="4568"/>
        <w:tab w:val="left" w:pos="5152"/>
        <w:tab w:val="left" w:pos="5735"/>
        <w:tab w:val="left" w:pos="6221"/>
        <w:tab w:val="left" w:pos="6804"/>
      </w:tabs>
      <w:spacing w:after="0" w:line="240" w:lineRule="auto"/>
      <w:ind w:left="583"/>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65C6B"/>
    <w:rPr>
      <w:rFonts w:ascii="Times New Roman" w:eastAsia="Times New Roman" w:hAnsi="Times New Roman" w:cs="Times New Roman"/>
      <w:szCs w:val="20"/>
    </w:rPr>
  </w:style>
  <w:style w:type="paragraph" w:styleId="BodyText">
    <w:name w:val="Body Text"/>
    <w:basedOn w:val="Normal"/>
    <w:link w:val="BodyTextChar"/>
    <w:rsid w:val="00365C6B"/>
    <w:pPr>
      <w:widowControl w:val="0"/>
      <w:tabs>
        <w:tab w:val="left" w:pos="-566"/>
        <w:tab w:val="left" w:pos="583"/>
        <w:tab w:val="left" w:pos="1166"/>
        <w:tab w:val="left" w:pos="1750"/>
        <w:tab w:val="left" w:pos="2333"/>
        <w:tab w:val="left" w:pos="2819"/>
        <w:tab w:val="left" w:pos="3402"/>
        <w:tab w:val="left" w:pos="3985"/>
        <w:tab w:val="left" w:pos="4568"/>
        <w:tab w:val="left" w:pos="5152"/>
        <w:tab w:val="left" w:pos="5735"/>
        <w:tab w:val="left" w:pos="6221"/>
        <w:tab w:val="left" w:pos="6804"/>
      </w:tabs>
      <w:spacing w:after="0" w:line="240" w:lineRule="auto"/>
      <w:ind w:left="851"/>
      <w:jc w:val="both"/>
    </w:pPr>
    <w:rPr>
      <w:rFonts w:ascii="Times New Roman" w:eastAsia="Times New Roman" w:hAnsi="Times New Roman" w:cs="Times New Roman"/>
      <w:vanish/>
      <w:szCs w:val="20"/>
    </w:rPr>
  </w:style>
  <w:style w:type="character" w:customStyle="1" w:styleId="BodyTextChar">
    <w:name w:val="Body Text Char"/>
    <w:basedOn w:val="DefaultParagraphFont"/>
    <w:link w:val="BodyText"/>
    <w:rsid w:val="00365C6B"/>
    <w:rPr>
      <w:rFonts w:ascii="Times New Roman" w:eastAsia="Times New Roman" w:hAnsi="Times New Roman" w:cs="Times New Roman"/>
      <w:vanish/>
      <w:szCs w:val="20"/>
    </w:rPr>
  </w:style>
  <w:style w:type="paragraph" w:customStyle="1" w:styleId="11BodyText">
    <w:name w:val="11 BodyText"/>
    <w:basedOn w:val="Normal"/>
    <w:rsid w:val="00365C6B"/>
    <w:pPr>
      <w:spacing w:after="220" w:line="240" w:lineRule="auto"/>
      <w:ind w:left="1298"/>
      <w:jc w:val="both"/>
    </w:pPr>
    <w:rPr>
      <w:rFonts w:ascii="Arial" w:eastAsia="Times New Roman" w:hAnsi="Arial" w:cs="Times New Roman"/>
      <w:szCs w:val="20"/>
      <w:lang w:val="en-US"/>
    </w:rPr>
  </w:style>
  <w:style w:type="paragraph" w:customStyle="1" w:styleId="TitleText">
    <w:name w:val="Title Text"/>
    <w:basedOn w:val="00BodyText"/>
    <w:next w:val="11BodyText"/>
    <w:rsid w:val="00365C6B"/>
    <w:pPr>
      <w:ind w:left="0"/>
    </w:pPr>
    <w:rPr>
      <w:b/>
    </w:rPr>
  </w:style>
  <w:style w:type="paragraph" w:customStyle="1" w:styleId="00BodyText">
    <w:name w:val="00 BodyText"/>
    <w:basedOn w:val="Normal"/>
    <w:rsid w:val="00365C6B"/>
    <w:pPr>
      <w:spacing w:after="220" w:line="240" w:lineRule="auto"/>
      <w:ind w:left="851"/>
      <w:jc w:val="both"/>
    </w:pPr>
    <w:rPr>
      <w:rFonts w:ascii="Arial" w:eastAsia="Times New Roman" w:hAnsi="Arial" w:cs="Times New Roman"/>
      <w:szCs w:val="20"/>
      <w:lang w:val="en-US"/>
    </w:rPr>
  </w:style>
  <w:style w:type="paragraph" w:styleId="BodyTextIndent">
    <w:name w:val="Body Text Indent"/>
    <w:basedOn w:val="Normal"/>
    <w:link w:val="BodyTextIndentChar"/>
    <w:rsid w:val="00365C6B"/>
    <w:pPr>
      <w:spacing w:after="0" w:line="240" w:lineRule="auto"/>
      <w:ind w:left="1298" w:firstLine="7"/>
      <w:jc w:val="both"/>
    </w:pPr>
    <w:rPr>
      <w:rFonts w:ascii="Arial" w:eastAsia="Times New Roman" w:hAnsi="Arial" w:cs="Times New Roman"/>
      <w:szCs w:val="20"/>
      <w:lang w:val="en-US"/>
    </w:rPr>
  </w:style>
  <w:style w:type="character" w:customStyle="1" w:styleId="BodyTextIndentChar">
    <w:name w:val="Body Text Indent Char"/>
    <w:basedOn w:val="DefaultParagraphFont"/>
    <w:link w:val="BodyTextIndent"/>
    <w:rsid w:val="00365C6B"/>
    <w:rPr>
      <w:rFonts w:ascii="Arial" w:eastAsia="Times New Roman" w:hAnsi="Arial" w:cs="Times New Roman"/>
      <w:szCs w:val="20"/>
      <w:lang w:val="en-US"/>
    </w:rPr>
  </w:style>
  <w:style w:type="paragraph" w:styleId="BodyTextIndent2">
    <w:name w:val="Body Text Indent 2"/>
    <w:basedOn w:val="Normal"/>
    <w:link w:val="BodyTextIndent2Char"/>
    <w:rsid w:val="00365C6B"/>
    <w:pPr>
      <w:spacing w:after="0" w:line="240" w:lineRule="auto"/>
      <w:ind w:left="1166"/>
      <w:jc w:val="both"/>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365C6B"/>
    <w:rPr>
      <w:rFonts w:ascii="Arial" w:eastAsia="Times New Roman" w:hAnsi="Arial" w:cs="Times New Roman"/>
      <w:szCs w:val="20"/>
      <w:lang w:val="en-US"/>
    </w:rPr>
  </w:style>
  <w:style w:type="paragraph" w:styleId="DocumentMap">
    <w:name w:val="Document Map"/>
    <w:basedOn w:val="Normal"/>
    <w:link w:val="DocumentMapChar"/>
    <w:rsid w:val="00365C6B"/>
    <w:pPr>
      <w:widowControl w:val="0"/>
      <w:shd w:val="clear" w:color="auto" w:fill="000080"/>
      <w:spacing w:after="0" w:line="240" w:lineRule="auto"/>
      <w:ind w:left="851"/>
      <w:jc w:val="both"/>
    </w:pPr>
    <w:rPr>
      <w:rFonts w:ascii="Tahoma" w:eastAsia="Times New Roman" w:hAnsi="Tahoma" w:cs="Times New Roman"/>
      <w:noProof/>
      <w:szCs w:val="20"/>
      <w:lang w:val="en-US"/>
    </w:rPr>
  </w:style>
  <w:style w:type="character" w:customStyle="1" w:styleId="DocumentMapChar">
    <w:name w:val="Document Map Char"/>
    <w:basedOn w:val="DefaultParagraphFont"/>
    <w:link w:val="DocumentMap"/>
    <w:rsid w:val="00365C6B"/>
    <w:rPr>
      <w:rFonts w:ascii="Tahoma" w:eastAsia="Times New Roman" w:hAnsi="Tahoma" w:cs="Times New Roman"/>
      <w:noProof/>
      <w:szCs w:val="20"/>
      <w:shd w:val="clear" w:color="auto" w:fill="000080"/>
      <w:lang w:val="en-US"/>
    </w:rPr>
  </w:style>
  <w:style w:type="paragraph" w:styleId="BodyText3">
    <w:name w:val="Body Text 3"/>
    <w:basedOn w:val="Normal"/>
    <w:link w:val="BodyText3Char"/>
    <w:rsid w:val="00365C6B"/>
    <w:pPr>
      <w:widowControl w:val="0"/>
      <w:spacing w:after="0" w:line="240" w:lineRule="atLeast"/>
      <w:jc w:val="both"/>
    </w:pPr>
    <w:rPr>
      <w:rFonts w:ascii="Helv" w:eastAsia="Times New Roman" w:hAnsi="Helv" w:cs="Times New Roman"/>
      <w:b/>
      <w:snapToGrid w:val="0"/>
      <w:color w:val="000000"/>
      <w:sz w:val="24"/>
      <w:szCs w:val="20"/>
    </w:rPr>
  </w:style>
  <w:style w:type="character" w:customStyle="1" w:styleId="BodyText3Char">
    <w:name w:val="Body Text 3 Char"/>
    <w:basedOn w:val="DefaultParagraphFont"/>
    <w:link w:val="BodyText3"/>
    <w:rsid w:val="00365C6B"/>
    <w:rPr>
      <w:rFonts w:ascii="Helv" w:eastAsia="Times New Roman" w:hAnsi="Helv" w:cs="Times New Roman"/>
      <w:b/>
      <w:snapToGrid w:val="0"/>
      <w:color w:val="000000"/>
      <w:sz w:val="24"/>
      <w:szCs w:val="20"/>
    </w:rPr>
  </w:style>
  <w:style w:type="character" w:styleId="FollowedHyperlink">
    <w:name w:val="FollowedHyperlink"/>
    <w:basedOn w:val="DefaultParagraphFont"/>
    <w:rsid w:val="00365C6B"/>
    <w:rPr>
      <w:color w:val="800080"/>
      <w:u w:val="single"/>
    </w:rPr>
  </w:style>
  <w:style w:type="paragraph" w:styleId="BodyTextIndent3">
    <w:name w:val="Body Text Indent 3"/>
    <w:basedOn w:val="Normal"/>
    <w:link w:val="BodyTextIndent3Char"/>
    <w:rsid w:val="00365C6B"/>
    <w:pPr>
      <w:widowControl w:val="0"/>
      <w:spacing w:after="0" w:line="240" w:lineRule="auto"/>
      <w:ind w:left="1436" w:hanging="585"/>
      <w:jc w:val="both"/>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365C6B"/>
    <w:rPr>
      <w:rFonts w:ascii="Arial" w:eastAsia="Times New Roman" w:hAnsi="Arial" w:cs="Times New Roman"/>
      <w:szCs w:val="20"/>
    </w:rPr>
  </w:style>
  <w:style w:type="paragraph" w:customStyle="1" w:styleId="Ballontekst1">
    <w:name w:val="Ballontekst1"/>
    <w:basedOn w:val="Normal"/>
    <w:semiHidden/>
    <w:rsid w:val="00365C6B"/>
    <w:pPr>
      <w:widowControl w:val="0"/>
      <w:spacing w:after="0" w:line="240" w:lineRule="auto"/>
      <w:ind w:left="851"/>
      <w:jc w:val="both"/>
    </w:pPr>
    <w:rPr>
      <w:rFonts w:ascii="Tahoma" w:eastAsia="Times New Roman" w:hAnsi="Tahoma" w:cs="Courier"/>
      <w:noProof/>
      <w:sz w:val="16"/>
      <w:szCs w:val="16"/>
      <w:lang w:val="en-US"/>
    </w:rPr>
  </w:style>
  <w:style w:type="paragraph" w:customStyle="1" w:styleId="BalloonText1">
    <w:name w:val="Balloon Text1"/>
    <w:basedOn w:val="Normal"/>
    <w:semiHidden/>
    <w:rsid w:val="00365C6B"/>
    <w:pPr>
      <w:widowControl w:val="0"/>
      <w:spacing w:after="0" w:line="240" w:lineRule="auto"/>
      <w:ind w:left="851"/>
      <w:jc w:val="both"/>
    </w:pPr>
    <w:rPr>
      <w:rFonts w:ascii="Tahoma" w:eastAsia="Times New Roman" w:hAnsi="Tahoma" w:cs="Tahoma"/>
      <w:noProof/>
      <w:sz w:val="16"/>
      <w:szCs w:val="16"/>
      <w:lang w:val="en-US"/>
    </w:rPr>
  </w:style>
  <w:style w:type="paragraph" w:styleId="ListNumber2">
    <w:name w:val="List Number 2"/>
    <w:basedOn w:val="Normal"/>
    <w:rsid w:val="00365C6B"/>
    <w:pPr>
      <w:widowControl w:val="0"/>
      <w:tabs>
        <w:tab w:val="num" w:pos="360"/>
      </w:tabs>
      <w:spacing w:after="0" w:line="240" w:lineRule="auto"/>
      <w:ind w:left="360" w:hanging="360"/>
      <w:jc w:val="both"/>
    </w:pPr>
    <w:rPr>
      <w:rFonts w:ascii="Arial" w:eastAsia="Times New Roman" w:hAnsi="Arial" w:cs="Times New Roman"/>
      <w:noProof/>
      <w:szCs w:val="20"/>
      <w:lang w:val="en-US"/>
    </w:rPr>
  </w:style>
  <w:style w:type="paragraph" w:customStyle="1" w:styleId="DefaultText">
    <w:name w:val="Default Text"/>
    <w:basedOn w:val="Normal"/>
    <w:rsid w:val="00365C6B"/>
    <w:pPr>
      <w:autoSpaceDE w:val="0"/>
      <w:autoSpaceDN w:val="0"/>
      <w:adjustRightInd w:val="0"/>
      <w:spacing w:after="0" w:line="240" w:lineRule="auto"/>
    </w:pPr>
    <w:rPr>
      <w:rFonts w:ascii="Times New Roman" w:eastAsia="SimSun" w:hAnsi="Times New Roman" w:cs="Times New Roman"/>
      <w:sz w:val="24"/>
      <w:szCs w:val="24"/>
      <w:lang w:val="fr-FR" w:eastAsia="zh-CN"/>
    </w:rPr>
  </w:style>
  <w:style w:type="paragraph" w:customStyle="1" w:styleId="Char">
    <w:name w:val="Char"/>
    <w:basedOn w:val="Normal"/>
    <w:autoRedefine/>
    <w:rsid w:val="00365C6B"/>
    <w:pPr>
      <w:spacing w:after="160" w:line="240" w:lineRule="exact"/>
    </w:pPr>
    <w:rPr>
      <w:rFonts w:ascii="Verdana" w:eastAsia="Times New Roman" w:hAnsi="Verdana" w:cs="Times New Roman"/>
      <w:sz w:val="20"/>
      <w:szCs w:val="20"/>
      <w:lang w:val="en-US"/>
    </w:rPr>
  </w:style>
  <w:style w:type="table" w:styleId="TableGrid">
    <w:name w:val="Table Grid"/>
    <w:basedOn w:val="TableNormal"/>
    <w:rsid w:val="00365C6B"/>
    <w:pPr>
      <w:widowControl w:val="0"/>
      <w:spacing w:after="0" w:line="240" w:lineRule="auto"/>
      <w:ind w:left="851"/>
      <w:jc w:val="both"/>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alNumPar1">
    <w:name w:val="Manual NumPar 1"/>
    <w:basedOn w:val="Normal"/>
    <w:next w:val="Normal"/>
    <w:rsid w:val="00365C6B"/>
    <w:pPr>
      <w:spacing w:before="120" w:after="120" w:line="240" w:lineRule="auto"/>
      <w:ind w:left="850" w:hanging="850"/>
      <w:jc w:val="both"/>
    </w:pPr>
    <w:rPr>
      <w:rFonts w:ascii="Times New Roman" w:eastAsia="Times New Roman" w:hAnsi="Times New Roman" w:cs="Times New Roman"/>
      <w:sz w:val="24"/>
      <w:szCs w:val="24"/>
      <w:lang w:eastAsia="de-DE"/>
    </w:rPr>
  </w:style>
  <w:style w:type="paragraph" w:customStyle="1" w:styleId="berschrift3">
    <w:name w:val="Überschrift3"/>
    <w:basedOn w:val="Normal"/>
    <w:rsid w:val="00365C6B"/>
    <w:pPr>
      <w:widowControl w:val="0"/>
      <w:tabs>
        <w:tab w:val="left" w:pos="851"/>
      </w:tabs>
      <w:spacing w:after="0" w:line="240" w:lineRule="auto"/>
      <w:ind w:left="851" w:hanging="851"/>
      <w:jc w:val="both"/>
    </w:pPr>
    <w:rPr>
      <w:rFonts w:ascii="Arial" w:eastAsia="Times New Roman" w:hAnsi="Arial" w:cs="Arial"/>
      <w:sz w:val="24"/>
      <w:szCs w:val="24"/>
      <w:lang w:val="nl-NL"/>
    </w:rPr>
  </w:style>
  <w:style w:type="paragraph" w:customStyle="1" w:styleId="Tiret1">
    <w:name w:val="Tiret 1"/>
    <w:basedOn w:val="Normal"/>
    <w:rsid w:val="00365C6B"/>
    <w:pPr>
      <w:numPr>
        <w:numId w:val="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StandaardVerdana">
    <w:name w:val="Standaard + Verdana"/>
    <w:aliases w:val="Links,Links:  0 cm,Verkeerd-om:  1,25 cm"/>
    <w:basedOn w:val="Heading2"/>
    <w:link w:val="StandaardVerdanaLinksLinks0cmVerkeerd-om125cmCharChar"/>
    <w:rsid w:val="00365C6B"/>
    <w:pPr>
      <w:keepLines w:val="0"/>
      <w:widowControl w:val="0"/>
      <w:numPr>
        <w:ilvl w:val="1"/>
      </w:numPr>
      <w:tabs>
        <w:tab w:val="num" w:pos="718"/>
      </w:tabs>
      <w:spacing w:before="240" w:after="60" w:line="240" w:lineRule="auto"/>
      <w:ind w:left="718" w:hanging="576"/>
      <w:jc w:val="both"/>
    </w:pPr>
    <w:rPr>
      <w:rFonts w:ascii="Arial" w:eastAsia="Times New Roman" w:hAnsi="Arial" w:cs="Times New Roman"/>
      <w:bCs w:val="0"/>
      <w:color w:val="auto"/>
      <w:sz w:val="28"/>
      <w:szCs w:val="20"/>
    </w:rPr>
  </w:style>
  <w:style w:type="paragraph" w:customStyle="1" w:styleId="Kop2Links0cm">
    <w:name w:val="Kop 2 + Links:  0 cm"/>
    <w:aliases w:val="Eerste regel:  0 cm"/>
    <w:basedOn w:val="Heading2"/>
    <w:rsid w:val="00365C6B"/>
    <w:pPr>
      <w:keepLines w:val="0"/>
      <w:widowControl w:val="0"/>
      <w:spacing w:before="240" w:after="60" w:line="240" w:lineRule="auto"/>
      <w:ind w:left="770" w:hanging="770"/>
    </w:pPr>
    <w:rPr>
      <w:rFonts w:ascii="Arial" w:eastAsia="Times New Roman" w:hAnsi="Arial" w:cs="Times New Roman"/>
      <w:bCs w:val="0"/>
      <w:color w:val="auto"/>
      <w:sz w:val="28"/>
      <w:szCs w:val="20"/>
    </w:rPr>
  </w:style>
  <w:style w:type="paragraph" w:customStyle="1" w:styleId="Kop1Verdana">
    <w:name w:val="Kop 1 + Verdana"/>
    <w:aliases w:val="11 pt,Niet Vet"/>
    <w:basedOn w:val="StandaardVerdana"/>
    <w:link w:val="Kop1VerdanaChar"/>
    <w:rsid w:val="00365C6B"/>
    <w:pPr>
      <w:numPr>
        <w:ilvl w:val="0"/>
      </w:numPr>
      <w:tabs>
        <w:tab w:val="num" w:pos="718"/>
      </w:tabs>
      <w:ind w:left="718" w:hanging="576"/>
    </w:pPr>
    <w:rPr>
      <w:rFonts w:ascii="Verdana" w:hAnsi="Verdana"/>
      <w:sz w:val="22"/>
      <w:szCs w:val="22"/>
    </w:rPr>
  </w:style>
  <w:style w:type="character" w:customStyle="1" w:styleId="StandaardVerdanaLinksLinks0cmVerkeerd-om125cmCharChar">
    <w:name w:val="Standaard + Verdana;Links;Links:  0 cm;Verkeerd-om:  1;25 cm Char Char"/>
    <w:basedOn w:val="Heading2Char"/>
    <w:link w:val="StandaardVerdana"/>
    <w:rsid w:val="00365C6B"/>
    <w:rPr>
      <w:rFonts w:ascii="Arial" w:eastAsia="Times New Roman" w:hAnsi="Arial" w:cs="Times New Roman"/>
      <w:b/>
      <w:bCs/>
      <w:color w:val="4F81BD" w:themeColor="accent1"/>
      <w:sz w:val="28"/>
      <w:szCs w:val="20"/>
    </w:rPr>
  </w:style>
  <w:style w:type="character" w:customStyle="1" w:styleId="Kop1VerdanaChar">
    <w:name w:val="Kop 1 + Verdana Char"/>
    <w:aliases w:val="11 pt Char,Niet Vet Char"/>
    <w:basedOn w:val="StandaardVerdanaLinksLinks0cmVerkeerd-om125cmCharChar"/>
    <w:link w:val="Kop1Verdana"/>
    <w:rsid w:val="00365C6B"/>
    <w:rPr>
      <w:rFonts w:ascii="Verdana" w:eastAsia="Times New Roman" w:hAnsi="Verdana" w:cs="Times New Roman"/>
      <w:b/>
      <w:bCs/>
      <w:color w:val="4F81BD" w:themeColor="accent1"/>
      <w:sz w:val="28"/>
      <w:szCs w:val="20"/>
    </w:rPr>
  </w:style>
  <w:style w:type="paragraph" w:styleId="ListParagraph">
    <w:name w:val="List Paragraph"/>
    <w:basedOn w:val="Normal"/>
    <w:uiPriority w:val="34"/>
    <w:qFormat/>
    <w:rsid w:val="00365C6B"/>
    <w:pPr>
      <w:widowControl w:val="0"/>
      <w:spacing w:after="0" w:line="240" w:lineRule="auto"/>
      <w:ind w:left="720"/>
      <w:jc w:val="both"/>
    </w:pPr>
    <w:rPr>
      <w:rFonts w:ascii="Arial" w:eastAsia="Times New Roman" w:hAnsi="Arial" w:cs="Times New Roman"/>
      <w:noProof/>
      <w:szCs w:val="20"/>
      <w:lang w:val="en-US"/>
    </w:rPr>
  </w:style>
  <w:style w:type="paragraph" w:styleId="PlainText">
    <w:name w:val="Plain Text"/>
    <w:basedOn w:val="Normal"/>
    <w:link w:val="PlainTextChar"/>
    <w:uiPriority w:val="99"/>
    <w:unhideWhenUsed/>
    <w:rsid w:val="00365C6B"/>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365C6B"/>
    <w:rPr>
      <w:rFonts w:ascii="Consolas" w:eastAsia="Calibri" w:hAnsi="Consolas" w:cs="Times New Roman"/>
      <w:sz w:val="21"/>
      <w:szCs w:val="21"/>
      <w:lang w:val="en-US"/>
    </w:rPr>
  </w:style>
  <w:style w:type="character" w:customStyle="1" w:styleId="apple-converted-space">
    <w:name w:val="apple-converted-space"/>
    <w:basedOn w:val="DefaultParagraphFont"/>
    <w:rsid w:val="0032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7663">
      <w:bodyDiv w:val="1"/>
      <w:marLeft w:val="0"/>
      <w:marRight w:val="0"/>
      <w:marTop w:val="0"/>
      <w:marBottom w:val="0"/>
      <w:divBdr>
        <w:top w:val="none" w:sz="0" w:space="0" w:color="auto"/>
        <w:left w:val="none" w:sz="0" w:space="0" w:color="auto"/>
        <w:bottom w:val="none" w:sz="0" w:space="0" w:color="auto"/>
        <w:right w:val="none" w:sz="0" w:space="0" w:color="auto"/>
      </w:divBdr>
    </w:div>
    <w:div w:id="174655189">
      <w:bodyDiv w:val="1"/>
      <w:marLeft w:val="0"/>
      <w:marRight w:val="0"/>
      <w:marTop w:val="0"/>
      <w:marBottom w:val="0"/>
      <w:divBdr>
        <w:top w:val="none" w:sz="0" w:space="0" w:color="auto"/>
        <w:left w:val="none" w:sz="0" w:space="0" w:color="auto"/>
        <w:bottom w:val="none" w:sz="0" w:space="0" w:color="auto"/>
        <w:right w:val="none" w:sz="0" w:space="0" w:color="auto"/>
      </w:divBdr>
    </w:div>
    <w:div w:id="308247474">
      <w:bodyDiv w:val="1"/>
      <w:marLeft w:val="0"/>
      <w:marRight w:val="0"/>
      <w:marTop w:val="0"/>
      <w:marBottom w:val="0"/>
      <w:divBdr>
        <w:top w:val="none" w:sz="0" w:space="0" w:color="auto"/>
        <w:left w:val="none" w:sz="0" w:space="0" w:color="auto"/>
        <w:bottom w:val="none" w:sz="0" w:space="0" w:color="auto"/>
        <w:right w:val="none" w:sz="0" w:space="0" w:color="auto"/>
      </w:divBdr>
    </w:div>
    <w:div w:id="373502370">
      <w:bodyDiv w:val="1"/>
      <w:marLeft w:val="0"/>
      <w:marRight w:val="0"/>
      <w:marTop w:val="0"/>
      <w:marBottom w:val="0"/>
      <w:divBdr>
        <w:top w:val="none" w:sz="0" w:space="0" w:color="auto"/>
        <w:left w:val="none" w:sz="0" w:space="0" w:color="auto"/>
        <w:bottom w:val="none" w:sz="0" w:space="0" w:color="auto"/>
        <w:right w:val="none" w:sz="0" w:space="0" w:color="auto"/>
      </w:divBdr>
    </w:div>
    <w:div w:id="382601618">
      <w:bodyDiv w:val="1"/>
      <w:marLeft w:val="0"/>
      <w:marRight w:val="0"/>
      <w:marTop w:val="0"/>
      <w:marBottom w:val="0"/>
      <w:divBdr>
        <w:top w:val="none" w:sz="0" w:space="0" w:color="auto"/>
        <w:left w:val="none" w:sz="0" w:space="0" w:color="auto"/>
        <w:bottom w:val="none" w:sz="0" w:space="0" w:color="auto"/>
        <w:right w:val="none" w:sz="0" w:space="0" w:color="auto"/>
      </w:divBdr>
    </w:div>
    <w:div w:id="479153366">
      <w:bodyDiv w:val="1"/>
      <w:marLeft w:val="0"/>
      <w:marRight w:val="0"/>
      <w:marTop w:val="0"/>
      <w:marBottom w:val="0"/>
      <w:divBdr>
        <w:top w:val="none" w:sz="0" w:space="0" w:color="auto"/>
        <w:left w:val="none" w:sz="0" w:space="0" w:color="auto"/>
        <w:bottom w:val="none" w:sz="0" w:space="0" w:color="auto"/>
        <w:right w:val="none" w:sz="0" w:space="0" w:color="auto"/>
      </w:divBdr>
    </w:div>
    <w:div w:id="694772503">
      <w:bodyDiv w:val="1"/>
      <w:marLeft w:val="0"/>
      <w:marRight w:val="0"/>
      <w:marTop w:val="0"/>
      <w:marBottom w:val="0"/>
      <w:divBdr>
        <w:top w:val="none" w:sz="0" w:space="0" w:color="auto"/>
        <w:left w:val="none" w:sz="0" w:space="0" w:color="auto"/>
        <w:bottom w:val="none" w:sz="0" w:space="0" w:color="auto"/>
        <w:right w:val="none" w:sz="0" w:space="0" w:color="auto"/>
      </w:divBdr>
    </w:div>
    <w:div w:id="753746799">
      <w:bodyDiv w:val="1"/>
      <w:marLeft w:val="0"/>
      <w:marRight w:val="0"/>
      <w:marTop w:val="0"/>
      <w:marBottom w:val="0"/>
      <w:divBdr>
        <w:top w:val="none" w:sz="0" w:space="0" w:color="auto"/>
        <w:left w:val="none" w:sz="0" w:space="0" w:color="auto"/>
        <w:bottom w:val="none" w:sz="0" w:space="0" w:color="auto"/>
        <w:right w:val="none" w:sz="0" w:space="0" w:color="auto"/>
      </w:divBdr>
    </w:div>
    <w:div w:id="821504462">
      <w:bodyDiv w:val="1"/>
      <w:marLeft w:val="0"/>
      <w:marRight w:val="0"/>
      <w:marTop w:val="0"/>
      <w:marBottom w:val="0"/>
      <w:divBdr>
        <w:top w:val="none" w:sz="0" w:space="0" w:color="auto"/>
        <w:left w:val="none" w:sz="0" w:space="0" w:color="auto"/>
        <w:bottom w:val="none" w:sz="0" w:space="0" w:color="auto"/>
        <w:right w:val="none" w:sz="0" w:space="0" w:color="auto"/>
      </w:divBdr>
    </w:div>
    <w:div w:id="1457605445">
      <w:bodyDiv w:val="1"/>
      <w:marLeft w:val="0"/>
      <w:marRight w:val="0"/>
      <w:marTop w:val="0"/>
      <w:marBottom w:val="0"/>
      <w:divBdr>
        <w:top w:val="none" w:sz="0" w:space="0" w:color="auto"/>
        <w:left w:val="none" w:sz="0" w:space="0" w:color="auto"/>
        <w:bottom w:val="none" w:sz="0" w:space="0" w:color="auto"/>
        <w:right w:val="none" w:sz="0" w:space="0" w:color="auto"/>
      </w:divBdr>
    </w:div>
    <w:div w:id="1608925278">
      <w:bodyDiv w:val="1"/>
      <w:marLeft w:val="0"/>
      <w:marRight w:val="0"/>
      <w:marTop w:val="0"/>
      <w:marBottom w:val="0"/>
      <w:divBdr>
        <w:top w:val="none" w:sz="0" w:space="0" w:color="auto"/>
        <w:left w:val="none" w:sz="0" w:space="0" w:color="auto"/>
        <w:bottom w:val="none" w:sz="0" w:space="0" w:color="auto"/>
        <w:right w:val="none" w:sz="0" w:space="0" w:color="auto"/>
      </w:divBdr>
    </w:div>
    <w:div w:id="2015181115">
      <w:bodyDiv w:val="1"/>
      <w:marLeft w:val="0"/>
      <w:marRight w:val="0"/>
      <w:marTop w:val="0"/>
      <w:marBottom w:val="0"/>
      <w:divBdr>
        <w:top w:val="none" w:sz="0" w:space="0" w:color="auto"/>
        <w:left w:val="none" w:sz="0" w:space="0" w:color="auto"/>
        <w:bottom w:val="none" w:sz="0" w:space="0" w:color="auto"/>
        <w:right w:val="none" w:sz="0" w:space="0" w:color="auto"/>
      </w:divBdr>
    </w:div>
    <w:div w:id="20674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yminds.be/share/page/site/sonopa/documentlibrary?file=D5.2-Dissemination%20Activities%20Report%20Sep%202014%20v.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minds.be/share/page/site/sonopa/documentlibr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CE5E-32E1-433C-BC72-4D079333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IBBT</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Tarrant</dc:creator>
  <cp:lastModifiedBy>Richard Plumbridge</cp:lastModifiedBy>
  <cp:revision>6</cp:revision>
  <cp:lastPrinted>2014-02-04T12:36:00Z</cp:lastPrinted>
  <dcterms:created xsi:type="dcterms:W3CDTF">2014-10-21T10:11:00Z</dcterms:created>
  <dcterms:modified xsi:type="dcterms:W3CDTF">2014-11-05T17:30:00Z</dcterms:modified>
</cp:coreProperties>
</file>